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8F97D9" w14:textId="77777777" w:rsidR="00400175" w:rsidRDefault="00400175"/>
    <w:p w14:paraId="05C1309C" w14:textId="77777777" w:rsidR="00C12D85" w:rsidRDefault="00C12D85"/>
    <w:p w14:paraId="5F727CCE" w14:textId="77777777" w:rsidR="00C12D85" w:rsidRDefault="00C12D85"/>
    <w:p w14:paraId="462AC427" w14:textId="77777777" w:rsidR="00C12D85" w:rsidRDefault="00C12D85" w:rsidP="00C12D85">
      <w:pPr>
        <w:jc w:val="center"/>
      </w:pPr>
      <w:r>
        <w:rPr>
          <w:noProof/>
          <w:lang w:eastAsia="pl-PL"/>
        </w:rPr>
        <w:drawing>
          <wp:inline distT="0" distB="0" distL="0" distR="0" wp14:anchorId="706E83F4" wp14:editId="5AC918C8">
            <wp:extent cx="1650339" cy="2105025"/>
            <wp:effectExtent l="0" t="0" r="762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rb.png"/>
                    <pic:cNvPicPr/>
                  </pic:nvPicPr>
                  <pic:blipFill>
                    <a:blip r:embed="rId8">
                      <a:extLst>
                        <a:ext uri="{28A0092B-C50C-407E-A947-70E740481C1C}">
                          <a14:useLocalDpi xmlns:a14="http://schemas.microsoft.com/office/drawing/2010/main" val="0"/>
                        </a:ext>
                      </a:extLst>
                    </a:blip>
                    <a:stretch>
                      <a:fillRect/>
                    </a:stretch>
                  </pic:blipFill>
                  <pic:spPr>
                    <a:xfrm>
                      <a:off x="0" y="0"/>
                      <a:ext cx="1650339" cy="2105025"/>
                    </a:xfrm>
                    <a:prstGeom prst="rect">
                      <a:avLst/>
                    </a:prstGeom>
                  </pic:spPr>
                </pic:pic>
              </a:graphicData>
            </a:graphic>
          </wp:inline>
        </w:drawing>
      </w:r>
    </w:p>
    <w:p w14:paraId="71B3D36C" w14:textId="77777777" w:rsidR="00C12D85" w:rsidRDefault="00C12D85" w:rsidP="00C12D85">
      <w:pPr>
        <w:jc w:val="center"/>
      </w:pPr>
    </w:p>
    <w:p w14:paraId="1AC2CC79" w14:textId="77777777" w:rsidR="00C12D85" w:rsidRDefault="00C12D85" w:rsidP="00C12D85">
      <w:pPr>
        <w:jc w:val="both"/>
      </w:pPr>
    </w:p>
    <w:p w14:paraId="3E2B09B6" w14:textId="77777777" w:rsidR="00C12D85" w:rsidRDefault="00C12D85" w:rsidP="00C12D85">
      <w:pPr>
        <w:pStyle w:val="Default"/>
      </w:pPr>
    </w:p>
    <w:p w14:paraId="14205719" w14:textId="77777777" w:rsidR="00C12D85" w:rsidRPr="005319B3" w:rsidRDefault="002863CF" w:rsidP="00C12D85">
      <w:pPr>
        <w:pStyle w:val="Default"/>
        <w:spacing w:line="360" w:lineRule="auto"/>
        <w:jc w:val="center"/>
        <w:rPr>
          <w:sz w:val="36"/>
          <w:szCs w:val="40"/>
        </w:rPr>
      </w:pPr>
      <w:r>
        <w:rPr>
          <w:b/>
          <w:bCs/>
          <w:sz w:val="36"/>
          <w:szCs w:val="40"/>
        </w:rPr>
        <w:t>SPECYFIKACJE TECHNICZNE</w:t>
      </w:r>
    </w:p>
    <w:p w14:paraId="37BA149A" w14:textId="77777777" w:rsidR="00C12D85" w:rsidRPr="005319B3" w:rsidRDefault="00C12D85" w:rsidP="00C12D85">
      <w:pPr>
        <w:pStyle w:val="Default"/>
        <w:spacing w:line="360" w:lineRule="auto"/>
        <w:jc w:val="center"/>
        <w:rPr>
          <w:sz w:val="36"/>
          <w:szCs w:val="40"/>
        </w:rPr>
      </w:pPr>
      <w:r w:rsidRPr="005319B3">
        <w:rPr>
          <w:b/>
          <w:bCs/>
          <w:sz w:val="36"/>
          <w:szCs w:val="40"/>
        </w:rPr>
        <w:t>WYKONANIA I ODBIORU ROBÓT BUDOWLANYCH</w:t>
      </w:r>
    </w:p>
    <w:p w14:paraId="78B52C76" w14:textId="77777777" w:rsidR="00C12D85" w:rsidRPr="005319B3" w:rsidRDefault="00C12D85" w:rsidP="00C12D85">
      <w:pPr>
        <w:pStyle w:val="Default"/>
        <w:jc w:val="center"/>
        <w:rPr>
          <w:sz w:val="52"/>
          <w:szCs w:val="56"/>
          <w:u w:val="single"/>
        </w:rPr>
      </w:pPr>
      <w:r w:rsidRPr="005319B3">
        <w:rPr>
          <w:b/>
          <w:bCs/>
          <w:sz w:val="52"/>
          <w:szCs w:val="56"/>
          <w:u w:val="single"/>
        </w:rPr>
        <w:t>WYMAGANIA OGÓLNE</w:t>
      </w:r>
    </w:p>
    <w:p w14:paraId="5E49AA87" w14:textId="77777777" w:rsidR="005319B3" w:rsidRDefault="005319B3" w:rsidP="00921622">
      <w:pPr>
        <w:rPr>
          <w:b/>
          <w:bCs/>
          <w:sz w:val="23"/>
          <w:szCs w:val="23"/>
        </w:rPr>
      </w:pPr>
    </w:p>
    <w:p w14:paraId="4B1FDE00" w14:textId="597A7BE6" w:rsidR="00C47250" w:rsidRPr="00FD0D56" w:rsidRDefault="00FC3A80" w:rsidP="00C47250">
      <w:pPr>
        <w:jc w:val="center"/>
        <w:rPr>
          <w:rFonts w:ascii="Times New Roman" w:hAnsi="Times New Roman"/>
          <w:bCs/>
          <w:sz w:val="24"/>
          <w:szCs w:val="24"/>
          <w:u w:val="single"/>
        </w:rPr>
      </w:pPr>
      <w:r>
        <w:rPr>
          <w:rFonts w:ascii="Times New Roman" w:hAnsi="Times New Roman"/>
          <w:b/>
          <w:bCs/>
          <w:sz w:val="24"/>
          <w:szCs w:val="24"/>
          <w:u w:val="single"/>
        </w:rPr>
        <w:t>REMONT</w:t>
      </w:r>
      <w:r w:rsidR="00BC23FA" w:rsidRPr="00BC23FA">
        <w:rPr>
          <w:rFonts w:ascii="Times New Roman" w:hAnsi="Times New Roman"/>
          <w:b/>
          <w:bCs/>
          <w:sz w:val="24"/>
          <w:szCs w:val="24"/>
          <w:u w:val="single"/>
        </w:rPr>
        <w:t xml:space="preserve"> SALI GIMNASTYCZNEJ PRZY SZKOLE PODSTAWOWEJ W </w:t>
      </w:r>
      <w:r>
        <w:rPr>
          <w:rFonts w:ascii="Times New Roman" w:hAnsi="Times New Roman"/>
          <w:b/>
          <w:bCs/>
          <w:sz w:val="24"/>
          <w:szCs w:val="24"/>
          <w:u w:val="single"/>
        </w:rPr>
        <w:t>TUCHORZY</w:t>
      </w:r>
    </w:p>
    <w:p w14:paraId="2094817D" w14:textId="77777777" w:rsidR="002162CA" w:rsidRDefault="002162CA" w:rsidP="00C12D85">
      <w:pPr>
        <w:jc w:val="center"/>
        <w:rPr>
          <w:rFonts w:ascii="Times New Roman" w:hAnsi="Times New Roman" w:cs="Times New Roman"/>
          <w:b/>
          <w:bCs/>
          <w:sz w:val="28"/>
          <w:szCs w:val="23"/>
          <w:u w:val="single"/>
        </w:rPr>
      </w:pPr>
    </w:p>
    <w:tbl>
      <w:tblPr>
        <w:tblW w:w="0" w:type="auto"/>
        <w:tblLook w:val="04A0" w:firstRow="1" w:lastRow="0" w:firstColumn="1" w:lastColumn="0" w:noHBand="0" w:noVBand="1"/>
      </w:tblPr>
      <w:tblGrid>
        <w:gridCol w:w="2694"/>
        <w:gridCol w:w="6233"/>
      </w:tblGrid>
      <w:tr w:rsidR="002162CA" w14:paraId="01C27F50" w14:textId="77777777" w:rsidTr="00BC23FA">
        <w:tc>
          <w:tcPr>
            <w:tcW w:w="2694" w:type="dxa"/>
          </w:tcPr>
          <w:p w14:paraId="7C3869EE" w14:textId="77777777" w:rsidR="002162CA" w:rsidRPr="002162CA" w:rsidRDefault="002162CA" w:rsidP="00BC23FA">
            <w:pPr>
              <w:spacing w:after="0" w:line="276" w:lineRule="auto"/>
              <w:rPr>
                <w:rFonts w:ascii="Times New Roman" w:hAnsi="Times New Roman" w:cs="Times New Roman"/>
                <w:szCs w:val="20"/>
              </w:rPr>
            </w:pPr>
            <w:r w:rsidRPr="002162CA">
              <w:rPr>
                <w:rFonts w:ascii="Times New Roman" w:hAnsi="Times New Roman" w:cs="Times New Roman"/>
                <w:szCs w:val="20"/>
              </w:rPr>
              <w:t>INWESTOR:</w:t>
            </w:r>
          </w:p>
          <w:p w14:paraId="5B3D9C37" w14:textId="77777777" w:rsidR="00E727C4" w:rsidRDefault="00E727C4" w:rsidP="00BC23FA">
            <w:pPr>
              <w:spacing w:after="0" w:line="276" w:lineRule="auto"/>
              <w:rPr>
                <w:rFonts w:ascii="Times New Roman" w:hAnsi="Times New Roman" w:cs="Times New Roman"/>
                <w:szCs w:val="20"/>
              </w:rPr>
            </w:pPr>
          </w:p>
          <w:p w14:paraId="1B44C148" w14:textId="6A084B4C" w:rsidR="002162CA" w:rsidRPr="002162CA" w:rsidRDefault="002162CA" w:rsidP="00BC23FA">
            <w:pPr>
              <w:spacing w:after="0" w:line="276" w:lineRule="auto"/>
              <w:rPr>
                <w:rFonts w:ascii="Times New Roman" w:hAnsi="Times New Roman" w:cs="Times New Roman"/>
                <w:szCs w:val="20"/>
              </w:rPr>
            </w:pPr>
            <w:r w:rsidRPr="002162CA">
              <w:rPr>
                <w:rFonts w:ascii="Times New Roman" w:hAnsi="Times New Roman" w:cs="Times New Roman"/>
                <w:szCs w:val="20"/>
              </w:rPr>
              <w:t>ADRES INWESOTRA:</w:t>
            </w:r>
          </w:p>
          <w:p w14:paraId="4E58D07E" w14:textId="77777777" w:rsidR="00BC23FA" w:rsidRDefault="00BC23FA" w:rsidP="00BC23FA">
            <w:pPr>
              <w:spacing w:after="0" w:line="276" w:lineRule="auto"/>
              <w:rPr>
                <w:rFonts w:ascii="Times New Roman" w:hAnsi="Times New Roman" w:cs="Times New Roman"/>
                <w:szCs w:val="20"/>
              </w:rPr>
            </w:pPr>
          </w:p>
          <w:p w14:paraId="1B688BCF" w14:textId="77777777" w:rsidR="00E727C4" w:rsidRDefault="00E727C4" w:rsidP="00BC23FA">
            <w:pPr>
              <w:spacing w:after="0" w:line="276" w:lineRule="auto"/>
              <w:rPr>
                <w:rFonts w:ascii="Times New Roman" w:hAnsi="Times New Roman" w:cs="Times New Roman"/>
                <w:szCs w:val="20"/>
              </w:rPr>
            </w:pPr>
          </w:p>
          <w:p w14:paraId="37B79756" w14:textId="2F356FCD" w:rsidR="002162CA" w:rsidRPr="002162CA" w:rsidRDefault="002162CA" w:rsidP="00BC23FA">
            <w:pPr>
              <w:spacing w:after="0" w:line="276" w:lineRule="auto"/>
              <w:rPr>
                <w:rFonts w:ascii="Times New Roman" w:hAnsi="Times New Roman" w:cs="Times New Roman"/>
                <w:szCs w:val="20"/>
              </w:rPr>
            </w:pPr>
            <w:r w:rsidRPr="002162CA">
              <w:rPr>
                <w:rFonts w:ascii="Times New Roman" w:hAnsi="Times New Roman" w:cs="Times New Roman"/>
                <w:szCs w:val="20"/>
              </w:rPr>
              <w:t>ADRES BUDOWY:</w:t>
            </w:r>
          </w:p>
          <w:p w14:paraId="74AEA89C" w14:textId="77777777" w:rsidR="00921622" w:rsidRDefault="00921622" w:rsidP="00BC23FA">
            <w:pPr>
              <w:spacing w:after="0" w:line="276" w:lineRule="auto"/>
              <w:rPr>
                <w:rFonts w:ascii="Times New Roman" w:hAnsi="Times New Roman" w:cs="Times New Roman"/>
                <w:szCs w:val="20"/>
              </w:rPr>
            </w:pPr>
          </w:p>
          <w:p w14:paraId="451CC7B4" w14:textId="77777777" w:rsidR="00921622" w:rsidRDefault="00921622" w:rsidP="00BC23FA">
            <w:pPr>
              <w:spacing w:after="0" w:line="276" w:lineRule="auto"/>
              <w:rPr>
                <w:rFonts w:ascii="Times New Roman" w:hAnsi="Times New Roman" w:cs="Times New Roman"/>
                <w:szCs w:val="20"/>
              </w:rPr>
            </w:pPr>
          </w:p>
          <w:p w14:paraId="3B8EAB07" w14:textId="77777777" w:rsidR="00E727C4" w:rsidRDefault="00E727C4" w:rsidP="00BC23FA">
            <w:pPr>
              <w:spacing w:after="0" w:line="276" w:lineRule="auto"/>
              <w:rPr>
                <w:rFonts w:ascii="Times New Roman" w:hAnsi="Times New Roman" w:cs="Times New Roman"/>
                <w:szCs w:val="20"/>
              </w:rPr>
            </w:pPr>
          </w:p>
          <w:p w14:paraId="2C4FE99C" w14:textId="77777777" w:rsidR="00E727C4" w:rsidRDefault="00E727C4" w:rsidP="00BC23FA">
            <w:pPr>
              <w:spacing w:after="0" w:line="276" w:lineRule="auto"/>
              <w:rPr>
                <w:rFonts w:ascii="Times New Roman" w:hAnsi="Times New Roman" w:cs="Times New Roman"/>
                <w:szCs w:val="20"/>
              </w:rPr>
            </w:pPr>
          </w:p>
          <w:p w14:paraId="19359037" w14:textId="6B440A66" w:rsidR="002162CA" w:rsidRDefault="002162CA" w:rsidP="00BC23FA">
            <w:pPr>
              <w:spacing w:after="0" w:line="276" w:lineRule="auto"/>
              <w:rPr>
                <w:rFonts w:ascii="Times New Roman" w:hAnsi="Times New Roman" w:cs="Times New Roman"/>
                <w:szCs w:val="20"/>
              </w:rPr>
            </w:pPr>
            <w:r w:rsidRPr="002162CA">
              <w:rPr>
                <w:rFonts w:ascii="Times New Roman" w:hAnsi="Times New Roman" w:cs="Times New Roman"/>
                <w:szCs w:val="20"/>
              </w:rPr>
              <w:t>DATA OPRACOWANIA:</w:t>
            </w:r>
          </w:p>
          <w:p w14:paraId="36EA5CE1" w14:textId="77777777" w:rsidR="00821B0B" w:rsidRDefault="00821B0B" w:rsidP="00BC23FA">
            <w:pPr>
              <w:spacing w:after="0" w:line="276" w:lineRule="auto"/>
              <w:rPr>
                <w:rFonts w:ascii="Times New Roman" w:hAnsi="Times New Roman" w:cs="Times New Roman"/>
                <w:b/>
                <w:bCs/>
                <w:szCs w:val="23"/>
                <w:u w:val="single"/>
              </w:rPr>
            </w:pPr>
          </w:p>
          <w:p w14:paraId="57FA07D7" w14:textId="77777777" w:rsidR="00821B0B" w:rsidRDefault="00821B0B" w:rsidP="00BC23FA">
            <w:pPr>
              <w:spacing w:after="0" w:line="276" w:lineRule="auto"/>
              <w:rPr>
                <w:rFonts w:ascii="Times New Roman" w:hAnsi="Times New Roman" w:cs="Times New Roman"/>
                <w:b/>
                <w:bCs/>
                <w:szCs w:val="23"/>
                <w:u w:val="single"/>
              </w:rPr>
            </w:pPr>
          </w:p>
          <w:p w14:paraId="2E0BB6B9" w14:textId="77777777" w:rsidR="00821B0B" w:rsidRDefault="00821B0B" w:rsidP="00BC23FA">
            <w:pPr>
              <w:spacing w:after="0" w:line="276" w:lineRule="auto"/>
              <w:rPr>
                <w:rFonts w:ascii="Times New Roman" w:hAnsi="Times New Roman" w:cs="Times New Roman"/>
                <w:b/>
                <w:bCs/>
                <w:szCs w:val="23"/>
                <w:u w:val="single"/>
              </w:rPr>
            </w:pPr>
          </w:p>
          <w:p w14:paraId="126D951A" w14:textId="77777777" w:rsidR="00821B0B" w:rsidRDefault="00821B0B" w:rsidP="00BC23FA">
            <w:pPr>
              <w:spacing w:after="0" w:line="276" w:lineRule="auto"/>
              <w:rPr>
                <w:rFonts w:ascii="Times New Roman" w:hAnsi="Times New Roman" w:cs="Times New Roman"/>
                <w:b/>
                <w:bCs/>
                <w:szCs w:val="23"/>
                <w:u w:val="single"/>
              </w:rPr>
            </w:pPr>
          </w:p>
          <w:p w14:paraId="10FDBB46" w14:textId="77777777" w:rsidR="00821B0B" w:rsidRDefault="00821B0B" w:rsidP="00BC23FA">
            <w:pPr>
              <w:spacing w:after="0" w:line="276" w:lineRule="auto"/>
              <w:rPr>
                <w:rFonts w:ascii="Times New Roman" w:hAnsi="Times New Roman" w:cs="Times New Roman"/>
                <w:b/>
                <w:bCs/>
                <w:szCs w:val="23"/>
                <w:u w:val="single"/>
              </w:rPr>
            </w:pPr>
          </w:p>
          <w:p w14:paraId="71062213" w14:textId="77777777" w:rsidR="00821B0B" w:rsidRDefault="00821B0B" w:rsidP="00BC23FA">
            <w:pPr>
              <w:spacing w:after="0" w:line="276" w:lineRule="auto"/>
              <w:rPr>
                <w:rFonts w:ascii="Times New Roman" w:hAnsi="Times New Roman" w:cs="Times New Roman"/>
                <w:b/>
                <w:bCs/>
                <w:szCs w:val="23"/>
                <w:u w:val="single"/>
              </w:rPr>
            </w:pPr>
          </w:p>
          <w:p w14:paraId="13563535" w14:textId="77777777" w:rsidR="00821B0B" w:rsidRDefault="00821B0B" w:rsidP="00BC23FA">
            <w:pPr>
              <w:spacing w:after="0" w:line="276" w:lineRule="auto"/>
              <w:rPr>
                <w:rFonts w:ascii="Times New Roman" w:hAnsi="Times New Roman" w:cs="Times New Roman"/>
                <w:b/>
                <w:bCs/>
                <w:szCs w:val="23"/>
                <w:u w:val="single"/>
              </w:rPr>
            </w:pPr>
          </w:p>
          <w:p w14:paraId="6D43E0EF" w14:textId="77777777" w:rsidR="00821B0B" w:rsidRDefault="00821B0B" w:rsidP="00BC23FA">
            <w:pPr>
              <w:spacing w:after="0" w:line="276" w:lineRule="auto"/>
              <w:rPr>
                <w:rFonts w:ascii="Times New Roman" w:hAnsi="Times New Roman" w:cs="Times New Roman"/>
                <w:b/>
                <w:bCs/>
                <w:szCs w:val="23"/>
                <w:u w:val="single"/>
              </w:rPr>
            </w:pPr>
          </w:p>
          <w:p w14:paraId="601910E1" w14:textId="77777777" w:rsidR="00821B0B" w:rsidRDefault="00821B0B" w:rsidP="00BC23FA">
            <w:pPr>
              <w:spacing w:after="0" w:line="276" w:lineRule="auto"/>
              <w:rPr>
                <w:rFonts w:ascii="Times New Roman" w:hAnsi="Times New Roman" w:cs="Times New Roman"/>
                <w:b/>
                <w:bCs/>
                <w:szCs w:val="23"/>
                <w:u w:val="single"/>
              </w:rPr>
            </w:pPr>
          </w:p>
          <w:p w14:paraId="3CA982D9" w14:textId="77777777" w:rsidR="00821B0B" w:rsidRDefault="00821B0B" w:rsidP="00BC23FA">
            <w:pPr>
              <w:spacing w:after="0" w:line="276" w:lineRule="auto"/>
              <w:rPr>
                <w:rFonts w:ascii="Times New Roman" w:hAnsi="Times New Roman" w:cs="Times New Roman"/>
                <w:b/>
                <w:bCs/>
                <w:szCs w:val="23"/>
                <w:u w:val="single"/>
              </w:rPr>
            </w:pPr>
          </w:p>
          <w:p w14:paraId="4E0D8304" w14:textId="77777777" w:rsidR="00821B0B" w:rsidRDefault="00821B0B" w:rsidP="00BC23FA">
            <w:pPr>
              <w:spacing w:after="0" w:line="276" w:lineRule="auto"/>
              <w:rPr>
                <w:rFonts w:ascii="Times New Roman" w:hAnsi="Times New Roman" w:cs="Times New Roman"/>
                <w:b/>
                <w:bCs/>
                <w:szCs w:val="23"/>
                <w:u w:val="single"/>
              </w:rPr>
            </w:pPr>
          </w:p>
          <w:p w14:paraId="77681587" w14:textId="77777777" w:rsidR="00821B0B" w:rsidRDefault="00821B0B" w:rsidP="00BC23FA">
            <w:pPr>
              <w:spacing w:after="0" w:line="276" w:lineRule="auto"/>
              <w:rPr>
                <w:rFonts w:ascii="Times New Roman" w:hAnsi="Times New Roman" w:cs="Times New Roman"/>
                <w:b/>
                <w:bCs/>
                <w:szCs w:val="23"/>
                <w:u w:val="single"/>
              </w:rPr>
            </w:pPr>
          </w:p>
          <w:p w14:paraId="6F0EDD84" w14:textId="77777777" w:rsidR="00821B0B" w:rsidRDefault="00821B0B" w:rsidP="00BC23FA">
            <w:pPr>
              <w:spacing w:after="0" w:line="276" w:lineRule="auto"/>
              <w:rPr>
                <w:rFonts w:ascii="Times New Roman" w:hAnsi="Times New Roman" w:cs="Times New Roman"/>
                <w:b/>
                <w:bCs/>
                <w:szCs w:val="23"/>
                <w:u w:val="single"/>
              </w:rPr>
            </w:pPr>
          </w:p>
          <w:p w14:paraId="28550C5D" w14:textId="77777777" w:rsidR="00821B0B" w:rsidRDefault="00821B0B" w:rsidP="00BC23FA">
            <w:pPr>
              <w:spacing w:after="0" w:line="276" w:lineRule="auto"/>
              <w:rPr>
                <w:rFonts w:ascii="Times New Roman" w:hAnsi="Times New Roman" w:cs="Times New Roman"/>
                <w:b/>
                <w:bCs/>
                <w:szCs w:val="23"/>
                <w:u w:val="single"/>
              </w:rPr>
            </w:pPr>
          </w:p>
          <w:p w14:paraId="61C8058E" w14:textId="77777777" w:rsidR="00821B0B" w:rsidRDefault="00821B0B" w:rsidP="00BC23FA">
            <w:pPr>
              <w:spacing w:after="0" w:line="276" w:lineRule="auto"/>
              <w:rPr>
                <w:rFonts w:ascii="Times New Roman" w:hAnsi="Times New Roman" w:cs="Times New Roman"/>
                <w:b/>
                <w:bCs/>
                <w:szCs w:val="23"/>
                <w:u w:val="single"/>
              </w:rPr>
            </w:pPr>
          </w:p>
          <w:p w14:paraId="5189F426" w14:textId="77777777" w:rsidR="00821B0B" w:rsidRDefault="00821B0B" w:rsidP="00BC23FA">
            <w:pPr>
              <w:spacing w:after="0" w:line="276" w:lineRule="auto"/>
              <w:rPr>
                <w:rFonts w:ascii="Times New Roman" w:hAnsi="Times New Roman" w:cs="Times New Roman"/>
                <w:b/>
                <w:bCs/>
                <w:szCs w:val="23"/>
                <w:u w:val="single"/>
              </w:rPr>
            </w:pPr>
          </w:p>
          <w:p w14:paraId="34682E4C" w14:textId="77777777" w:rsidR="00821B0B" w:rsidRDefault="00821B0B" w:rsidP="00BC23FA">
            <w:pPr>
              <w:spacing w:after="0" w:line="276" w:lineRule="auto"/>
              <w:rPr>
                <w:rFonts w:ascii="Times New Roman" w:hAnsi="Times New Roman" w:cs="Times New Roman"/>
                <w:b/>
                <w:bCs/>
                <w:szCs w:val="23"/>
                <w:u w:val="single"/>
              </w:rPr>
            </w:pPr>
          </w:p>
          <w:p w14:paraId="1BC4E0F2" w14:textId="77777777" w:rsidR="00821B0B" w:rsidRDefault="00821B0B" w:rsidP="00BC23FA">
            <w:pPr>
              <w:spacing w:after="0" w:line="276" w:lineRule="auto"/>
              <w:rPr>
                <w:rFonts w:ascii="Times New Roman" w:hAnsi="Times New Roman" w:cs="Times New Roman"/>
                <w:b/>
                <w:bCs/>
                <w:szCs w:val="23"/>
                <w:u w:val="single"/>
              </w:rPr>
            </w:pPr>
          </w:p>
          <w:p w14:paraId="6AF65464" w14:textId="77777777" w:rsidR="00821B0B" w:rsidRDefault="00821B0B" w:rsidP="00BC23FA">
            <w:pPr>
              <w:spacing w:after="0" w:line="276" w:lineRule="auto"/>
              <w:rPr>
                <w:rFonts w:ascii="Times New Roman" w:hAnsi="Times New Roman" w:cs="Times New Roman"/>
                <w:b/>
                <w:bCs/>
                <w:szCs w:val="23"/>
                <w:u w:val="single"/>
              </w:rPr>
            </w:pPr>
          </w:p>
          <w:p w14:paraId="07106E2D" w14:textId="77777777" w:rsidR="00821B0B" w:rsidRDefault="00821B0B" w:rsidP="00BC23FA">
            <w:pPr>
              <w:spacing w:after="0" w:line="276" w:lineRule="auto"/>
              <w:rPr>
                <w:rFonts w:ascii="Times New Roman" w:hAnsi="Times New Roman" w:cs="Times New Roman"/>
                <w:b/>
                <w:bCs/>
                <w:szCs w:val="23"/>
                <w:u w:val="single"/>
              </w:rPr>
            </w:pPr>
          </w:p>
          <w:p w14:paraId="1C5F72EA" w14:textId="77777777" w:rsidR="00821B0B" w:rsidRDefault="00821B0B" w:rsidP="00BC23FA">
            <w:pPr>
              <w:spacing w:after="0" w:line="276" w:lineRule="auto"/>
              <w:rPr>
                <w:rFonts w:ascii="Times New Roman" w:hAnsi="Times New Roman" w:cs="Times New Roman"/>
                <w:b/>
                <w:bCs/>
                <w:szCs w:val="23"/>
                <w:u w:val="single"/>
              </w:rPr>
            </w:pPr>
          </w:p>
          <w:p w14:paraId="14C84830" w14:textId="77777777" w:rsidR="00821B0B" w:rsidRDefault="00821B0B" w:rsidP="00BC23FA">
            <w:pPr>
              <w:spacing w:after="0" w:line="276" w:lineRule="auto"/>
              <w:rPr>
                <w:rFonts w:ascii="Times New Roman" w:hAnsi="Times New Roman" w:cs="Times New Roman"/>
                <w:b/>
                <w:bCs/>
                <w:szCs w:val="23"/>
                <w:u w:val="single"/>
              </w:rPr>
            </w:pPr>
          </w:p>
          <w:p w14:paraId="6286105C" w14:textId="77777777" w:rsidR="00821B0B" w:rsidRDefault="00821B0B" w:rsidP="00BC23FA">
            <w:pPr>
              <w:spacing w:after="0" w:line="276" w:lineRule="auto"/>
              <w:rPr>
                <w:rFonts w:ascii="Times New Roman" w:hAnsi="Times New Roman" w:cs="Times New Roman"/>
                <w:b/>
                <w:bCs/>
                <w:szCs w:val="23"/>
                <w:u w:val="single"/>
              </w:rPr>
            </w:pPr>
          </w:p>
          <w:p w14:paraId="4C2E78BB" w14:textId="77777777" w:rsidR="00821B0B" w:rsidRDefault="00821B0B" w:rsidP="00BC23FA">
            <w:pPr>
              <w:spacing w:after="0" w:line="276" w:lineRule="auto"/>
              <w:rPr>
                <w:rFonts w:ascii="Times New Roman" w:hAnsi="Times New Roman" w:cs="Times New Roman"/>
                <w:b/>
                <w:bCs/>
                <w:szCs w:val="23"/>
                <w:u w:val="single"/>
              </w:rPr>
            </w:pPr>
          </w:p>
          <w:p w14:paraId="2DDA7993" w14:textId="77777777" w:rsidR="00821B0B" w:rsidRDefault="00821B0B" w:rsidP="00BC23FA">
            <w:pPr>
              <w:spacing w:after="0" w:line="276" w:lineRule="auto"/>
              <w:rPr>
                <w:rFonts w:ascii="Times New Roman" w:hAnsi="Times New Roman" w:cs="Times New Roman"/>
                <w:b/>
                <w:bCs/>
                <w:szCs w:val="23"/>
                <w:u w:val="single"/>
              </w:rPr>
            </w:pPr>
          </w:p>
          <w:p w14:paraId="3176B580" w14:textId="77777777" w:rsidR="00821B0B" w:rsidRDefault="00821B0B" w:rsidP="00BC23FA">
            <w:pPr>
              <w:spacing w:after="0" w:line="276" w:lineRule="auto"/>
              <w:rPr>
                <w:rFonts w:ascii="Times New Roman" w:hAnsi="Times New Roman" w:cs="Times New Roman"/>
                <w:b/>
                <w:bCs/>
                <w:szCs w:val="23"/>
                <w:u w:val="single"/>
              </w:rPr>
            </w:pPr>
          </w:p>
          <w:p w14:paraId="64571E28" w14:textId="77777777" w:rsidR="00BC23FA" w:rsidRDefault="00BC23FA" w:rsidP="00BC23FA">
            <w:pPr>
              <w:spacing w:after="0" w:line="276" w:lineRule="auto"/>
              <w:rPr>
                <w:rFonts w:ascii="Times New Roman" w:hAnsi="Times New Roman" w:cs="Times New Roman"/>
                <w:b/>
                <w:bCs/>
                <w:szCs w:val="23"/>
                <w:u w:val="single"/>
              </w:rPr>
            </w:pPr>
          </w:p>
          <w:p w14:paraId="3B61AABA" w14:textId="77777777" w:rsidR="00BC23FA" w:rsidRDefault="00BC23FA" w:rsidP="00BC23FA">
            <w:pPr>
              <w:spacing w:after="0" w:line="276" w:lineRule="auto"/>
              <w:rPr>
                <w:rFonts w:ascii="Times New Roman" w:hAnsi="Times New Roman" w:cs="Times New Roman"/>
                <w:b/>
                <w:bCs/>
                <w:szCs w:val="23"/>
                <w:u w:val="single"/>
              </w:rPr>
            </w:pPr>
          </w:p>
          <w:p w14:paraId="1357CAC9" w14:textId="77777777" w:rsidR="00BC23FA" w:rsidRDefault="00BC23FA" w:rsidP="00BC23FA">
            <w:pPr>
              <w:spacing w:after="0" w:line="276" w:lineRule="auto"/>
              <w:rPr>
                <w:rFonts w:ascii="Times New Roman" w:hAnsi="Times New Roman" w:cs="Times New Roman"/>
                <w:b/>
                <w:bCs/>
                <w:szCs w:val="23"/>
                <w:u w:val="single"/>
              </w:rPr>
            </w:pPr>
          </w:p>
          <w:p w14:paraId="0E4DD6C1" w14:textId="77777777" w:rsidR="00BC23FA" w:rsidRDefault="00BC23FA" w:rsidP="00BC23FA">
            <w:pPr>
              <w:spacing w:after="0" w:line="276" w:lineRule="auto"/>
              <w:rPr>
                <w:rFonts w:ascii="Times New Roman" w:hAnsi="Times New Roman" w:cs="Times New Roman"/>
                <w:b/>
                <w:bCs/>
                <w:szCs w:val="23"/>
                <w:u w:val="single"/>
              </w:rPr>
            </w:pPr>
          </w:p>
          <w:p w14:paraId="061C1752" w14:textId="77777777" w:rsidR="00BC23FA" w:rsidRDefault="00BC23FA" w:rsidP="00BC23FA">
            <w:pPr>
              <w:spacing w:after="0" w:line="276" w:lineRule="auto"/>
              <w:rPr>
                <w:rFonts w:ascii="Times New Roman" w:hAnsi="Times New Roman" w:cs="Times New Roman"/>
                <w:b/>
                <w:bCs/>
                <w:szCs w:val="23"/>
                <w:u w:val="single"/>
              </w:rPr>
            </w:pPr>
          </w:p>
          <w:p w14:paraId="5A3DC053" w14:textId="77777777" w:rsidR="00BC23FA" w:rsidRDefault="00BC23FA" w:rsidP="00BC23FA">
            <w:pPr>
              <w:spacing w:after="0" w:line="276" w:lineRule="auto"/>
              <w:rPr>
                <w:rFonts w:ascii="Times New Roman" w:hAnsi="Times New Roman" w:cs="Times New Roman"/>
                <w:b/>
                <w:bCs/>
                <w:szCs w:val="23"/>
                <w:u w:val="single"/>
              </w:rPr>
            </w:pPr>
          </w:p>
          <w:p w14:paraId="650CAB99" w14:textId="77777777" w:rsidR="00BC23FA" w:rsidRDefault="00BC23FA" w:rsidP="00BC23FA">
            <w:pPr>
              <w:spacing w:after="0" w:line="276" w:lineRule="auto"/>
              <w:rPr>
                <w:rFonts w:ascii="Times New Roman" w:hAnsi="Times New Roman" w:cs="Times New Roman"/>
                <w:b/>
                <w:bCs/>
                <w:szCs w:val="23"/>
                <w:u w:val="single"/>
              </w:rPr>
            </w:pPr>
          </w:p>
          <w:p w14:paraId="11C29644" w14:textId="77777777" w:rsidR="00BC23FA" w:rsidRDefault="00BC23FA" w:rsidP="00BC23FA">
            <w:pPr>
              <w:spacing w:after="0" w:line="276" w:lineRule="auto"/>
              <w:rPr>
                <w:rFonts w:ascii="Times New Roman" w:hAnsi="Times New Roman" w:cs="Times New Roman"/>
                <w:b/>
                <w:bCs/>
                <w:szCs w:val="23"/>
                <w:u w:val="single"/>
              </w:rPr>
            </w:pPr>
          </w:p>
          <w:p w14:paraId="5C665485" w14:textId="77777777" w:rsidR="00BC23FA" w:rsidRDefault="00BC23FA" w:rsidP="00BC23FA">
            <w:pPr>
              <w:spacing w:after="0" w:line="276" w:lineRule="auto"/>
              <w:rPr>
                <w:rFonts w:ascii="Times New Roman" w:hAnsi="Times New Roman" w:cs="Times New Roman"/>
                <w:b/>
                <w:bCs/>
                <w:szCs w:val="23"/>
                <w:u w:val="single"/>
              </w:rPr>
            </w:pPr>
          </w:p>
          <w:p w14:paraId="1A7FCFC1" w14:textId="77777777" w:rsidR="00BC23FA" w:rsidRDefault="00BC23FA" w:rsidP="00BC23FA">
            <w:pPr>
              <w:spacing w:after="0" w:line="276" w:lineRule="auto"/>
              <w:rPr>
                <w:rFonts w:ascii="Times New Roman" w:hAnsi="Times New Roman" w:cs="Times New Roman"/>
                <w:b/>
                <w:bCs/>
                <w:szCs w:val="23"/>
                <w:u w:val="single"/>
              </w:rPr>
            </w:pPr>
          </w:p>
          <w:p w14:paraId="4413E4FD" w14:textId="77777777" w:rsidR="00BC23FA" w:rsidRDefault="00BC23FA" w:rsidP="00BC23FA">
            <w:pPr>
              <w:spacing w:after="0" w:line="276" w:lineRule="auto"/>
              <w:rPr>
                <w:rFonts w:ascii="Times New Roman" w:hAnsi="Times New Roman" w:cs="Times New Roman"/>
                <w:b/>
                <w:bCs/>
                <w:szCs w:val="23"/>
                <w:u w:val="single"/>
              </w:rPr>
            </w:pPr>
          </w:p>
          <w:p w14:paraId="47025574" w14:textId="77777777" w:rsidR="00BC23FA" w:rsidRDefault="00BC23FA" w:rsidP="00BC23FA">
            <w:pPr>
              <w:spacing w:after="0" w:line="276" w:lineRule="auto"/>
              <w:rPr>
                <w:rFonts w:ascii="Times New Roman" w:hAnsi="Times New Roman" w:cs="Times New Roman"/>
                <w:b/>
                <w:bCs/>
                <w:szCs w:val="23"/>
                <w:u w:val="single"/>
              </w:rPr>
            </w:pPr>
          </w:p>
          <w:p w14:paraId="56185FC5" w14:textId="77777777" w:rsidR="00BC23FA" w:rsidRDefault="00BC23FA" w:rsidP="00BC23FA">
            <w:pPr>
              <w:spacing w:after="0" w:line="276" w:lineRule="auto"/>
              <w:rPr>
                <w:rFonts w:ascii="Times New Roman" w:hAnsi="Times New Roman" w:cs="Times New Roman"/>
                <w:b/>
                <w:bCs/>
                <w:szCs w:val="23"/>
                <w:u w:val="single"/>
              </w:rPr>
            </w:pPr>
          </w:p>
          <w:p w14:paraId="3C47FCCC" w14:textId="77777777" w:rsidR="00BC23FA" w:rsidRDefault="00BC23FA" w:rsidP="00BC23FA">
            <w:pPr>
              <w:spacing w:after="0" w:line="276" w:lineRule="auto"/>
              <w:rPr>
                <w:rFonts w:ascii="Times New Roman" w:hAnsi="Times New Roman" w:cs="Times New Roman"/>
                <w:b/>
                <w:bCs/>
                <w:szCs w:val="23"/>
                <w:u w:val="single"/>
              </w:rPr>
            </w:pPr>
          </w:p>
          <w:p w14:paraId="6A1C3D51" w14:textId="77777777" w:rsidR="00BC23FA" w:rsidRDefault="00BC23FA" w:rsidP="00BC23FA">
            <w:pPr>
              <w:spacing w:after="0" w:line="276" w:lineRule="auto"/>
              <w:rPr>
                <w:rFonts w:ascii="Times New Roman" w:hAnsi="Times New Roman" w:cs="Times New Roman"/>
                <w:b/>
                <w:bCs/>
                <w:szCs w:val="23"/>
                <w:u w:val="single"/>
              </w:rPr>
            </w:pPr>
          </w:p>
          <w:p w14:paraId="5618C2ED" w14:textId="77777777" w:rsidR="00BC23FA" w:rsidRDefault="00BC23FA" w:rsidP="00BC23FA">
            <w:pPr>
              <w:spacing w:after="0" w:line="276" w:lineRule="auto"/>
              <w:rPr>
                <w:rFonts w:ascii="Times New Roman" w:hAnsi="Times New Roman" w:cs="Times New Roman"/>
                <w:b/>
                <w:bCs/>
                <w:szCs w:val="23"/>
                <w:u w:val="single"/>
              </w:rPr>
            </w:pPr>
          </w:p>
          <w:p w14:paraId="321DB2B6" w14:textId="77777777" w:rsidR="00821B0B" w:rsidRDefault="00821B0B" w:rsidP="00BC23FA">
            <w:pPr>
              <w:spacing w:after="0" w:line="276" w:lineRule="auto"/>
              <w:rPr>
                <w:rFonts w:ascii="Times New Roman" w:hAnsi="Times New Roman" w:cs="Times New Roman"/>
                <w:b/>
                <w:bCs/>
                <w:szCs w:val="23"/>
                <w:u w:val="single"/>
              </w:rPr>
            </w:pPr>
          </w:p>
          <w:p w14:paraId="385DC756" w14:textId="77777777" w:rsidR="00821B0B" w:rsidRPr="002162CA" w:rsidRDefault="00821B0B" w:rsidP="00BC23FA">
            <w:pPr>
              <w:spacing w:after="0" w:line="276" w:lineRule="auto"/>
              <w:rPr>
                <w:rFonts w:ascii="Times New Roman" w:hAnsi="Times New Roman" w:cs="Times New Roman"/>
                <w:b/>
                <w:bCs/>
                <w:szCs w:val="23"/>
                <w:u w:val="single"/>
              </w:rPr>
            </w:pPr>
          </w:p>
        </w:tc>
        <w:tc>
          <w:tcPr>
            <w:tcW w:w="6233" w:type="dxa"/>
          </w:tcPr>
          <w:p w14:paraId="0CC304B9" w14:textId="77777777" w:rsidR="00E727C4" w:rsidRPr="00E727C4" w:rsidRDefault="00E727C4" w:rsidP="00E727C4">
            <w:pPr>
              <w:spacing w:after="0" w:line="276" w:lineRule="auto"/>
              <w:rPr>
                <w:rFonts w:ascii="Times New Roman" w:hAnsi="Times New Roman" w:cs="Times New Roman"/>
                <w:b/>
                <w:bCs/>
                <w:szCs w:val="20"/>
              </w:rPr>
            </w:pPr>
            <w:r w:rsidRPr="00E727C4">
              <w:rPr>
                <w:rFonts w:ascii="Times New Roman" w:hAnsi="Times New Roman" w:cs="Times New Roman"/>
                <w:b/>
                <w:bCs/>
                <w:szCs w:val="20"/>
              </w:rPr>
              <w:lastRenderedPageBreak/>
              <w:t>SZKOŁA PODSTAWOWA IM. BOHATERÓW ZIEMI TUCHORSKIEJ W TUCHORZY</w:t>
            </w:r>
          </w:p>
          <w:p w14:paraId="3098D2AD" w14:textId="77777777" w:rsidR="00E727C4" w:rsidRPr="00E727C4" w:rsidRDefault="00E727C4" w:rsidP="00E727C4">
            <w:pPr>
              <w:spacing w:after="0" w:line="276" w:lineRule="auto"/>
              <w:rPr>
                <w:rFonts w:ascii="Times New Roman" w:hAnsi="Times New Roman" w:cs="Times New Roman"/>
                <w:szCs w:val="20"/>
              </w:rPr>
            </w:pPr>
            <w:r w:rsidRPr="00E727C4">
              <w:rPr>
                <w:rFonts w:ascii="Times New Roman" w:hAnsi="Times New Roman" w:cs="Times New Roman"/>
                <w:szCs w:val="20"/>
              </w:rPr>
              <w:t>UL. KASZTANOWA 4</w:t>
            </w:r>
          </w:p>
          <w:p w14:paraId="79CA6A24" w14:textId="71D6FA6C" w:rsidR="00BC23FA" w:rsidRPr="00E727C4" w:rsidRDefault="00E727C4" w:rsidP="00E727C4">
            <w:pPr>
              <w:pStyle w:val="Default"/>
              <w:spacing w:line="276" w:lineRule="auto"/>
              <w:rPr>
                <w:sz w:val="22"/>
                <w:szCs w:val="20"/>
              </w:rPr>
            </w:pPr>
            <w:r w:rsidRPr="00E727C4">
              <w:rPr>
                <w:szCs w:val="20"/>
              </w:rPr>
              <w:t>64-232 TUCHORZA</w:t>
            </w:r>
          </w:p>
          <w:p w14:paraId="6FC442B2" w14:textId="77777777" w:rsidR="00BC23FA" w:rsidRDefault="00BC23FA" w:rsidP="00BC23FA">
            <w:pPr>
              <w:spacing w:after="0" w:line="276" w:lineRule="auto"/>
              <w:rPr>
                <w:rFonts w:ascii="Times New Roman" w:hAnsi="Times New Roman" w:cs="Times New Roman"/>
                <w:b/>
                <w:szCs w:val="16"/>
              </w:rPr>
            </w:pPr>
          </w:p>
          <w:p w14:paraId="1B2FCB5A" w14:textId="39A1EA64" w:rsidR="00921622" w:rsidRPr="00921622" w:rsidRDefault="00921622" w:rsidP="00921622">
            <w:pPr>
              <w:spacing w:after="0" w:line="276" w:lineRule="auto"/>
              <w:rPr>
                <w:rFonts w:ascii="Times New Roman" w:hAnsi="Times New Roman" w:cs="Times New Roman"/>
                <w:b/>
                <w:szCs w:val="16"/>
              </w:rPr>
            </w:pPr>
            <w:r w:rsidRPr="00921622">
              <w:rPr>
                <w:rFonts w:ascii="Times New Roman" w:hAnsi="Times New Roman" w:cs="Times New Roman"/>
                <w:b/>
                <w:szCs w:val="16"/>
              </w:rPr>
              <w:t>SZKOŁA PODSTAWOWA IM.</w:t>
            </w:r>
            <w:r>
              <w:rPr>
                <w:rFonts w:ascii="Times New Roman" w:hAnsi="Times New Roman" w:cs="Times New Roman"/>
                <w:b/>
                <w:szCs w:val="16"/>
              </w:rPr>
              <w:t xml:space="preserve"> </w:t>
            </w:r>
            <w:r w:rsidRPr="00921622">
              <w:rPr>
                <w:rFonts w:ascii="Times New Roman" w:hAnsi="Times New Roman" w:cs="Times New Roman"/>
                <w:b/>
                <w:szCs w:val="16"/>
              </w:rPr>
              <w:t>BOHATERÓW ZIEMI TUCHORSKIEJ W</w:t>
            </w:r>
            <w:r>
              <w:rPr>
                <w:rFonts w:ascii="Times New Roman" w:hAnsi="Times New Roman" w:cs="Times New Roman"/>
                <w:b/>
                <w:szCs w:val="16"/>
              </w:rPr>
              <w:t xml:space="preserve"> </w:t>
            </w:r>
            <w:r w:rsidRPr="00921622">
              <w:rPr>
                <w:rFonts w:ascii="Times New Roman" w:hAnsi="Times New Roman" w:cs="Times New Roman"/>
                <w:b/>
                <w:szCs w:val="16"/>
              </w:rPr>
              <w:t>TUCHORZY</w:t>
            </w:r>
          </w:p>
          <w:p w14:paraId="13990248" w14:textId="77777777" w:rsidR="00921622" w:rsidRPr="00E727C4" w:rsidRDefault="00921622" w:rsidP="00921622">
            <w:pPr>
              <w:spacing w:after="0" w:line="276" w:lineRule="auto"/>
              <w:rPr>
                <w:rFonts w:ascii="Times New Roman" w:hAnsi="Times New Roman" w:cs="Times New Roman"/>
                <w:bCs/>
                <w:szCs w:val="16"/>
              </w:rPr>
            </w:pPr>
            <w:r w:rsidRPr="00E727C4">
              <w:rPr>
                <w:rFonts w:ascii="Times New Roman" w:hAnsi="Times New Roman" w:cs="Times New Roman"/>
                <w:bCs/>
                <w:szCs w:val="16"/>
              </w:rPr>
              <w:t>UL. KASZTANOWA 4</w:t>
            </w:r>
          </w:p>
          <w:p w14:paraId="33499E4A" w14:textId="6FF93BAD" w:rsidR="00821B0B" w:rsidRPr="00E727C4" w:rsidRDefault="00921622" w:rsidP="00921622">
            <w:pPr>
              <w:spacing w:after="0" w:line="276" w:lineRule="auto"/>
              <w:rPr>
                <w:rFonts w:ascii="Times New Roman" w:hAnsi="Times New Roman" w:cs="Times New Roman"/>
                <w:bCs/>
                <w:szCs w:val="16"/>
              </w:rPr>
            </w:pPr>
            <w:r w:rsidRPr="00E727C4">
              <w:rPr>
                <w:rFonts w:ascii="Times New Roman" w:hAnsi="Times New Roman" w:cs="Times New Roman"/>
                <w:bCs/>
                <w:szCs w:val="16"/>
              </w:rPr>
              <w:t>64-232 TUCHORZA</w:t>
            </w:r>
          </w:p>
          <w:p w14:paraId="7DAD739C" w14:textId="77777777" w:rsidR="00BC23FA" w:rsidRDefault="00BC23FA" w:rsidP="00BC23FA">
            <w:pPr>
              <w:spacing w:after="0" w:line="276" w:lineRule="auto"/>
              <w:rPr>
                <w:rFonts w:ascii="Times New Roman" w:hAnsi="Times New Roman" w:cs="Times New Roman"/>
                <w:szCs w:val="16"/>
              </w:rPr>
            </w:pPr>
          </w:p>
          <w:p w14:paraId="2A4A5C45" w14:textId="4DF9D8F3" w:rsidR="002162CA" w:rsidRPr="002162CA" w:rsidRDefault="00FC3A80" w:rsidP="00BC23FA">
            <w:pPr>
              <w:spacing w:after="0" w:line="276" w:lineRule="auto"/>
              <w:rPr>
                <w:rFonts w:ascii="Times New Roman" w:hAnsi="Times New Roman" w:cs="Times New Roman"/>
                <w:b/>
                <w:bCs/>
                <w:szCs w:val="23"/>
                <w:u w:val="single"/>
              </w:rPr>
            </w:pPr>
            <w:r>
              <w:rPr>
                <w:rFonts w:ascii="Times New Roman" w:hAnsi="Times New Roman" w:cs="Times New Roman"/>
                <w:szCs w:val="16"/>
              </w:rPr>
              <w:t>16</w:t>
            </w:r>
            <w:r w:rsidR="002162CA" w:rsidRPr="002162CA">
              <w:rPr>
                <w:rFonts w:ascii="Times New Roman" w:hAnsi="Times New Roman" w:cs="Times New Roman"/>
                <w:szCs w:val="16"/>
              </w:rPr>
              <w:t>.</w:t>
            </w:r>
            <w:r>
              <w:rPr>
                <w:rFonts w:ascii="Times New Roman" w:hAnsi="Times New Roman" w:cs="Times New Roman"/>
                <w:szCs w:val="16"/>
              </w:rPr>
              <w:t>11</w:t>
            </w:r>
            <w:r w:rsidR="00C47250">
              <w:rPr>
                <w:rFonts w:ascii="Times New Roman" w:hAnsi="Times New Roman" w:cs="Times New Roman"/>
                <w:szCs w:val="16"/>
              </w:rPr>
              <w:t>.</w:t>
            </w:r>
            <w:r w:rsidR="002162CA" w:rsidRPr="002162CA">
              <w:rPr>
                <w:rFonts w:ascii="Times New Roman" w:hAnsi="Times New Roman" w:cs="Times New Roman"/>
                <w:szCs w:val="16"/>
              </w:rPr>
              <w:t>20</w:t>
            </w:r>
            <w:r w:rsidR="00C47250">
              <w:rPr>
                <w:rFonts w:ascii="Times New Roman" w:hAnsi="Times New Roman" w:cs="Times New Roman"/>
                <w:szCs w:val="16"/>
              </w:rPr>
              <w:t>2</w:t>
            </w:r>
            <w:r>
              <w:rPr>
                <w:rFonts w:ascii="Times New Roman" w:hAnsi="Times New Roman" w:cs="Times New Roman"/>
                <w:szCs w:val="16"/>
              </w:rPr>
              <w:t>5</w:t>
            </w:r>
          </w:p>
        </w:tc>
      </w:tr>
    </w:tbl>
    <w:sdt>
      <w:sdtPr>
        <w:rPr>
          <w:rFonts w:asciiTheme="minorHAnsi" w:eastAsiaTheme="minorHAnsi" w:hAnsiTheme="minorHAnsi" w:cstheme="minorBidi"/>
          <w:color w:val="auto"/>
          <w:sz w:val="22"/>
          <w:szCs w:val="22"/>
          <w:lang w:eastAsia="en-US"/>
        </w:rPr>
        <w:id w:val="1447808295"/>
        <w:docPartObj>
          <w:docPartGallery w:val="Table of Contents"/>
          <w:docPartUnique/>
        </w:docPartObj>
      </w:sdtPr>
      <w:sdtEndPr>
        <w:rPr>
          <w:b/>
          <w:bCs/>
        </w:rPr>
      </w:sdtEndPr>
      <w:sdtContent>
        <w:p w14:paraId="1D9AD50A" w14:textId="77777777" w:rsidR="00C47250" w:rsidRDefault="00C47250" w:rsidP="00821B0B">
          <w:pPr>
            <w:pStyle w:val="Nagwekspisutreci"/>
            <w:spacing w:before="0" w:line="240" w:lineRule="auto"/>
            <w:jc w:val="center"/>
            <w:rPr>
              <w:rFonts w:asciiTheme="minorHAnsi" w:eastAsiaTheme="minorHAnsi" w:hAnsiTheme="minorHAnsi" w:cstheme="minorBidi"/>
              <w:color w:val="auto"/>
              <w:sz w:val="22"/>
              <w:szCs w:val="22"/>
              <w:lang w:eastAsia="en-US"/>
            </w:rPr>
          </w:pPr>
        </w:p>
        <w:p w14:paraId="57EBA438" w14:textId="77777777" w:rsidR="00594066" w:rsidRPr="00821B0B" w:rsidRDefault="00594066" w:rsidP="00821B0B">
          <w:pPr>
            <w:pStyle w:val="Nagwekspisutreci"/>
            <w:spacing w:before="0" w:line="240" w:lineRule="auto"/>
            <w:jc w:val="center"/>
            <w:rPr>
              <w:rFonts w:asciiTheme="minorHAnsi" w:eastAsiaTheme="minorHAnsi" w:hAnsiTheme="minorHAnsi" w:cstheme="minorBidi"/>
              <w:b/>
              <w:color w:val="auto"/>
              <w:sz w:val="28"/>
              <w:szCs w:val="22"/>
              <w:lang w:eastAsia="en-US"/>
            </w:rPr>
          </w:pPr>
          <w:r w:rsidRPr="00821B0B">
            <w:rPr>
              <w:b/>
              <w:color w:val="auto"/>
              <w:sz w:val="40"/>
            </w:rPr>
            <w:t>Spis treści</w:t>
          </w:r>
        </w:p>
        <w:p w14:paraId="35E171FC" w14:textId="2974BDA5" w:rsidR="005B6EAE" w:rsidRDefault="00594066">
          <w:pPr>
            <w:pStyle w:val="Spistreci1"/>
            <w:tabs>
              <w:tab w:val="right" w:leader="dot" w:pos="9063"/>
            </w:tabs>
            <w:rPr>
              <w:rFonts w:cstheme="minorBidi"/>
              <w:noProof/>
              <w:kern w:val="2"/>
              <w:sz w:val="24"/>
              <w:szCs w:val="24"/>
              <w14:ligatures w14:val="standardContextual"/>
            </w:rPr>
          </w:pPr>
          <w:r>
            <w:fldChar w:fldCharType="begin"/>
          </w:r>
          <w:r>
            <w:instrText xml:space="preserve"> TOC \o "1-3" \h \z \u </w:instrText>
          </w:r>
          <w:r>
            <w:fldChar w:fldCharType="separate"/>
          </w:r>
          <w:hyperlink w:anchor="_Toc214262402" w:history="1">
            <w:r w:rsidR="005B6EAE" w:rsidRPr="00B26D81">
              <w:rPr>
                <w:rStyle w:val="Hipercze"/>
                <w:rFonts w:ascii="Times New Roman" w:hAnsi="Times New Roman"/>
                <w:b/>
                <w:noProof/>
              </w:rPr>
              <w:t>DZIAŁ 1: WYMAGANIA OGÓLNE – ROBOTY BUDOWLANE</w:t>
            </w:r>
            <w:r w:rsidR="005B6EAE">
              <w:rPr>
                <w:noProof/>
                <w:webHidden/>
              </w:rPr>
              <w:tab/>
            </w:r>
            <w:r w:rsidR="005B6EAE">
              <w:rPr>
                <w:noProof/>
                <w:webHidden/>
              </w:rPr>
              <w:fldChar w:fldCharType="begin"/>
            </w:r>
            <w:r w:rsidR="005B6EAE">
              <w:rPr>
                <w:noProof/>
                <w:webHidden/>
              </w:rPr>
              <w:instrText xml:space="preserve"> PAGEREF _Toc214262402 \h </w:instrText>
            </w:r>
            <w:r w:rsidR="005B6EAE">
              <w:rPr>
                <w:noProof/>
                <w:webHidden/>
              </w:rPr>
            </w:r>
            <w:r w:rsidR="005B6EAE">
              <w:rPr>
                <w:noProof/>
                <w:webHidden/>
              </w:rPr>
              <w:fldChar w:fldCharType="separate"/>
            </w:r>
            <w:r w:rsidR="005B6EAE">
              <w:rPr>
                <w:noProof/>
                <w:webHidden/>
              </w:rPr>
              <w:t>8</w:t>
            </w:r>
            <w:r w:rsidR="005B6EAE">
              <w:rPr>
                <w:noProof/>
                <w:webHidden/>
              </w:rPr>
              <w:fldChar w:fldCharType="end"/>
            </w:r>
          </w:hyperlink>
        </w:p>
        <w:p w14:paraId="24DE95EF" w14:textId="49BDC2DF" w:rsidR="005B6EAE" w:rsidRDefault="005B6EAE">
          <w:pPr>
            <w:pStyle w:val="Spistreci1"/>
            <w:tabs>
              <w:tab w:val="left" w:pos="660"/>
              <w:tab w:val="right" w:leader="dot" w:pos="9063"/>
            </w:tabs>
            <w:rPr>
              <w:rFonts w:cstheme="minorBidi"/>
              <w:noProof/>
              <w:kern w:val="2"/>
              <w:sz w:val="24"/>
              <w:szCs w:val="24"/>
              <w14:ligatures w14:val="standardContextual"/>
            </w:rPr>
          </w:pPr>
          <w:hyperlink w:anchor="_Toc214262403" w:history="1">
            <w:r w:rsidRPr="00B26D81">
              <w:rPr>
                <w:rStyle w:val="Hipercze"/>
                <w:rFonts w:ascii="Times New Roman" w:hAnsi="Times New Roman"/>
                <w:noProof/>
              </w:rPr>
              <w:t>1.</w:t>
            </w:r>
            <w:r>
              <w:rPr>
                <w:rFonts w:cstheme="minorBidi"/>
                <w:noProof/>
                <w:kern w:val="2"/>
                <w:sz w:val="24"/>
                <w:szCs w:val="24"/>
                <w14:ligatures w14:val="standardContextual"/>
              </w:rPr>
              <w:tab/>
            </w:r>
            <w:r w:rsidRPr="00B26D81">
              <w:rPr>
                <w:rStyle w:val="Hipercze"/>
                <w:rFonts w:ascii="Times New Roman" w:hAnsi="Times New Roman"/>
                <w:noProof/>
              </w:rPr>
              <w:t>WSTĘP</w:t>
            </w:r>
            <w:r>
              <w:rPr>
                <w:noProof/>
                <w:webHidden/>
              </w:rPr>
              <w:tab/>
            </w:r>
            <w:r>
              <w:rPr>
                <w:noProof/>
                <w:webHidden/>
              </w:rPr>
              <w:fldChar w:fldCharType="begin"/>
            </w:r>
            <w:r>
              <w:rPr>
                <w:noProof/>
                <w:webHidden/>
              </w:rPr>
              <w:instrText xml:space="preserve"> PAGEREF _Toc214262403 \h </w:instrText>
            </w:r>
            <w:r>
              <w:rPr>
                <w:noProof/>
                <w:webHidden/>
              </w:rPr>
            </w:r>
            <w:r>
              <w:rPr>
                <w:noProof/>
                <w:webHidden/>
              </w:rPr>
              <w:fldChar w:fldCharType="separate"/>
            </w:r>
            <w:r>
              <w:rPr>
                <w:noProof/>
                <w:webHidden/>
              </w:rPr>
              <w:t>8</w:t>
            </w:r>
            <w:r>
              <w:rPr>
                <w:noProof/>
                <w:webHidden/>
              </w:rPr>
              <w:fldChar w:fldCharType="end"/>
            </w:r>
          </w:hyperlink>
        </w:p>
        <w:p w14:paraId="0A2AACF2" w14:textId="17A727B6" w:rsidR="005B6EAE" w:rsidRDefault="005B6EAE">
          <w:pPr>
            <w:pStyle w:val="Spistreci2"/>
            <w:tabs>
              <w:tab w:val="left" w:pos="660"/>
            </w:tabs>
            <w:rPr>
              <w:rFonts w:cstheme="minorBidi"/>
              <w:noProof/>
              <w:kern w:val="2"/>
              <w:sz w:val="24"/>
              <w:szCs w:val="24"/>
              <w14:ligatures w14:val="standardContextual"/>
            </w:rPr>
          </w:pPr>
          <w:hyperlink w:anchor="_Toc214262404" w:history="1">
            <w:r w:rsidRPr="00B26D81">
              <w:rPr>
                <w:rStyle w:val="Hipercze"/>
                <w:rFonts w:ascii="Times New Roman" w:hAnsi="Times New Roman"/>
                <w:noProof/>
              </w:rPr>
              <w:t>1.1.</w:t>
            </w:r>
            <w:r>
              <w:rPr>
                <w:rFonts w:cstheme="minorBidi"/>
                <w:noProof/>
                <w:kern w:val="2"/>
                <w:sz w:val="24"/>
                <w:szCs w:val="24"/>
                <w14:ligatures w14:val="standardContextual"/>
              </w:rPr>
              <w:tab/>
            </w:r>
            <w:r w:rsidRPr="00B26D81">
              <w:rPr>
                <w:rStyle w:val="Hipercze"/>
                <w:rFonts w:ascii="Times New Roman" w:hAnsi="Times New Roman"/>
                <w:noProof/>
              </w:rPr>
              <w:t>PRZEDMIOT SPECYFIKACJI TECHNICZNEJ</w:t>
            </w:r>
            <w:r>
              <w:rPr>
                <w:noProof/>
                <w:webHidden/>
              </w:rPr>
              <w:tab/>
            </w:r>
            <w:r>
              <w:rPr>
                <w:noProof/>
                <w:webHidden/>
              </w:rPr>
              <w:fldChar w:fldCharType="begin"/>
            </w:r>
            <w:r>
              <w:rPr>
                <w:noProof/>
                <w:webHidden/>
              </w:rPr>
              <w:instrText xml:space="preserve"> PAGEREF _Toc214262404 \h </w:instrText>
            </w:r>
            <w:r>
              <w:rPr>
                <w:noProof/>
                <w:webHidden/>
              </w:rPr>
            </w:r>
            <w:r>
              <w:rPr>
                <w:noProof/>
                <w:webHidden/>
              </w:rPr>
              <w:fldChar w:fldCharType="separate"/>
            </w:r>
            <w:r>
              <w:rPr>
                <w:noProof/>
                <w:webHidden/>
              </w:rPr>
              <w:t>8</w:t>
            </w:r>
            <w:r>
              <w:rPr>
                <w:noProof/>
                <w:webHidden/>
              </w:rPr>
              <w:fldChar w:fldCharType="end"/>
            </w:r>
          </w:hyperlink>
        </w:p>
        <w:p w14:paraId="22397F75" w14:textId="7D20106F" w:rsidR="005B6EAE" w:rsidRDefault="005B6EAE">
          <w:pPr>
            <w:pStyle w:val="Spistreci2"/>
            <w:tabs>
              <w:tab w:val="left" w:pos="660"/>
            </w:tabs>
            <w:rPr>
              <w:rFonts w:cstheme="minorBidi"/>
              <w:noProof/>
              <w:kern w:val="2"/>
              <w:sz w:val="24"/>
              <w:szCs w:val="24"/>
              <w14:ligatures w14:val="standardContextual"/>
            </w:rPr>
          </w:pPr>
          <w:hyperlink w:anchor="_Toc214262405" w:history="1">
            <w:r w:rsidRPr="00B26D81">
              <w:rPr>
                <w:rStyle w:val="Hipercze"/>
                <w:rFonts w:ascii="Times New Roman" w:hAnsi="Times New Roman"/>
                <w:noProof/>
              </w:rPr>
              <w:t>1.2.</w:t>
            </w:r>
            <w:r>
              <w:rPr>
                <w:rFonts w:cstheme="minorBidi"/>
                <w:noProof/>
                <w:kern w:val="2"/>
                <w:sz w:val="24"/>
                <w:szCs w:val="24"/>
                <w14:ligatures w14:val="standardContextual"/>
              </w:rPr>
              <w:tab/>
            </w:r>
            <w:r w:rsidRPr="00B26D81">
              <w:rPr>
                <w:rStyle w:val="Hipercze"/>
                <w:rFonts w:ascii="Times New Roman" w:hAnsi="Times New Roman"/>
                <w:noProof/>
              </w:rPr>
              <w:t>ZAKRES STOSOWANIA SPECYFIKACJI TECHNICZNEJ</w:t>
            </w:r>
            <w:r>
              <w:rPr>
                <w:noProof/>
                <w:webHidden/>
              </w:rPr>
              <w:tab/>
            </w:r>
            <w:r>
              <w:rPr>
                <w:noProof/>
                <w:webHidden/>
              </w:rPr>
              <w:fldChar w:fldCharType="begin"/>
            </w:r>
            <w:r>
              <w:rPr>
                <w:noProof/>
                <w:webHidden/>
              </w:rPr>
              <w:instrText xml:space="preserve"> PAGEREF _Toc214262405 \h </w:instrText>
            </w:r>
            <w:r>
              <w:rPr>
                <w:noProof/>
                <w:webHidden/>
              </w:rPr>
            </w:r>
            <w:r>
              <w:rPr>
                <w:noProof/>
                <w:webHidden/>
              </w:rPr>
              <w:fldChar w:fldCharType="separate"/>
            </w:r>
            <w:r>
              <w:rPr>
                <w:noProof/>
                <w:webHidden/>
              </w:rPr>
              <w:t>9</w:t>
            </w:r>
            <w:r>
              <w:rPr>
                <w:noProof/>
                <w:webHidden/>
              </w:rPr>
              <w:fldChar w:fldCharType="end"/>
            </w:r>
          </w:hyperlink>
        </w:p>
        <w:p w14:paraId="12DB602E" w14:textId="36F8B62E" w:rsidR="005B6EAE" w:rsidRDefault="005B6EAE">
          <w:pPr>
            <w:pStyle w:val="Spistreci2"/>
            <w:tabs>
              <w:tab w:val="left" w:pos="660"/>
            </w:tabs>
            <w:rPr>
              <w:rFonts w:cstheme="minorBidi"/>
              <w:noProof/>
              <w:kern w:val="2"/>
              <w:sz w:val="24"/>
              <w:szCs w:val="24"/>
              <w14:ligatures w14:val="standardContextual"/>
            </w:rPr>
          </w:pPr>
          <w:hyperlink w:anchor="_Toc214262406" w:history="1">
            <w:r w:rsidRPr="00B26D81">
              <w:rPr>
                <w:rStyle w:val="Hipercze"/>
                <w:rFonts w:ascii="Times New Roman" w:hAnsi="Times New Roman"/>
                <w:noProof/>
              </w:rPr>
              <w:t>1.3.</w:t>
            </w:r>
            <w:r>
              <w:rPr>
                <w:rFonts w:cstheme="minorBidi"/>
                <w:noProof/>
                <w:kern w:val="2"/>
                <w:sz w:val="24"/>
                <w:szCs w:val="24"/>
                <w14:ligatures w14:val="standardContextual"/>
              </w:rPr>
              <w:tab/>
            </w:r>
            <w:r w:rsidRPr="00B26D81">
              <w:rPr>
                <w:rStyle w:val="Hipercze"/>
                <w:rFonts w:ascii="Times New Roman" w:hAnsi="Times New Roman"/>
                <w:noProof/>
              </w:rPr>
              <w:t>ZAKRES ROBÓT OBJĘTYCH SPECYFIKACJĄ TECHNICZNĄ</w:t>
            </w:r>
            <w:r>
              <w:rPr>
                <w:noProof/>
                <w:webHidden/>
              </w:rPr>
              <w:tab/>
            </w:r>
            <w:r>
              <w:rPr>
                <w:noProof/>
                <w:webHidden/>
              </w:rPr>
              <w:fldChar w:fldCharType="begin"/>
            </w:r>
            <w:r>
              <w:rPr>
                <w:noProof/>
                <w:webHidden/>
              </w:rPr>
              <w:instrText xml:space="preserve"> PAGEREF _Toc214262406 \h </w:instrText>
            </w:r>
            <w:r>
              <w:rPr>
                <w:noProof/>
                <w:webHidden/>
              </w:rPr>
            </w:r>
            <w:r>
              <w:rPr>
                <w:noProof/>
                <w:webHidden/>
              </w:rPr>
              <w:fldChar w:fldCharType="separate"/>
            </w:r>
            <w:r>
              <w:rPr>
                <w:noProof/>
                <w:webHidden/>
              </w:rPr>
              <w:t>9</w:t>
            </w:r>
            <w:r>
              <w:rPr>
                <w:noProof/>
                <w:webHidden/>
              </w:rPr>
              <w:fldChar w:fldCharType="end"/>
            </w:r>
          </w:hyperlink>
        </w:p>
        <w:p w14:paraId="050592CA" w14:textId="724EF192" w:rsidR="005B6EAE" w:rsidRDefault="005B6EAE">
          <w:pPr>
            <w:pStyle w:val="Spistreci2"/>
            <w:tabs>
              <w:tab w:val="left" w:pos="660"/>
            </w:tabs>
            <w:rPr>
              <w:rFonts w:cstheme="minorBidi"/>
              <w:noProof/>
              <w:kern w:val="2"/>
              <w:sz w:val="24"/>
              <w:szCs w:val="24"/>
              <w14:ligatures w14:val="standardContextual"/>
            </w:rPr>
          </w:pPr>
          <w:hyperlink w:anchor="_Toc214262407" w:history="1">
            <w:r w:rsidRPr="00B26D81">
              <w:rPr>
                <w:rStyle w:val="Hipercze"/>
                <w:rFonts w:ascii="Times New Roman" w:hAnsi="Times New Roman"/>
                <w:noProof/>
              </w:rPr>
              <w:t>1.4.</w:t>
            </w:r>
            <w:r>
              <w:rPr>
                <w:rFonts w:cstheme="minorBidi"/>
                <w:noProof/>
                <w:kern w:val="2"/>
                <w:sz w:val="24"/>
                <w:szCs w:val="24"/>
                <w14:ligatures w14:val="standardContextual"/>
              </w:rPr>
              <w:tab/>
            </w:r>
            <w:r w:rsidRPr="00B26D81">
              <w:rPr>
                <w:rStyle w:val="Hipercze"/>
                <w:rFonts w:ascii="Times New Roman" w:hAnsi="Times New Roman"/>
                <w:noProof/>
              </w:rPr>
              <w:t>OKREŚLENIAPODSTAWOWE</w:t>
            </w:r>
            <w:r>
              <w:rPr>
                <w:noProof/>
                <w:webHidden/>
              </w:rPr>
              <w:tab/>
            </w:r>
            <w:r>
              <w:rPr>
                <w:noProof/>
                <w:webHidden/>
              </w:rPr>
              <w:fldChar w:fldCharType="begin"/>
            </w:r>
            <w:r>
              <w:rPr>
                <w:noProof/>
                <w:webHidden/>
              </w:rPr>
              <w:instrText xml:space="preserve"> PAGEREF _Toc214262407 \h </w:instrText>
            </w:r>
            <w:r>
              <w:rPr>
                <w:noProof/>
                <w:webHidden/>
              </w:rPr>
            </w:r>
            <w:r>
              <w:rPr>
                <w:noProof/>
                <w:webHidden/>
              </w:rPr>
              <w:fldChar w:fldCharType="separate"/>
            </w:r>
            <w:r>
              <w:rPr>
                <w:noProof/>
                <w:webHidden/>
              </w:rPr>
              <w:t>9</w:t>
            </w:r>
            <w:r>
              <w:rPr>
                <w:noProof/>
                <w:webHidden/>
              </w:rPr>
              <w:fldChar w:fldCharType="end"/>
            </w:r>
          </w:hyperlink>
        </w:p>
        <w:p w14:paraId="41DD0D33" w14:textId="7AA2D72E" w:rsidR="005B6EAE" w:rsidRDefault="005B6EAE">
          <w:pPr>
            <w:pStyle w:val="Spistreci2"/>
            <w:tabs>
              <w:tab w:val="left" w:pos="660"/>
            </w:tabs>
            <w:rPr>
              <w:rFonts w:cstheme="minorBidi"/>
              <w:noProof/>
              <w:kern w:val="2"/>
              <w:sz w:val="24"/>
              <w:szCs w:val="24"/>
              <w14:ligatures w14:val="standardContextual"/>
            </w:rPr>
          </w:pPr>
          <w:hyperlink w:anchor="_Toc214262408" w:history="1">
            <w:r w:rsidRPr="00B26D81">
              <w:rPr>
                <w:rStyle w:val="Hipercze"/>
                <w:rFonts w:ascii="Times New Roman" w:hAnsi="Times New Roman"/>
                <w:noProof/>
              </w:rPr>
              <w:t>1.5.</w:t>
            </w:r>
            <w:r>
              <w:rPr>
                <w:rFonts w:cstheme="minorBidi"/>
                <w:noProof/>
                <w:kern w:val="2"/>
                <w:sz w:val="24"/>
                <w:szCs w:val="24"/>
                <w14:ligatures w14:val="standardContextual"/>
              </w:rPr>
              <w:tab/>
            </w:r>
            <w:r w:rsidRPr="00B26D81">
              <w:rPr>
                <w:rStyle w:val="Hipercze"/>
                <w:rFonts w:ascii="Times New Roman" w:hAnsi="Times New Roman"/>
                <w:noProof/>
              </w:rPr>
              <w:t>OGÓLNE WYMAGANIA DOTYCZĄCE ROBÓT</w:t>
            </w:r>
            <w:r>
              <w:rPr>
                <w:noProof/>
                <w:webHidden/>
              </w:rPr>
              <w:tab/>
            </w:r>
            <w:r>
              <w:rPr>
                <w:noProof/>
                <w:webHidden/>
              </w:rPr>
              <w:fldChar w:fldCharType="begin"/>
            </w:r>
            <w:r>
              <w:rPr>
                <w:noProof/>
                <w:webHidden/>
              </w:rPr>
              <w:instrText xml:space="preserve"> PAGEREF _Toc214262408 \h </w:instrText>
            </w:r>
            <w:r>
              <w:rPr>
                <w:noProof/>
                <w:webHidden/>
              </w:rPr>
            </w:r>
            <w:r>
              <w:rPr>
                <w:noProof/>
                <w:webHidden/>
              </w:rPr>
              <w:fldChar w:fldCharType="separate"/>
            </w:r>
            <w:r>
              <w:rPr>
                <w:noProof/>
                <w:webHidden/>
              </w:rPr>
              <w:t>11</w:t>
            </w:r>
            <w:r>
              <w:rPr>
                <w:noProof/>
                <w:webHidden/>
              </w:rPr>
              <w:fldChar w:fldCharType="end"/>
            </w:r>
          </w:hyperlink>
        </w:p>
        <w:p w14:paraId="585031BF" w14:textId="524A54FF" w:rsidR="005B6EAE" w:rsidRDefault="005B6EAE">
          <w:pPr>
            <w:pStyle w:val="Spistreci3"/>
            <w:rPr>
              <w:rFonts w:cstheme="minorBidi"/>
              <w:noProof/>
              <w:kern w:val="2"/>
              <w:sz w:val="24"/>
              <w:szCs w:val="24"/>
              <w14:ligatures w14:val="standardContextual"/>
            </w:rPr>
          </w:pPr>
          <w:hyperlink w:anchor="_Toc214262409" w:history="1">
            <w:r w:rsidRPr="00B26D81">
              <w:rPr>
                <w:rStyle w:val="Hipercze"/>
                <w:rFonts w:ascii="Times New Roman" w:hAnsi="Times New Roman"/>
                <w:noProof/>
              </w:rPr>
              <w:t>1.5.1.</w:t>
            </w:r>
            <w:r>
              <w:rPr>
                <w:rFonts w:cstheme="minorBidi"/>
                <w:noProof/>
                <w:kern w:val="2"/>
                <w:sz w:val="24"/>
                <w:szCs w:val="24"/>
                <w14:ligatures w14:val="standardContextual"/>
              </w:rPr>
              <w:tab/>
            </w:r>
            <w:r w:rsidRPr="00B26D81">
              <w:rPr>
                <w:rStyle w:val="Hipercze"/>
                <w:rFonts w:ascii="Times New Roman" w:hAnsi="Times New Roman"/>
                <w:noProof/>
              </w:rPr>
              <w:t>DOKUMENTACJA PROJEKTOWA</w:t>
            </w:r>
            <w:r>
              <w:rPr>
                <w:noProof/>
                <w:webHidden/>
              </w:rPr>
              <w:tab/>
            </w:r>
            <w:r>
              <w:rPr>
                <w:noProof/>
                <w:webHidden/>
              </w:rPr>
              <w:fldChar w:fldCharType="begin"/>
            </w:r>
            <w:r>
              <w:rPr>
                <w:noProof/>
                <w:webHidden/>
              </w:rPr>
              <w:instrText xml:space="preserve"> PAGEREF _Toc214262409 \h </w:instrText>
            </w:r>
            <w:r>
              <w:rPr>
                <w:noProof/>
                <w:webHidden/>
              </w:rPr>
            </w:r>
            <w:r>
              <w:rPr>
                <w:noProof/>
                <w:webHidden/>
              </w:rPr>
              <w:fldChar w:fldCharType="separate"/>
            </w:r>
            <w:r>
              <w:rPr>
                <w:noProof/>
                <w:webHidden/>
              </w:rPr>
              <w:t>11</w:t>
            </w:r>
            <w:r>
              <w:rPr>
                <w:noProof/>
                <w:webHidden/>
              </w:rPr>
              <w:fldChar w:fldCharType="end"/>
            </w:r>
          </w:hyperlink>
        </w:p>
        <w:p w14:paraId="17914C86" w14:textId="3A2C7554" w:rsidR="005B6EAE" w:rsidRDefault="005B6EAE">
          <w:pPr>
            <w:pStyle w:val="Spistreci3"/>
            <w:rPr>
              <w:rFonts w:cstheme="minorBidi"/>
              <w:noProof/>
              <w:kern w:val="2"/>
              <w:sz w:val="24"/>
              <w:szCs w:val="24"/>
              <w14:ligatures w14:val="standardContextual"/>
            </w:rPr>
          </w:pPr>
          <w:hyperlink w:anchor="_Toc214262410" w:history="1">
            <w:r w:rsidRPr="00B26D81">
              <w:rPr>
                <w:rStyle w:val="Hipercze"/>
                <w:rFonts w:ascii="Times New Roman" w:hAnsi="Times New Roman"/>
                <w:noProof/>
              </w:rPr>
              <w:t>1.5.2.</w:t>
            </w:r>
            <w:r>
              <w:rPr>
                <w:rFonts w:cstheme="minorBidi"/>
                <w:noProof/>
                <w:kern w:val="2"/>
                <w:sz w:val="24"/>
                <w:szCs w:val="24"/>
                <w14:ligatures w14:val="standardContextual"/>
              </w:rPr>
              <w:tab/>
            </w:r>
            <w:r w:rsidRPr="00B26D81">
              <w:rPr>
                <w:rStyle w:val="Hipercze"/>
                <w:rFonts w:ascii="Times New Roman" w:hAnsi="Times New Roman"/>
                <w:noProof/>
              </w:rPr>
              <w:t>ZGODNOŚĆ ROBÓT Z DOKUMENTACJĄ PROJEKTOWĄ I SST</w:t>
            </w:r>
            <w:r>
              <w:rPr>
                <w:noProof/>
                <w:webHidden/>
              </w:rPr>
              <w:tab/>
            </w:r>
            <w:r>
              <w:rPr>
                <w:noProof/>
                <w:webHidden/>
              </w:rPr>
              <w:fldChar w:fldCharType="begin"/>
            </w:r>
            <w:r>
              <w:rPr>
                <w:noProof/>
                <w:webHidden/>
              </w:rPr>
              <w:instrText xml:space="preserve"> PAGEREF _Toc214262410 \h </w:instrText>
            </w:r>
            <w:r>
              <w:rPr>
                <w:noProof/>
                <w:webHidden/>
              </w:rPr>
            </w:r>
            <w:r>
              <w:rPr>
                <w:noProof/>
                <w:webHidden/>
              </w:rPr>
              <w:fldChar w:fldCharType="separate"/>
            </w:r>
            <w:r>
              <w:rPr>
                <w:noProof/>
                <w:webHidden/>
              </w:rPr>
              <w:t>11</w:t>
            </w:r>
            <w:r>
              <w:rPr>
                <w:noProof/>
                <w:webHidden/>
              </w:rPr>
              <w:fldChar w:fldCharType="end"/>
            </w:r>
          </w:hyperlink>
        </w:p>
        <w:p w14:paraId="3C3165E1" w14:textId="030D6F93" w:rsidR="005B6EAE" w:rsidRDefault="005B6EAE">
          <w:pPr>
            <w:pStyle w:val="Spistreci3"/>
            <w:rPr>
              <w:rFonts w:cstheme="minorBidi"/>
              <w:noProof/>
              <w:kern w:val="2"/>
              <w:sz w:val="24"/>
              <w:szCs w:val="24"/>
              <w14:ligatures w14:val="standardContextual"/>
            </w:rPr>
          </w:pPr>
          <w:hyperlink w:anchor="_Toc214262411" w:history="1">
            <w:r w:rsidRPr="00B26D81">
              <w:rPr>
                <w:rStyle w:val="Hipercze"/>
                <w:rFonts w:ascii="Times New Roman" w:hAnsi="Times New Roman"/>
                <w:noProof/>
              </w:rPr>
              <w:t>1.5.3.</w:t>
            </w:r>
            <w:r>
              <w:rPr>
                <w:rFonts w:cstheme="minorBidi"/>
                <w:noProof/>
                <w:kern w:val="2"/>
                <w:sz w:val="24"/>
                <w:szCs w:val="24"/>
                <w14:ligatures w14:val="standardContextual"/>
              </w:rPr>
              <w:tab/>
            </w:r>
            <w:r w:rsidRPr="00B26D81">
              <w:rPr>
                <w:rStyle w:val="Hipercze"/>
                <w:rFonts w:ascii="Times New Roman" w:hAnsi="Times New Roman"/>
                <w:noProof/>
              </w:rPr>
              <w:t>ZABEZPIECZENIE TERENU BUDOWY</w:t>
            </w:r>
            <w:r>
              <w:rPr>
                <w:noProof/>
                <w:webHidden/>
              </w:rPr>
              <w:tab/>
            </w:r>
            <w:r>
              <w:rPr>
                <w:noProof/>
                <w:webHidden/>
              </w:rPr>
              <w:fldChar w:fldCharType="begin"/>
            </w:r>
            <w:r>
              <w:rPr>
                <w:noProof/>
                <w:webHidden/>
              </w:rPr>
              <w:instrText xml:space="preserve"> PAGEREF _Toc214262411 \h </w:instrText>
            </w:r>
            <w:r>
              <w:rPr>
                <w:noProof/>
                <w:webHidden/>
              </w:rPr>
            </w:r>
            <w:r>
              <w:rPr>
                <w:noProof/>
                <w:webHidden/>
              </w:rPr>
              <w:fldChar w:fldCharType="separate"/>
            </w:r>
            <w:r>
              <w:rPr>
                <w:noProof/>
                <w:webHidden/>
              </w:rPr>
              <w:t>12</w:t>
            </w:r>
            <w:r>
              <w:rPr>
                <w:noProof/>
                <w:webHidden/>
              </w:rPr>
              <w:fldChar w:fldCharType="end"/>
            </w:r>
          </w:hyperlink>
        </w:p>
        <w:p w14:paraId="4E1E413A" w14:textId="3CED84AF" w:rsidR="005B6EAE" w:rsidRDefault="005B6EAE">
          <w:pPr>
            <w:pStyle w:val="Spistreci3"/>
            <w:rPr>
              <w:rFonts w:cstheme="minorBidi"/>
              <w:noProof/>
              <w:kern w:val="2"/>
              <w:sz w:val="24"/>
              <w:szCs w:val="24"/>
              <w14:ligatures w14:val="standardContextual"/>
            </w:rPr>
          </w:pPr>
          <w:hyperlink w:anchor="_Toc214262412" w:history="1">
            <w:r w:rsidRPr="00B26D81">
              <w:rPr>
                <w:rStyle w:val="Hipercze"/>
                <w:rFonts w:ascii="Times New Roman" w:hAnsi="Times New Roman"/>
                <w:noProof/>
              </w:rPr>
              <w:t>1.5.4.</w:t>
            </w:r>
            <w:r>
              <w:rPr>
                <w:rFonts w:cstheme="minorBidi"/>
                <w:noProof/>
                <w:kern w:val="2"/>
                <w:sz w:val="24"/>
                <w:szCs w:val="24"/>
                <w14:ligatures w14:val="standardContextual"/>
              </w:rPr>
              <w:tab/>
            </w:r>
            <w:r w:rsidRPr="00B26D81">
              <w:rPr>
                <w:rStyle w:val="Hipercze"/>
                <w:rFonts w:ascii="Times New Roman" w:hAnsi="Times New Roman"/>
                <w:noProof/>
              </w:rPr>
              <w:t>OCHRONA ŚRODOWISKA W CZASIE WYKONYWANIA ROBÓT</w:t>
            </w:r>
            <w:r>
              <w:rPr>
                <w:noProof/>
                <w:webHidden/>
              </w:rPr>
              <w:tab/>
            </w:r>
            <w:r>
              <w:rPr>
                <w:noProof/>
                <w:webHidden/>
              </w:rPr>
              <w:fldChar w:fldCharType="begin"/>
            </w:r>
            <w:r>
              <w:rPr>
                <w:noProof/>
                <w:webHidden/>
              </w:rPr>
              <w:instrText xml:space="preserve"> PAGEREF _Toc214262412 \h </w:instrText>
            </w:r>
            <w:r>
              <w:rPr>
                <w:noProof/>
                <w:webHidden/>
              </w:rPr>
            </w:r>
            <w:r>
              <w:rPr>
                <w:noProof/>
                <w:webHidden/>
              </w:rPr>
              <w:fldChar w:fldCharType="separate"/>
            </w:r>
            <w:r>
              <w:rPr>
                <w:noProof/>
                <w:webHidden/>
              </w:rPr>
              <w:t>12</w:t>
            </w:r>
            <w:r>
              <w:rPr>
                <w:noProof/>
                <w:webHidden/>
              </w:rPr>
              <w:fldChar w:fldCharType="end"/>
            </w:r>
          </w:hyperlink>
        </w:p>
        <w:p w14:paraId="79B93BC3" w14:textId="7261BB8E" w:rsidR="005B6EAE" w:rsidRDefault="005B6EAE">
          <w:pPr>
            <w:pStyle w:val="Spistreci3"/>
            <w:rPr>
              <w:rFonts w:cstheme="minorBidi"/>
              <w:noProof/>
              <w:kern w:val="2"/>
              <w:sz w:val="24"/>
              <w:szCs w:val="24"/>
              <w14:ligatures w14:val="standardContextual"/>
            </w:rPr>
          </w:pPr>
          <w:hyperlink w:anchor="_Toc214262413" w:history="1">
            <w:r w:rsidRPr="00B26D81">
              <w:rPr>
                <w:rStyle w:val="Hipercze"/>
                <w:rFonts w:ascii="Times New Roman" w:hAnsi="Times New Roman"/>
                <w:noProof/>
              </w:rPr>
              <w:t>1.5.5.</w:t>
            </w:r>
            <w:r>
              <w:rPr>
                <w:rFonts w:cstheme="minorBidi"/>
                <w:noProof/>
                <w:kern w:val="2"/>
                <w:sz w:val="24"/>
                <w:szCs w:val="24"/>
                <w14:ligatures w14:val="standardContextual"/>
              </w:rPr>
              <w:tab/>
            </w:r>
            <w:r w:rsidRPr="00B26D81">
              <w:rPr>
                <w:rStyle w:val="Hipercze"/>
                <w:rFonts w:ascii="Times New Roman" w:hAnsi="Times New Roman"/>
                <w:noProof/>
              </w:rPr>
              <w:t>OCHRONA PRZECIWPOŻAROWA</w:t>
            </w:r>
            <w:r>
              <w:rPr>
                <w:noProof/>
                <w:webHidden/>
              </w:rPr>
              <w:tab/>
            </w:r>
            <w:r>
              <w:rPr>
                <w:noProof/>
                <w:webHidden/>
              </w:rPr>
              <w:fldChar w:fldCharType="begin"/>
            </w:r>
            <w:r>
              <w:rPr>
                <w:noProof/>
                <w:webHidden/>
              </w:rPr>
              <w:instrText xml:space="preserve"> PAGEREF _Toc214262413 \h </w:instrText>
            </w:r>
            <w:r>
              <w:rPr>
                <w:noProof/>
                <w:webHidden/>
              </w:rPr>
            </w:r>
            <w:r>
              <w:rPr>
                <w:noProof/>
                <w:webHidden/>
              </w:rPr>
              <w:fldChar w:fldCharType="separate"/>
            </w:r>
            <w:r>
              <w:rPr>
                <w:noProof/>
                <w:webHidden/>
              </w:rPr>
              <w:t>12</w:t>
            </w:r>
            <w:r>
              <w:rPr>
                <w:noProof/>
                <w:webHidden/>
              </w:rPr>
              <w:fldChar w:fldCharType="end"/>
            </w:r>
          </w:hyperlink>
        </w:p>
        <w:p w14:paraId="5236A50B" w14:textId="07DCB62B" w:rsidR="005B6EAE" w:rsidRDefault="005B6EAE">
          <w:pPr>
            <w:pStyle w:val="Spistreci3"/>
            <w:rPr>
              <w:rFonts w:cstheme="minorBidi"/>
              <w:noProof/>
              <w:kern w:val="2"/>
              <w:sz w:val="24"/>
              <w:szCs w:val="24"/>
              <w14:ligatures w14:val="standardContextual"/>
            </w:rPr>
          </w:pPr>
          <w:hyperlink w:anchor="_Toc214262414" w:history="1">
            <w:r w:rsidRPr="00B26D81">
              <w:rPr>
                <w:rStyle w:val="Hipercze"/>
                <w:rFonts w:ascii="Times New Roman" w:hAnsi="Times New Roman"/>
                <w:noProof/>
              </w:rPr>
              <w:t>1.5.6.</w:t>
            </w:r>
            <w:r>
              <w:rPr>
                <w:rFonts w:cstheme="minorBidi"/>
                <w:noProof/>
                <w:kern w:val="2"/>
                <w:sz w:val="24"/>
                <w:szCs w:val="24"/>
                <w14:ligatures w14:val="standardContextual"/>
              </w:rPr>
              <w:tab/>
            </w:r>
            <w:r w:rsidRPr="00B26D81">
              <w:rPr>
                <w:rStyle w:val="Hipercze"/>
                <w:rFonts w:ascii="Times New Roman" w:hAnsi="Times New Roman"/>
                <w:noProof/>
              </w:rPr>
              <w:t>OCHRONA WŁASNOŚCI PUBLICZNEJ I PRYWATNEJ</w:t>
            </w:r>
            <w:r>
              <w:rPr>
                <w:noProof/>
                <w:webHidden/>
              </w:rPr>
              <w:tab/>
            </w:r>
            <w:r>
              <w:rPr>
                <w:noProof/>
                <w:webHidden/>
              </w:rPr>
              <w:fldChar w:fldCharType="begin"/>
            </w:r>
            <w:r>
              <w:rPr>
                <w:noProof/>
                <w:webHidden/>
              </w:rPr>
              <w:instrText xml:space="preserve"> PAGEREF _Toc214262414 \h </w:instrText>
            </w:r>
            <w:r>
              <w:rPr>
                <w:noProof/>
                <w:webHidden/>
              </w:rPr>
            </w:r>
            <w:r>
              <w:rPr>
                <w:noProof/>
                <w:webHidden/>
              </w:rPr>
              <w:fldChar w:fldCharType="separate"/>
            </w:r>
            <w:r>
              <w:rPr>
                <w:noProof/>
                <w:webHidden/>
              </w:rPr>
              <w:t>12</w:t>
            </w:r>
            <w:r>
              <w:rPr>
                <w:noProof/>
                <w:webHidden/>
              </w:rPr>
              <w:fldChar w:fldCharType="end"/>
            </w:r>
          </w:hyperlink>
        </w:p>
        <w:p w14:paraId="156684EB" w14:textId="315705D1" w:rsidR="005B6EAE" w:rsidRDefault="005B6EAE">
          <w:pPr>
            <w:pStyle w:val="Spistreci3"/>
            <w:rPr>
              <w:rFonts w:cstheme="minorBidi"/>
              <w:noProof/>
              <w:kern w:val="2"/>
              <w:sz w:val="24"/>
              <w:szCs w:val="24"/>
              <w14:ligatures w14:val="standardContextual"/>
            </w:rPr>
          </w:pPr>
          <w:hyperlink w:anchor="_Toc214262415" w:history="1">
            <w:r w:rsidRPr="00B26D81">
              <w:rPr>
                <w:rStyle w:val="Hipercze"/>
                <w:rFonts w:ascii="Times New Roman" w:hAnsi="Times New Roman"/>
                <w:noProof/>
              </w:rPr>
              <w:t>1.5.7.</w:t>
            </w:r>
            <w:r>
              <w:rPr>
                <w:rFonts w:cstheme="minorBidi"/>
                <w:noProof/>
                <w:kern w:val="2"/>
                <w:sz w:val="24"/>
                <w:szCs w:val="24"/>
                <w14:ligatures w14:val="standardContextual"/>
              </w:rPr>
              <w:tab/>
            </w:r>
            <w:r w:rsidRPr="00B26D81">
              <w:rPr>
                <w:rStyle w:val="Hipercze"/>
                <w:rFonts w:ascii="Times New Roman" w:hAnsi="Times New Roman"/>
                <w:noProof/>
              </w:rPr>
              <w:t>OGRANICZENIE OBCIĄŻEŃ OSI POJAZDÓW</w:t>
            </w:r>
            <w:r>
              <w:rPr>
                <w:noProof/>
                <w:webHidden/>
              </w:rPr>
              <w:tab/>
            </w:r>
            <w:r>
              <w:rPr>
                <w:noProof/>
                <w:webHidden/>
              </w:rPr>
              <w:fldChar w:fldCharType="begin"/>
            </w:r>
            <w:r>
              <w:rPr>
                <w:noProof/>
                <w:webHidden/>
              </w:rPr>
              <w:instrText xml:space="preserve"> PAGEREF _Toc214262415 \h </w:instrText>
            </w:r>
            <w:r>
              <w:rPr>
                <w:noProof/>
                <w:webHidden/>
              </w:rPr>
            </w:r>
            <w:r>
              <w:rPr>
                <w:noProof/>
                <w:webHidden/>
              </w:rPr>
              <w:fldChar w:fldCharType="separate"/>
            </w:r>
            <w:r>
              <w:rPr>
                <w:noProof/>
                <w:webHidden/>
              </w:rPr>
              <w:t>12</w:t>
            </w:r>
            <w:r>
              <w:rPr>
                <w:noProof/>
                <w:webHidden/>
              </w:rPr>
              <w:fldChar w:fldCharType="end"/>
            </w:r>
          </w:hyperlink>
        </w:p>
        <w:p w14:paraId="1905F0C2" w14:textId="3C06C621" w:rsidR="005B6EAE" w:rsidRDefault="005B6EAE">
          <w:pPr>
            <w:pStyle w:val="Spistreci3"/>
            <w:rPr>
              <w:rFonts w:cstheme="minorBidi"/>
              <w:noProof/>
              <w:kern w:val="2"/>
              <w:sz w:val="24"/>
              <w:szCs w:val="24"/>
              <w14:ligatures w14:val="standardContextual"/>
            </w:rPr>
          </w:pPr>
          <w:hyperlink w:anchor="_Toc214262416" w:history="1">
            <w:r w:rsidRPr="00B26D81">
              <w:rPr>
                <w:rStyle w:val="Hipercze"/>
                <w:rFonts w:ascii="Times New Roman" w:hAnsi="Times New Roman"/>
                <w:noProof/>
              </w:rPr>
              <w:t>1.5.8.</w:t>
            </w:r>
            <w:r>
              <w:rPr>
                <w:rFonts w:cstheme="minorBidi"/>
                <w:noProof/>
                <w:kern w:val="2"/>
                <w:sz w:val="24"/>
                <w:szCs w:val="24"/>
                <w14:ligatures w14:val="standardContextual"/>
              </w:rPr>
              <w:tab/>
            </w:r>
            <w:r w:rsidRPr="00B26D81">
              <w:rPr>
                <w:rStyle w:val="Hipercze"/>
                <w:rFonts w:ascii="Times New Roman" w:hAnsi="Times New Roman"/>
                <w:noProof/>
              </w:rPr>
              <w:t>BEZPIECZEŃSTWO I HIGIENA PRACY</w:t>
            </w:r>
            <w:r>
              <w:rPr>
                <w:noProof/>
                <w:webHidden/>
              </w:rPr>
              <w:tab/>
            </w:r>
            <w:r>
              <w:rPr>
                <w:noProof/>
                <w:webHidden/>
              </w:rPr>
              <w:fldChar w:fldCharType="begin"/>
            </w:r>
            <w:r>
              <w:rPr>
                <w:noProof/>
                <w:webHidden/>
              </w:rPr>
              <w:instrText xml:space="preserve"> PAGEREF _Toc214262416 \h </w:instrText>
            </w:r>
            <w:r>
              <w:rPr>
                <w:noProof/>
                <w:webHidden/>
              </w:rPr>
            </w:r>
            <w:r>
              <w:rPr>
                <w:noProof/>
                <w:webHidden/>
              </w:rPr>
              <w:fldChar w:fldCharType="separate"/>
            </w:r>
            <w:r>
              <w:rPr>
                <w:noProof/>
                <w:webHidden/>
              </w:rPr>
              <w:t>13</w:t>
            </w:r>
            <w:r>
              <w:rPr>
                <w:noProof/>
                <w:webHidden/>
              </w:rPr>
              <w:fldChar w:fldCharType="end"/>
            </w:r>
          </w:hyperlink>
        </w:p>
        <w:p w14:paraId="13F1FD99" w14:textId="71C03A9D" w:rsidR="005B6EAE" w:rsidRDefault="005B6EAE">
          <w:pPr>
            <w:pStyle w:val="Spistreci3"/>
            <w:rPr>
              <w:rFonts w:cstheme="minorBidi"/>
              <w:noProof/>
              <w:kern w:val="2"/>
              <w:sz w:val="24"/>
              <w:szCs w:val="24"/>
              <w14:ligatures w14:val="standardContextual"/>
            </w:rPr>
          </w:pPr>
          <w:hyperlink w:anchor="_Toc214262417" w:history="1">
            <w:r w:rsidRPr="00B26D81">
              <w:rPr>
                <w:rStyle w:val="Hipercze"/>
                <w:rFonts w:ascii="Times New Roman" w:hAnsi="Times New Roman"/>
                <w:noProof/>
              </w:rPr>
              <w:t>1.5.9.</w:t>
            </w:r>
            <w:r>
              <w:rPr>
                <w:rFonts w:cstheme="minorBidi"/>
                <w:noProof/>
                <w:kern w:val="2"/>
                <w:sz w:val="24"/>
                <w:szCs w:val="24"/>
                <w14:ligatures w14:val="standardContextual"/>
              </w:rPr>
              <w:tab/>
            </w:r>
            <w:r w:rsidRPr="00B26D81">
              <w:rPr>
                <w:rStyle w:val="Hipercze"/>
                <w:rFonts w:ascii="Times New Roman" w:hAnsi="Times New Roman"/>
                <w:noProof/>
              </w:rPr>
              <w:t>OCHRONA I UTRZYMANIE ROBÓT</w:t>
            </w:r>
            <w:r>
              <w:rPr>
                <w:noProof/>
                <w:webHidden/>
              </w:rPr>
              <w:tab/>
            </w:r>
            <w:r>
              <w:rPr>
                <w:noProof/>
                <w:webHidden/>
              </w:rPr>
              <w:fldChar w:fldCharType="begin"/>
            </w:r>
            <w:r>
              <w:rPr>
                <w:noProof/>
                <w:webHidden/>
              </w:rPr>
              <w:instrText xml:space="preserve"> PAGEREF _Toc214262417 \h </w:instrText>
            </w:r>
            <w:r>
              <w:rPr>
                <w:noProof/>
                <w:webHidden/>
              </w:rPr>
            </w:r>
            <w:r>
              <w:rPr>
                <w:noProof/>
                <w:webHidden/>
              </w:rPr>
              <w:fldChar w:fldCharType="separate"/>
            </w:r>
            <w:r>
              <w:rPr>
                <w:noProof/>
                <w:webHidden/>
              </w:rPr>
              <w:t>13</w:t>
            </w:r>
            <w:r>
              <w:rPr>
                <w:noProof/>
                <w:webHidden/>
              </w:rPr>
              <w:fldChar w:fldCharType="end"/>
            </w:r>
          </w:hyperlink>
        </w:p>
        <w:p w14:paraId="459A961F" w14:textId="63109752" w:rsidR="005B6EAE" w:rsidRDefault="005B6EAE">
          <w:pPr>
            <w:pStyle w:val="Spistreci1"/>
            <w:tabs>
              <w:tab w:val="left" w:pos="660"/>
              <w:tab w:val="right" w:leader="dot" w:pos="9063"/>
            </w:tabs>
            <w:rPr>
              <w:rFonts w:cstheme="minorBidi"/>
              <w:noProof/>
              <w:kern w:val="2"/>
              <w:sz w:val="24"/>
              <w:szCs w:val="24"/>
              <w14:ligatures w14:val="standardContextual"/>
            </w:rPr>
          </w:pPr>
          <w:hyperlink w:anchor="_Toc214262418" w:history="1">
            <w:r w:rsidRPr="00B26D81">
              <w:rPr>
                <w:rStyle w:val="Hipercze"/>
                <w:rFonts w:ascii="Times New Roman" w:hAnsi="Times New Roman"/>
                <w:noProof/>
              </w:rPr>
              <w:t>2.</w:t>
            </w:r>
            <w:r>
              <w:rPr>
                <w:rFonts w:cstheme="minorBidi"/>
                <w:noProof/>
                <w:kern w:val="2"/>
                <w:sz w:val="24"/>
                <w:szCs w:val="24"/>
                <w14:ligatures w14:val="standardContextual"/>
              </w:rPr>
              <w:tab/>
            </w:r>
            <w:r w:rsidRPr="00B26D81">
              <w:rPr>
                <w:rStyle w:val="Hipercze"/>
                <w:rFonts w:ascii="Times New Roman" w:hAnsi="Times New Roman"/>
                <w:noProof/>
              </w:rPr>
              <w:t>MATERIAŁY</w:t>
            </w:r>
            <w:r>
              <w:rPr>
                <w:noProof/>
                <w:webHidden/>
              </w:rPr>
              <w:tab/>
            </w:r>
            <w:r>
              <w:rPr>
                <w:noProof/>
                <w:webHidden/>
              </w:rPr>
              <w:fldChar w:fldCharType="begin"/>
            </w:r>
            <w:r>
              <w:rPr>
                <w:noProof/>
                <w:webHidden/>
              </w:rPr>
              <w:instrText xml:space="preserve"> PAGEREF _Toc214262418 \h </w:instrText>
            </w:r>
            <w:r>
              <w:rPr>
                <w:noProof/>
                <w:webHidden/>
              </w:rPr>
            </w:r>
            <w:r>
              <w:rPr>
                <w:noProof/>
                <w:webHidden/>
              </w:rPr>
              <w:fldChar w:fldCharType="separate"/>
            </w:r>
            <w:r>
              <w:rPr>
                <w:noProof/>
                <w:webHidden/>
              </w:rPr>
              <w:t>13</w:t>
            </w:r>
            <w:r>
              <w:rPr>
                <w:noProof/>
                <w:webHidden/>
              </w:rPr>
              <w:fldChar w:fldCharType="end"/>
            </w:r>
          </w:hyperlink>
        </w:p>
        <w:p w14:paraId="567DFE4C" w14:textId="61C31816" w:rsidR="005B6EAE" w:rsidRDefault="005B6EAE">
          <w:pPr>
            <w:pStyle w:val="Spistreci2"/>
            <w:tabs>
              <w:tab w:val="left" w:pos="660"/>
            </w:tabs>
            <w:rPr>
              <w:rFonts w:cstheme="minorBidi"/>
              <w:noProof/>
              <w:kern w:val="2"/>
              <w:sz w:val="24"/>
              <w:szCs w:val="24"/>
              <w14:ligatures w14:val="standardContextual"/>
            </w:rPr>
          </w:pPr>
          <w:hyperlink w:anchor="_Toc214262419" w:history="1">
            <w:r w:rsidRPr="00B26D81">
              <w:rPr>
                <w:rStyle w:val="Hipercze"/>
                <w:rFonts w:ascii="Times New Roman" w:hAnsi="Times New Roman"/>
                <w:noProof/>
              </w:rPr>
              <w:t>2.1.</w:t>
            </w:r>
            <w:r>
              <w:rPr>
                <w:rFonts w:cstheme="minorBidi"/>
                <w:noProof/>
                <w:kern w:val="2"/>
                <w:sz w:val="24"/>
                <w:szCs w:val="24"/>
                <w14:ligatures w14:val="standardContextual"/>
              </w:rPr>
              <w:tab/>
            </w:r>
            <w:r w:rsidRPr="00B26D81">
              <w:rPr>
                <w:rStyle w:val="Hipercze"/>
                <w:rFonts w:ascii="Times New Roman" w:hAnsi="Times New Roman"/>
                <w:noProof/>
              </w:rPr>
              <w:t>ŹRÓDŁA UZYSKANIA MATERIAŁÓW DO ELEMENTÓW KONSTRUKCYJNYCH</w:t>
            </w:r>
            <w:r>
              <w:rPr>
                <w:noProof/>
                <w:webHidden/>
              </w:rPr>
              <w:tab/>
            </w:r>
            <w:r>
              <w:rPr>
                <w:noProof/>
                <w:webHidden/>
              </w:rPr>
              <w:fldChar w:fldCharType="begin"/>
            </w:r>
            <w:r>
              <w:rPr>
                <w:noProof/>
                <w:webHidden/>
              </w:rPr>
              <w:instrText xml:space="preserve"> PAGEREF _Toc214262419 \h </w:instrText>
            </w:r>
            <w:r>
              <w:rPr>
                <w:noProof/>
                <w:webHidden/>
              </w:rPr>
            </w:r>
            <w:r>
              <w:rPr>
                <w:noProof/>
                <w:webHidden/>
              </w:rPr>
              <w:fldChar w:fldCharType="separate"/>
            </w:r>
            <w:r>
              <w:rPr>
                <w:noProof/>
                <w:webHidden/>
              </w:rPr>
              <w:t>13</w:t>
            </w:r>
            <w:r>
              <w:rPr>
                <w:noProof/>
                <w:webHidden/>
              </w:rPr>
              <w:fldChar w:fldCharType="end"/>
            </w:r>
          </w:hyperlink>
        </w:p>
        <w:p w14:paraId="3A919E0C" w14:textId="0A6DAF09" w:rsidR="005B6EAE" w:rsidRDefault="005B6EAE">
          <w:pPr>
            <w:pStyle w:val="Spistreci2"/>
            <w:tabs>
              <w:tab w:val="left" w:pos="660"/>
            </w:tabs>
            <w:rPr>
              <w:rFonts w:cstheme="minorBidi"/>
              <w:noProof/>
              <w:kern w:val="2"/>
              <w:sz w:val="24"/>
              <w:szCs w:val="24"/>
              <w14:ligatures w14:val="standardContextual"/>
            </w:rPr>
          </w:pPr>
          <w:hyperlink w:anchor="_Toc214262420" w:history="1">
            <w:r w:rsidRPr="00B26D81">
              <w:rPr>
                <w:rStyle w:val="Hipercze"/>
                <w:rFonts w:ascii="Times New Roman" w:hAnsi="Times New Roman"/>
                <w:noProof/>
              </w:rPr>
              <w:t>2.2.</w:t>
            </w:r>
            <w:r>
              <w:rPr>
                <w:rFonts w:cstheme="minorBidi"/>
                <w:noProof/>
                <w:kern w:val="2"/>
                <w:sz w:val="24"/>
                <w:szCs w:val="24"/>
                <w14:ligatures w14:val="standardContextual"/>
              </w:rPr>
              <w:tab/>
            </w:r>
            <w:r w:rsidRPr="00B26D81">
              <w:rPr>
                <w:rStyle w:val="Hipercze"/>
                <w:rFonts w:ascii="Times New Roman" w:hAnsi="Times New Roman"/>
                <w:noProof/>
              </w:rPr>
              <w:t>POZYSKIWANIE MASOWYCH MATERIAŁÓW POCHODZENIA MIEJSCOWEGO</w:t>
            </w:r>
            <w:r>
              <w:rPr>
                <w:noProof/>
                <w:webHidden/>
              </w:rPr>
              <w:tab/>
            </w:r>
            <w:r>
              <w:rPr>
                <w:noProof/>
                <w:webHidden/>
              </w:rPr>
              <w:fldChar w:fldCharType="begin"/>
            </w:r>
            <w:r>
              <w:rPr>
                <w:noProof/>
                <w:webHidden/>
              </w:rPr>
              <w:instrText xml:space="preserve"> PAGEREF _Toc214262420 \h </w:instrText>
            </w:r>
            <w:r>
              <w:rPr>
                <w:noProof/>
                <w:webHidden/>
              </w:rPr>
            </w:r>
            <w:r>
              <w:rPr>
                <w:noProof/>
                <w:webHidden/>
              </w:rPr>
              <w:fldChar w:fldCharType="separate"/>
            </w:r>
            <w:r>
              <w:rPr>
                <w:noProof/>
                <w:webHidden/>
              </w:rPr>
              <w:t>13</w:t>
            </w:r>
            <w:r>
              <w:rPr>
                <w:noProof/>
                <w:webHidden/>
              </w:rPr>
              <w:fldChar w:fldCharType="end"/>
            </w:r>
          </w:hyperlink>
        </w:p>
        <w:p w14:paraId="7F691689" w14:textId="3F99BCDA" w:rsidR="005B6EAE" w:rsidRDefault="005B6EAE">
          <w:pPr>
            <w:pStyle w:val="Spistreci2"/>
            <w:tabs>
              <w:tab w:val="left" w:pos="660"/>
            </w:tabs>
            <w:rPr>
              <w:rFonts w:cstheme="minorBidi"/>
              <w:noProof/>
              <w:kern w:val="2"/>
              <w:sz w:val="24"/>
              <w:szCs w:val="24"/>
              <w14:ligatures w14:val="standardContextual"/>
            </w:rPr>
          </w:pPr>
          <w:hyperlink w:anchor="_Toc214262421" w:history="1">
            <w:r w:rsidRPr="00B26D81">
              <w:rPr>
                <w:rStyle w:val="Hipercze"/>
                <w:rFonts w:ascii="Times New Roman" w:hAnsi="Times New Roman"/>
                <w:noProof/>
              </w:rPr>
              <w:t>2.3.</w:t>
            </w:r>
            <w:r>
              <w:rPr>
                <w:rFonts w:cstheme="minorBidi"/>
                <w:noProof/>
                <w:kern w:val="2"/>
                <w:sz w:val="24"/>
                <w:szCs w:val="24"/>
                <w14:ligatures w14:val="standardContextual"/>
              </w:rPr>
              <w:tab/>
            </w:r>
            <w:r w:rsidRPr="00B26D81">
              <w:rPr>
                <w:rStyle w:val="Hipercze"/>
                <w:rFonts w:ascii="Times New Roman" w:hAnsi="Times New Roman"/>
                <w:noProof/>
              </w:rPr>
              <w:t>MATERIAŁY NIE ODPOWIADAJĄCE WYMAGANIOM JAKOŚCIOWYM</w:t>
            </w:r>
            <w:r>
              <w:rPr>
                <w:noProof/>
                <w:webHidden/>
              </w:rPr>
              <w:tab/>
            </w:r>
            <w:r>
              <w:rPr>
                <w:noProof/>
                <w:webHidden/>
              </w:rPr>
              <w:fldChar w:fldCharType="begin"/>
            </w:r>
            <w:r>
              <w:rPr>
                <w:noProof/>
                <w:webHidden/>
              </w:rPr>
              <w:instrText xml:space="preserve"> PAGEREF _Toc214262421 \h </w:instrText>
            </w:r>
            <w:r>
              <w:rPr>
                <w:noProof/>
                <w:webHidden/>
              </w:rPr>
            </w:r>
            <w:r>
              <w:rPr>
                <w:noProof/>
                <w:webHidden/>
              </w:rPr>
              <w:fldChar w:fldCharType="separate"/>
            </w:r>
            <w:r>
              <w:rPr>
                <w:noProof/>
                <w:webHidden/>
              </w:rPr>
              <w:t>13</w:t>
            </w:r>
            <w:r>
              <w:rPr>
                <w:noProof/>
                <w:webHidden/>
              </w:rPr>
              <w:fldChar w:fldCharType="end"/>
            </w:r>
          </w:hyperlink>
        </w:p>
        <w:p w14:paraId="7D928059" w14:textId="7185448A" w:rsidR="005B6EAE" w:rsidRDefault="005B6EAE">
          <w:pPr>
            <w:pStyle w:val="Spistreci2"/>
            <w:tabs>
              <w:tab w:val="left" w:pos="660"/>
            </w:tabs>
            <w:rPr>
              <w:rFonts w:cstheme="minorBidi"/>
              <w:noProof/>
              <w:kern w:val="2"/>
              <w:sz w:val="24"/>
              <w:szCs w:val="24"/>
              <w14:ligatures w14:val="standardContextual"/>
            </w:rPr>
          </w:pPr>
          <w:hyperlink w:anchor="_Toc214262422" w:history="1">
            <w:r w:rsidRPr="00B26D81">
              <w:rPr>
                <w:rStyle w:val="Hipercze"/>
                <w:rFonts w:ascii="Times New Roman" w:hAnsi="Times New Roman"/>
                <w:noProof/>
              </w:rPr>
              <w:t>2.4.</w:t>
            </w:r>
            <w:r>
              <w:rPr>
                <w:rFonts w:cstheme="minorBidi"/>
                <w:noProof/>
                <w:kern w:val="2"/>
                <w:sz w:val="24"/>
                <w:szCs w:val="24"/>
                <w14:ligatures w14:val="standardContextual"/>
              </w:rPr>
              <w:tab/>
            </w:r>
            <w:r w:rsidRPr="00B26D81">
              <w:rPr>
                <w:rStyle w:val="Hipercze"/>
                <w:rFonts w:ascii="Times New Roman" w:hAnsi="Times New Roman"/>
                <w:noProof/>
              </w:rPr>
              <w:t>WARIANTOWE STOSOWANIE MATERIAŁÓW</w:t>
            </w:r>
            <w:r>
              <w:rPr>
                <w:noProof/>
                <w:webHidden/>
              </w:rPr>
              <w:tab/>
            </w:r>
            <w:r>
              <w:rPr>
                <w:noProof/>
                <w:webHidden/>
              </w:rPr>
              <w:fldChar w:fldCharType="begin"/>
            </w:r>
            <w:r>
              <w:rPr>
                <w:noProof/>
                <w:webHidden/>
              </w:rPr>
              <w:instrText xml:space="preserve"> PAGEREF _Toc214262422 \h </w:instrText>
            </w:r>
            <w:r>
              <w:rPr>
                <w:noProof/>
                <w:webHidden/>
              </w:rPr>
            </w:r>
            <w:r>
              <w:rPr>
                <w:noProof/>
                <w:webHidden/>
              </w:rPr>
              <w:fldChar w:fldCharType="separate"/>
            </w:r>
            <w:r>
              <w:rPr>
                <w:noProof/>
                <w:webHidden/>
              </w:rPr>
              <w:t>14</w:t>
            </w:r>
            <w:r>
              <w:rPr>
                <w:noProof/>
                <w:webHidden/>
              </w:rPr>
              <w:fldChar w:fldCharType="end"/>
            </w:r>
          </w:hyperlink>
        </w:p>
        <w:p w14:paraId="7852DCD3" w14:textId="36485744" w:rsidR="005B6EAE" w:rsidRDefault="005B6EAE">
          <w:pPr>
            <w:pStyle w:val="Spistreci1"/>
            <w:tabs>
              <w:tab w:val="left" w:pos="660"/>
              <w:tab w:val="right" w:leader="dot" w:pos="9063"/>
            </w:tabs>
            <w:rPr>
              <w:rFonts w:cstheme="minorBidi"/>
              <w:noProof/>
              <w:kern w:val="2"/>
              <w:sz w:val="24"/>
              <w:szCs w:val="24"/>
              <w14:ligatures w14:val="standardContextual"/>
            </w:rPr>
          </w:pPr>
          <w:hyperlink w:anchor="_Toc214262423" w:history="1">
            <w:r w:rsidRPr="00B26D81">
              <w:rPr>
                <w:rStyle w:val="Hipercze"/>
                <w:rFonts w:ascii="Times New Roman" w:hAnsi="Times New Roman"/>
                <w:noProof/>
              </w:rPr>
              <w:t>3.</w:t>
            </w:r>
            <w:r>
              <w:rPr>
                <w:rFonts w:cstheme="minorBidi"/>
                <w:noProof/>
                <w:kern w:val="2"/>
                <w:sz w:val="24"/>
                <w:szCs w:val="24"/>
                <w14:ligatures w14:val="standardContextual"/>
              </w:rPr>
              <w:tab/>
            </w:r>
            <w:r w:rsidRPr="00B26D81">
              <w:rPr>
                <w:rStyle w:val="Hipercze"/>
                <w:rFonts w:ascii="Times New Roman" w:hAnsi="Times New Roman"/>
                <w:noProof/>
              </w:rPr>
              <w:t>SPRZĘT</w:t>
            </w:r>
            <w:r>
              <w:rPr>
                <w:noProof/>
                <w:webHidden/>
              </w:rPr>
              <w:tab/>
            </w:r>
            <w:r>
              <w:rPr>
                <w:noProof/>
                <w:webHidden/>
              </w:rPr>
              <w:fldChar w:fldCharType="begin"/>
            </w:r>
            <w:r>
              <w:rPr>
                <w:noProof/>
                <w:webHidden/>
              </w:rPr>
              <w:instrText xml:space="preserve"> PAGEREF _Toc214262423 \h </w:instrText>
            </w:r>
            <w:r>
              <w:rPr>
                <w:noProof/>
                <w:webHidden/>
              </w:rPr>
            </w:r>
            <w:r>
              <w:rPr>
                <w:noProof/>
                <w:webHidden/>
              </w:rPr>
              <w:fldChar w:fldCharType="separate"/>
            </w:r>
            <w:r>
              <w:rPr>
                <w:noProof/>
                <w:webHidden/>
              </w:rPr>
              <w:t>14</w:t>
            </w:r>
            <w:r>
              <w:rPr>
                <w:noProof/>
                <w:webHidden/>
              </w:rPr>
              <w:fldChar w:fldCharType="end"/>
            </w:r>
          </w:hyperlink>
        </w:p>
        <w:p w14:paraId="1DEE8CA8" w14:textId="4E45B431" w:rsidR="005B6EAE" w:rsidRDefault="005B6EAE">
          <w:pPr>
            <w:pStyle w:val="Spistreci1"/>
            <w:tabs>
              <w:tab w:val="left" w:pos="660"/>
              <w:tab w:val="right" w:leader="dot" w:pos="9063"/>
            </w:tabs>
            <w:rPr>
              <w:rFonts w:cstheme="minorBidi"/>
              <w:noProof/>
              <w:kern w:val="2"/>
              <w:sz w:val="24"/>
              <w:szCs w:val="24"/>
              <w14:ligatures w14:val="standardContextual"/>
            </w:rPr>
          </w:pPr>
          <w:hyperlink w:anchor="_Toc214262424" w:history="1">
            <w:r w:rsidRPr="00B26D81">
              <w:rPr>
                <w:rStyle w:val="Hipercze"/>
                <w:rFonts w:ascii="Times New Roman" w:hAnsi="Times New Roman"/>
                <w:noProof/>
              </w:rPr>
              <w:t>4.</w:t>
            </w:r>
            <w:r>
              <w:rPr>
                <w:rFonts w:cstheme="minorBidi"/>
                <w:noProof/>
                <w:kern w:val="2"/>
                <w:sz w:val="24"/>
                <w:szCs w:val="24"/>
                <w14:ligatures w14:val="standardContextual"/>
              </w:rPr>
              <w:tab/>
            </w:r>
            <w:r w:rsidRPr="00B26D81">
              <w:rPr>
                <w:rStyle w:val="Hipercze"/>
                <w:rFonts w:ascii="Times New Roman" w:hAnsi="Times New Roman"/>
                <w:noProof/>
              </w:rPr>
              <w:t>TRANSPORT</w:t>
            </w:r>
            <w:r>
              <w:rPr>
                <w:noProof/>
                <w:webHidden/>
              </w:rPr>
              <w:tab/>
            </w:r>
            <w:r>
              <w:rPr>
                <w:noProof/>
                <w:webHidden/>
              </w:rPr>
              <w:fldChar w:fldCharType="begin"/>
            </w:r>
            <w:r>
              <w:rPr>
                <w:noProof/>
                <w:webHidden/>
              </w:rPr>
              <w:instrText xml:space="preserve"> PAGEREF _Toc214262424 \h </w:instrText>
            </w:r>
            <w:r>
              <w:rPr>
                <w:noProof/>
                <w:webHidden/>
              </w:rPr>
            </w:r>
            <w:r>
              <w:rPr>
                <w:noProof/>
                <w:webHidden/>
              </w:rPr>
              <w:fldChar w:fldCharType="separate"/>
            </w:r>
            <w:r>
              <w:rPr>
                <w:noProof/>
                <w:webHidden/>
              </w:rPr>
              <w:t>14</w:t>
            </w:r>
            <w:r>
              <w:rPr>
                <w:noProof/>
                <w:webHidden/>
              </w:rPr>
              <w:fldChar w:fldCharType="end"/>
            </w:r>
          </w:hyperlink>
        </w:p>
        <w:p w14:paraId="6396C233" w14:textId="2A5943FB" w:rsidR="005B6EAE" w:rsidRDefault="005B6EAE">
          <w:pPr>
            <w:pStyle w:val="Spistreci2"/>
            <w:tabs>
              <w:tab w:val="left" w:pos="660"/>
            </w:tabs>
            <w:rPr>
              <w:rFonts w:cstheme="minorBidi"/>
              <w:noProof/>
              <w:kern w:val="2"/>
              <w:sz w:val="24"/>
              <w:szCs w:val="24"/>
              <w14:ligatures w14:val="standardContextual"/>
            </w:rPr>
          </w:pPr>
          <w:hyperlink w:anchor="_Toc214262425" w:history="1">
            <w:r w:rsidRPr="00B26D81">
              <w:rPr>
                <w:rStyle w:val="Hipercze"/>
                <w:rFonts w:ascii="Times New Roman" w:hAnsi="Times New Roman"/>
                <w:noProof/>
              </w:rPr>
              <w:t>4.1.</w:t>
            </w:r>
            <w:r>
              <w:rPr>
                <w:rFonts w:cstheme="minorBidi"/>
                <w:noProof/>
                <w:kern w:val="2"/>
                <w:sz w:val="24"/>
                <w:szCs w:val="24"/>
                <w14:ligatures w14:val="standardContextual"/>
              </w:rPr>
              <w:tab/>
            </w:r>
            <w:r w:rsidRPr="00B26D81">
              <w:rPr>
                <w:rStyle w:val="Hipercze"/>
                <w:rFonts w:ascii="Times New Roman" w:hAnsi="Times New Roman"/>
                <w:noProof/>
              </w:rPr>
              <w:t>OGÓLNE WYMAGANIA DOTYCZĄCE TRANSPORTU</w:t>
            </w:r>
            <w:r>
              <w:rPr>
                <w:noProof/>
                <w:webHidden/>
              </w:rPr>
              <w:tab/>
            </w:r>
            <w:r>
              <w:rPr>
                <w:noProof/>
                <w:webHidden/>
              </w:rPr>
              <w:fldChar w:fldCharType="begin"/>
            </w:r>
            <w:r>
              <w:rPr>
                <w:noProof/>
                <w:webHidden/>
              </w:rPr>
              <w:instrText xml:space="preserve"> PAGEREF _Toc214262425 \h </w:instrText>
            </w:r>
            <w:r>
              <w:rPr>
                <w:noProof/>
                <w:webHidden/>
              </w:rPr>
            </w:r>
            <w:r>
              <w:rPr>
                <w:noProof/>
                <w:webHidden/>
              </w:rPr>
              <w:fldChar w:fldCharType="separate"/>
            </w:r>
            <w:r>
              <w:rPr>
                <w:noProof/>
                <w:webHidden/>
              </w:rPr>
              <w:t>14</w:t>
            </w:r>
            <w:r>
              <w:rPr>
                <w:noProof/>
                <w:webHidden/>
              </w:rPr>
              <w:fldChar w:fldCharType="end"/>
            </w:r>
          </w:hyperlink>
        </w:p>
        <w:p w14:paraId="29A50F12" w14:textId="1AD94D8A" w:rsidR="005B6EAE" w:rsidRDefault="005B6EAE">
          <w:pPr>
            <w:pStyle w:val="Spistreci2"/>
            <w:tabs>
              <w:tab w:val="left" w:pos="660"/>
            </w:tabs>
            <w:rPr>
              <w:rFonts w:cstheme="minorBidi"/>
              <w:noProof/>
              <w:kern w:val="2"/>
              <w:sz w:val="24"/>
              <w:szCs w:val="24"/>
              <w14:ligatures w14:val="standardContextual"/>
            </w:rPr>
          </w:pPr>
          <w:hyperlink w:anchor="_Toc214262426" w:history="1">
            <w:r w:rsidRPr="00B26D81">
              <w:rPr>
                <w:rStyle w:val="Hipercze"/>
                <w:rFonts w:ascii="Times New Roman" w:hAnsi="Times New Roman"/>
                <w:noProof/>
              </w:rPr>
              <w:t>4.2.</w:t>
            </w:r>
            <w:r>
              <w:rPr>
                <w:rFonts w:cstheme="minorBidi"/>
                <w:noProof/>
                <w:kern w:val="2"/>
                <w:sz w:val="24"/>
                <w:szCs w:val="24"/>
                <w14:ligatures w14:val="standardContextual"/>
              </w:rPr>
              <w:tab/>
            </w:r>
            <w:r w:rsidRPr="00B26D81">
              <w:rPr>
                <w:rStyle w:val="Hipercze"/>
                <w:rFonts w:ascii="Times New Roman" w:hAnsi="Times New Roman"/>
                <w:noProof/>
              </w:rPr>
              <w:t>WYMAGANIA DOTYCZĄCE PRZEWOZU PO DROGACH PUBLICZNYCH</w:t>
            </w:r>
            <w:r>
              <w:rPr>
                <w:noProof/>
                <w:webHidden/>
              </w:rPr>
              <w:tab/>
            </w:r>
            <w:r>
              <w:rPr>
                <w:noProof/>
                <w:webHidden/>
              </w:rPr>
              <w:fldChar w:fldCharType="begin"/>
            </w:r>
            <w:r>
              <w:rPr>
                <w:noProof/>
                <w:webHidden/>
              </w:rPr>
              <w:instrText xml:space="preserve"> PAGEREF _Toc214262426 \h </w:instrText>
            </w:r>
            <w:r>
              <w:rPr>
                <w:noProof/>
                <w:webHidden/>
              </w:rPr>
            </w:r>
            <w:r>
              <w:rPr>
                <w:noProof/>
                <w:webHidden/>
              </w:rPr>
              <w:fldChar w:fldCharType="separate"/>
            </w:r>
            <w:r>
              <w:rPr>
                <w:noProof/>
                <w:webHidden/>
              </w:rPr>
              <w:t>14</w:t>
            </w:r>
            <w:r>
              <w:rPr>
                <w:noProof/>
                <w:webHidden/>
              </w:rPr>
              <w:fldChar w:fldCharType="end"/>
            </w:r>
          </w:hyperlink>
        </w:p>
        <w:p w14:paraId="3C3FF8A3" w14:textId="61E4300A" w:rsidR="005B6EAE" w:rsidRDefault="005B6EAE">
          <w:pPr>
            <w:pStyle w:val="Spistreci1"/>
            <w:tabs>
              <w:tab w:val="left" w:pos="660"/>
              <w:tab w:val="right" w:leader="dot" w:pos="9063"/>
            </w:tabs>
            <w:rPr>
              <w:rFonts w:cstheme="minorBidi"/>
              <w:noProof/>
              <w:kern w:val="2"/>
              <w:sz w:val="24"/>
              <w:szCs w:val="24"/>
              <w14:ligatures w14:val="standardContextual"/>
            </w:rPr>
          </w:pPr>
          <w:hyperlink w:anchor="_Toc214262427" w:history="1">
            <w:r w:rsidRPr="00B26D81">
              <w:rPr>
                <w:rStyle w:val="Hipercze"/>
                <w:rFonts w:ascii="Times New Roman" w:hAnsi="Times New Roman"/>
                <w:noProof/>
              </w:rPr>
              <w:t>5.</w:t>
            </w:r>
            <w:r>
              <w:rPr>
                <w:rFonts w:cstheme="minorBidi"/>
                <w:noProof/>
                <w:kern w:val="2"/>
                <w:sz w:val="24"/>
                <w:szCs w:val="24"/>
                <w14:ligatures w14:val="standardContextual"/>
              </w:rPr>
              <w:tab/>
            </w:r>
            <w:r w:rsidRPr="00B26D81">
              <w:rPr>
                <w:rStyle w:val="Hipercze"/>
                <w:rFonts w:ascii="Times New Roman" w:hAnsi="Times New Roman"/>
                <w:noProof/>
              </w:rPr>
              <w:t>KONTROLA JAKOŚCI ROBÓT</w:t>
            </w:r>
            <w:r>
              <w:rPr>
                <w:noProof/>
                <w:webHidden/>
              </w:rPr>
              <w:tab/>
            </w:r>
            <w:r>
              <w:rPr>
                <w:noProof/>
                <w:webHidden/>
              </w:rPr>
              <w:fldChar w:fldCharType="begin"/>
            </w:r>
            <w:r>
              <w:rPr>
                <w:noProof/>
                <w:webHidden/>
              </w:rPr>
              <w:instrText xml:space="preserve"> PAGEREF _Toc214262427 \h </w:instrText>
            </w:r>
            <w:r>
              <w:rPr>
                <w:noProof/>
                <w:webHidden/>
              </w:rPr>
            </w:r>
            <w:r>
              <w:rPr>
                <w:noProof/>
                <w:webHidden/>
              </w:rPr>
              <w:fldChar w:fldCharType="separate"/>
            </w:r>
            <w:r>
              <w:rPr>
                <w:noProof/>
                <w:webHidden/>
              </w:rPr>
              <w:t>15</w:t>
            </w:r>
            <w:r>
              <w:rPr>
                <w:noProof/>
                <w:webHidden/>
              </w:rPr>
              <w:fldChar w:fldCharType="end"/>
            </w:r>
          </w:hyperlink>
        </w:p>
        <w:p w14:paraId="7D32498C" w14:textId="34DA107B" w:rsidR="005B6EAE" w:rsidRDefault="005B6EAE">
          <w:pPr>
            <w:pStyle w:val="Spistreci2"/>
            <w:tabs>
              <w:tab w:val="left" w:pos="660"/>
            </w:tabs>
            <w:rPr>
              <w:rFonts w:cstheme="minorBidi"/>
              <w:noProof/>
              <w:kern w:val="2"/>
              <w:sz w:val="24"/>
              <w:szCs w:val="24"/>
              <w14:ligatures w14:val="standardContextual"/>
            </w:rPr>
          </w:pPr>
          <w:hyperlink w:anchor="_Toc214262428" w:history="1">
            <w:r w:rsidRPr="00B26D81">
              <w:rPr>
                <w:rStyle w:val="Hipercze"/>
                <w:rFonts w:ascii="Times New Roman" w:hAnsi="Times New Roman"/>
                <w:noProof/>
              </w:rPr>
              <w:t>5.1.</w:t>
            </w:r>
            <w:r>
              <w:rPr>
                <w:rFonts w:cstheme="minorBidi"/>
                <w:noProof/>
                <w:kern w:val="2"/>
                <w:sz w:val="24"/>
                <w:szCs w:val="24"/>
                <w14:ligatures w14:val="standardContextual"/>
              </w:rPr>
              <w:tab/>
            </w:r>
            <w:r w:rsidRPr="00B26D81">
              <w:rPr>
                <w:rStyle w:val="Hipercze"/>
                <w:rFonts w:ascii="Times New Roman" w:hAnsi="Times New Roman"/>
                <w:noProof/>
              </w:rPr>
              <w:t>PROGRAM ZAPEWNIENIA JAKOŚCI</w:t>
            </w:r>
            <w:r>
              <w:rPr>
                <w:noProof/>
                <w:webHidden/>
              </w:rPr>
              <w:tab/>
            </w:r>
            <w:r>
              <w:rPr>
                <w:noProof/>
                <w:webHidden/>
              </w:rPr>
              <w:fldChar w:fldCharType="begin"/>
            </w:r>
            <w:r>
              <w:rPr>
                <w:noProof/>
                <w:webHidden/>
              </w:rPr>
              <w:instrText xml:space="preserve"> PAGEREF _Toc214262428 \h </w:instrText>
            </w:r>
            <w:r>
              <w:rPr>
                <w:noProof/>
                <w:webHidden/>
              </w:rPr>
            </w:r>
            <w:r>
              <w:rPr>
                <w:noProof/>
                <w:webHidden/>
              </w:rPr>
              <w:fldChar w:fldCharType="separate"/>
            </w:r>
            <w:r>
              <w:rPr>
                <w:noProof/>
                <w:webHidden/>
              </w:rPr>
              <w:t>15</w:t>
            </w:r>
            <w:r>
              <w:rPr>
                <w:noProof/>
                <w:webHidden/>
              </w:rPr>
              <w:fldChar w:fldCharType="end"/>
            </w:r>
          </w:hyperlink>
        </w:p>
        <w:p w14:paraId="0D3C72E1" w14:textId="08796FBE" w:rsidR="005B6EAE" w:rsidRDefault="005B6EAE">
          <w:pPr>
            <w:pStyle w:val="Spistreci2"/>
            <w:tabs>
              <w:tab w:val="left" w:pos="660"/>
            </w:tabs>
            <w:rPr>
              <w:rFonts w:cstheme="minorBidi"/>
              <w:noProof/>
              <w:kern w:val="2"/>
              <w:sz w:val="24"/>
              <w:szCs w:val="24"/>
              <w14:ligatures w14:val="standardContextual"/>
            </w:rPr>
          </w:pPr>
          <w:hyperlink w:anchor="_Toc214262429" w:history="1">
            <w:r w:rsidRPr="00B26D81">
              <w:rPr>
                <w:rStyle w:val="Hipercze"/>
                <w:rFonts w:ascii="Times New Roman" w:hAnsi="Times New Roman"/>
                <w:noProof/>
              </w:rPr>
              <w:t>5.2.</w:t>
            </w:r>
            <w:r>
              <w:rPr>
                <w:rFonts w:cstheme="minorBidi"/>
                <w:noProof/>
                <w:kern w:val="2"/>
                <w:sz w:val="24"/>
                <w:szCs w:val="24"/>
                <w14:ligatures w14:val="standardContextual"/>
              </w:rPr>
              <w:tab/>
            </w:r>
            <w:r w:rsidRPr="00B26D81">
              <w:rPr>
                <w:rStyle w:val="Hipercze"/>
                <w:rFonts w:ascii="Times New Roman" w:hAnsi="Times New Roman"/>
                <w:noProof/>
              </w:rPr>
              <w:t>ZASADY KONTROLI JAKOŚCI ROBÓT</w:t>
            </w:r>
            <w:r>
              <w:rPr>
                <w:noProof/>
                <w:webHidden/>
              </w:rPr>
              <w:tab/>
            </w:r>
            <w:r>
              <w:rPr>
                <w:noProof/>
                <w:webHidden/>
              </w:rPr>
              <w:fldChar w:fldCharType="begin"/>
            </w:r>
            <w:r>
              <w:rPr>
                <w:noProof/>
                <w:webHidden/>
              </w:rPr>
              <w:instrText xml:space="preserve"> PAGEREF _Toc214262429 \h </w:instrText>
            </w:r>
            <w:r>
              <w:rPr>
                <w:noProof/>
                <w:webHidden/>
              </w:rPr>
            </w:r>
            <w:r>
              <w:rPr>
                <w:noProof/>
                <w:webHidden/>
              </w:rPr>
              <w:fldChar w:fldCharType="separate"/>
            </w:r>
            <w:r>
              <w:rPr>
                <w:noProof/>
                <w:webHidden/>
              </w:rPr>
              <w:t>15</w:t>
            </w:r>
            <w:r>
              <w:rPr>
                <w:noProof/>
                <w:webHidden/>
              </w:rPr>
              <w:fldChar w:fldCharType="end"/>
            </w:r>
          </w:hyperlink>
        </w:p>
        <w:p w14:paraId="630FCE52" w14:textId="340ACD22" w:rsidR="005B6EAE" w:rsidRDefault="005B6EAE">
          <w:pPr>
            <w:pStyle w:val="Spistreci2"/>
            <w:tabs>
              <w:tab w:val="left" w:pos="660"/>
            </w:tabs>
            <w:rPr>
              <w:rFonts w:cstheme="minorBidi"/>
              <w:noProof/>
              <w:kern w:val="2"/>
              <w:sz w:val="24"/>
              <w:szCs w:val="24"/>
              <w14:ligatures w14:val="standardContextual"/>
            </w:rPr>
          </w:pPr>
          <w:hyperlink w:anchor="_Toc214262430" w:history="1">
            <w:r w:rsidRPr="00B26D81">
              <w:rPr>
                <w:rStyle w:val="Hipercze"/>
                <w:rFonts w:ascii="Times New Roman" w:hAnsi="Times New Roman"/>
                <w:noProof/>
              </w:rPr>
              <w:t>5.3.</w:t>
            </w:r>
            <w:r>
              <w:rPr>
                <w:rFonts w:cstheme="minorBidi"/>
                <w:noProof/>
                <w:kern w:val="2"/>
                <w:sz w:val="24"/>
                <w:szCs w:val="24"/>
                <w14:ligatures w14:val="standardContextual"/>
              </w:rPr>
              <w:tab/>
            </w:r>
            <w:r w:rsidRPr="00B26D81">
              <w:rPr>
                <w:rStyle w:val="Hipercze"/>
                <w:rFonts w:ascii="Times New Roman" w:hAnsi="Times New Roman"/>
                <w:noProof/>
              </w:rPr>
              <w:t>POBIERANIE PRÓBEK</w:t>
            </w:r>
            <w:r>
              <w:rPr>
                <w:noProof/>
                <w:webHidden/>
              </w:rPr>
              <w:tab/>
            </w:r>
            <w:r>
              <w:rPr>
                <w:noProof/>
                <w:webHidden/>
              </w:rPr>
              <w:fldChar w:fldCharType="begin"/>
            </w:r>
            <w:r>
              <w:rPr>
                <w:noProof/>
                <w:webHidden/>
              </w:rPr>
              <w:instrText xml:space="preserve"> PAGEREF _Toc214262430 \h </w:instrText>
            </w:r>
            <w:r>
              <w:rPr>
                <w:noProof/>
                <w:webHidden/>
              </w:rPr>
            </w:r>
            <w:r>
              <w:rPr>
                <w:noProof/>
                <w:webHidden/>
              </w:rPr>
              <w:fldChar w:fldCharType="separate"/>
            </w:r>
            <w:r>
              <w:rPr>
                <w:noProof/>
                <w:webHidden/>
              </w:rPr>
              <w:t>16</w:t>
            </w:r>
            <w:r>
              <w:rPr>
                <w:noProof/>
                <w:webHidden/>
              </w:rPr>
              <w:fldChar w:fldCharType="end"/>
            </w:r>
          </w:hyperlink>
        </w:p>
        <w:p w14:paraId="706AFC8C" w14:textId="5F17997C" w:rsidR="005B6EAE" w:rsidRDefault="005B6EAE">
          <w:pPr>
            <w:pStyle w:val="Spistreci2"/>
            <w:tabs>
              <w:tab w:val="left" w:pos="660"/>
            </w:tabs>
            <w:rPr>
              <w:rFonts w:cstheme="minorBidi"/>
              <w:noProof/>
              <w:kern w:val="2"/>
              <w:sz w:val="24"/>
              <w:szCs w:val="24"/>
              <w14:ligatures w14:val="standardContextual"/>
            </w:rPr>
          </w:pPr>
          <w:hyperlink w:anchor="_Toc214262431" w:history="1">
            <w:r w:rsidRPr="00B26D81">
              <w:rPr>
                <w:rStyle w:val="Hipercze"/>
                <w:rFonts w:ascii="Times New Roman" w:hAnsi="Times New Roman"/>
                <w:noProof/>
              </w:rPr>
              <w:t>5.4.</w:t>
            </w:r>
            <w:r>
              <w:rPr>
                <w:rFonts w:cstheme="minorBidi"/>
                <w:noProof/>
                <w:kern w:val="2"/>
                <w:sz w:val="24"/>
                <w:szCs w:val="24"/>
                <w14:ligatures w14:val="standardContextual"/>
              </w:rPr>
              <w:tab/>
            </w:r>
            <w:r w:rsidRPr="00B26D81">
              <w:rPr>
                <w:rStyle w:val="Hipercze"/>
                <w:rFonts w:ascii="Times New Roman" w:hAnsi="Times New Roman"/>
                <w:noProof/>
              </w:rPr>
              <w:t>BADANIA I POMIARY</w:t>
            </w:r>
            <w:r>
              <w:rPr>
                <w:noProof/>
                <w:webHidden/>
              </w:rPr>
              <w:tab/>
            </w:r>
            <w:r>
              <w:rPr>
                <w:noProof/>
                <w:webHidden/>
              </w:rPr>
              <w:fldChar w:fldCharType="begin"/>
            </w:r>
            <w:r>
              <w:rPr>
                <w:noProof/>
                <w:webHidden/>
              </w:rPr>
              <w:instrText xml:space="preserve"> PAGEREF _Toc214262431 \h </w:instrText>
            </w:r>
            <w:r>
              <w:rPr>
                <w:noProof/>
                <w:webHidden/>
              </w:rPr>
            </w:r>
            <w:r>
              <w:rPr>
                <w:noProof/>
                <w:webHidden/>
              </w:rPr>
              <w:fldChar w:fldCharType="separate"/>
            </w:r>
            <w:r>
              <w:rPr>
                <w:noProof/>
                <w:webHidden/>
              </w:rPr>
              <w:t>16</w:t>
            </w:r>
            <w:r>
              <w:rPr>
                <w:noProof/>
                <w:webHidden/>
              </w:rPr>
              <w:fldChar w:fldCharType="end"/>
            </w:r>
          </w:hyperlink>
        </w:p>
        <w:p w14:paraId="5367821E" w14:textId="6071DEB5" w:rsidR="005B6EAE" w:rsidRDefault="005B6EAE">
          <w:pPr>
            <w:pStyle w:val="Spistreci2"/>
            <w:tabs>
              <w:tab w:val="left" w:pos="660"/>
            </w:tabs>
            <w:rPr>
              <w:rFonts w:cstheme="minorBidi"/>
              <w:noProof/>
              <w:kern w:val="2"/>
              <w:sz w:val="24"/>
              <w:szCs w:val="24"/>
              <w14:ligatures w14:val="standardContextual"/>
            </w:rPr>
          </w:pPr>
          <w:hyperlink w:anchor="_Toc214262432" w:history="1">
            <w:r w:rsidRPr="00B26D81">
              <w:rPr>
                <w:rStyle w:val="Hipercze"/>
                <w:rFonts w:ascii="Times New Roman" w:hAnsi="Times New Roman"/>
                <w:noProof/>
              </w:rPr>
              <w:t>5.5.</w:t>
            </w:r>
            <w:r>
              <w:rPr>
                <w:rFonts w:cstheme="minorBidi"/>
                <w:noProof/>
                <w:kern w:val="2"/>
                <w:sz w:val="24"/>
                <w:szCs w:val="24"/>
                <w14:ligatures w14:val="standardContextual"/>
              </w:rPr>
              <w:tab/>
            </w:r>
            <w:r w:rsidRPr="00B26D81">
              <w:rPr>
                <w:rStyle w:val="Hipercze"/>
                <w:rFonts w:ascii="Times New Roman" w:hAnsi="Times New Roman"/>
                <w:noProof/>
              </w:rPr>
              <w:t>RAPORTY Z BADAŃ</w:t>
            </w:r>
            <w:r>
              <w:rPr>
                <w:noProof/>
                <w:webHidden/>
              </w:rPr>
              <w:tab/>
            </w:r>
            <w:r>
              <w:rPr>
                <w:noProof/>
                <w:webHidden/>
              </w:rPr>
              <w:fldChar w:fldCharType="begin"/>
            </w:r>
            <w:r>
              <w:rPr>
                <w:noProof/>
                <w:webHidden/>
              </w:rPr>
              <w:instrText xml:space="preserve"> PAGEREF _Toc214262432 \h </w:instrText>
            </w:r>
            <w:r>
              <w:rPr>
                <w:noProof/>
                <w:webHidden/>
              </w:rPr>
            </w:r>
            <w:r>
              <w:rPr>
                <w:noProof/>
                <w:webHidden/>
              </w:rPr>
              <w:fldChar w:fldCharType="separate"/>
            </w:r>
            <w:r>
              <w:rPr>
                <w:noProof/>
                <w:webHidden/>
              </w:rPr>
              <w:t>16</w:t>
            </w:r>
            <w:r>
              <w:rPr>
                <w:noProof/>
                <w:webHidden/>
              </w:rPr>
              <w:fldChar w:fldCharType="end"/>
            </w:r>
          </w:hyperlink>
        </w:p>
        <w:p w14:paraId="44F78B18" w14:textId="565C1FD3" w:rsidR="005B6EAE" w:rsidRDefault="005B6EAE">
          <w:pPr>
            <w:pStyle w:val="Spistreci2"/>
            <w:tabs>
              <w:tab w:val="left" w:pos="660"/>
            </w:tabs>
            <w:rPr>
              <w:rFonts w:cstheme="minorBidi"/>
              <w:noProof/>
              <w:kern w:val="2"/>
              <w:sz w:val="24"/>
              <w:szCs w:val="24"/>
              <w14:ligatures w14:val="standardContextual"/>
            </w:rPr>
          </w:pPr>
          <w:hyperlink w:anchor="_Toc214262433" w:history="1">
            <w:r w:rsidRPr="00B26D81">
              <w:rPr>
                <w:rStyle w:val="Hipercze"/>
                <w:rFonts w:ascii="Times New Roman" w:hAnsi="Times New Roman"/>
                <w:noProof/>
              </w:rPr>
              <w:t>5.6.</w:t>
            </w:r>
            <w:r>
              <w:rPr>
                <w:rFonts w:cstheme="minorBidi"/>
                <w:noProof/>
                <w:kern w:val="2"/>
                <w:sz w:val="24"/>
                <w:szCs w:val="24"/>
                <w14:ligatures w14:val="standardContextual"/>
              </w:rPr>
              <w:tab/>
            </w:r>
            <w:r w:rsidRPr="00B26D81">
              <w:rPr>
                <w:rStyle w:val="Hipercze"/>
                <w:rFonts w:ascii="Times New Roman" w:hAnsi="Times New Roman"/>
                <w:noProof/>
              </w:rPr>
              <w:t>BADANIA PROWADZONE PRZEZ INSPEKTORA NADZORU</w:t>
            </w:r>
            <w:r>
              <w:rPr>
                <w:noProof/>
                <w:webHidden/>
              </w:rPr>
              <w:tab/>
            </w:r>
            <w:r>
              <w:rPr>
                <w:noProof/>
                <w:webHidden/>
              </w:rPr>
              <w:fldChar w:fldCharType="begin"/>
            </w:r>
            <w:r>
              <w:rPr>
                <w:noProof/>
                <w:webHidden/>
              </w:rPr>
              <w:instrText xml:space="preserve"> PAGEREF _Toc214262433 \h </w:instrText>
            </w:r>
            <w:r>
              <w:rPr>
                <w:noProof/>
                <w:webHidden/>
              </w:rPr>
            </w:r>
            <w:r>
              <w:rPr>
                <w:noProof/>
                <w:webHidden/>
              </w:rPr>
              <w:fldChar w:fldCharType="separate"/>
            </w:r>
            <w:r>
              <w:rPr>
                <w:noProof/>
                <w:webHidden/>
              </w:rPr>
              <w:t>16</w:t>
            </w:r>
            <w:r>
              <w:rPr>
                <w:noProof/>
                <w:webHidden/>
              </w:rPr>
              <w:fldChar w:fldCharType="end"/>
            </w:r>
          </w:hyperlink>
        </w:p>
        <w:p w14:paraId="679FFB85" w14:textId="0A341593" w:rsidR="005B6EAE" w:rsidRDefault="005B6EAE">
          <w:pPr>
            <w:pStyle w:val="Spistreci2"/>
            <w:tabs>
              <w:tab w:val="left" w:pos="660"/>
            </w:tabs>
            <w:rPr>
              <w:rFonts w:cstheme="minorBidi"/>
              <w:noProof/>
              <w:kern w:val="2"/>
              <w:sz w:val="24"/>
              <w:szCs w:val="24"/>
              <w14:ligatures w14:val="standardContextual"/>
            </w:rPr>
          </w:pPr>
          <w:hyperlink w:anchor="_Toc214262434" w:history="1">
            <w:r w:rsidRPr="00B26D81">
              <w:rPr>
                <w:rStyle w:val="Hipercze"/>
                <w:rFonts w:ascii="Times New Roman" w:hAnsi="Times New Roman"/>
                <w:noProof/>
              </w:rPr>
              <w:t>5.7.</w:t>
            </w:r>
            <w:r>
              <w:rPr>
                <w:rFonts w:cstheme="minorBidi"/>
                <w:noProof/>
                <w:kern w:val="2"/>
                <w:sz w:val="24"/>
                <w:szCs w:val="24"/>
                <w14:ligatures w14:val="standardContextual"/>
              </w:rPr>
              <w:tab/>
            </w:r>
            <w:r w:rsidRPr="00B26D81">
              <w:rPr>
                <w:rStyle w:val="Hipercze"/>
                <w:rFonts w:ascii="Times New Roman" w:hAnsi="Times New Roman"/>
                <w:noProof/>
              </w:rPr>
              <w:t>CERTYFIKATY I DEKLARACJE</w:t>
            </w:r>
            <w:r>
              <w:rPr>
                <w:noProof/>
                <w:webHidden/>
              </w:rPr>
              <w:tab/>
            </w:r>
            <w:r>
              <w:rPr>
                <w:noProof/>
                <w:webHidden/>
              </w:rPr>
              <w:fldChar w:fldCharType="begin"/>
            </w:r>
            <w:r>
              <w:rPr>
                <w:noProof/>
                <w:webHidden/>
              </w:rPr>
              <w:instrText xml:space="preserve"> PAGEREF _Toc214262434 \h </w:instrText>
            </w:r>
            <w:r>
              <w:rPr>
                <w:noProof/>
                <w:webHidden/>
              </w:rPr>
            </w:r>
            <w:r>
              <w:rPr>
                <w:noProof/>
                <w:webHidden/>
              </w:rPr>
              <w:fldChar w:fldCharType="separate"/>
            </w:r>
            <w:r>
              <w:rPr>
                <w:noProof/>
                <w:webHidden/>
              </w:rPr>
              <w:t>16</w:t>
            </w:r>
            <w:r>
              <w:rPr>
                <w:noProof/>
                <w:webHidden/>
              </w:rPr>
              <w:fldChar w:fldCharType="end"/>
            </w:r>
          </w:hyperlink>
        </w:p>
        <w:p w14:paraId="7F811B6B" w14:textId="3E270B6C" w:rsidR="005B6EAE" w:rsidRDefault="005B6EAE">
          <w:pPr>
            <w:pStyle w:val="Spistreci2"/>
            <w:tabs>
              <w:tab w:val="left" w:pos="660"/>
            </w:tabs>
            <w:rPr>
              <w:rFonts w:cstheme="minorBidi"/>
              <w:noProof/>
              <w:kern w:val="2"/>
              <w:sz w:val="24"/>
              <w:szCs w:val="24"/>
              <w14:ligatures w14:val="standardContextual"/>
            </w:rPr>
          </w:pPr>
          <w:hyperlink w:anchor="_Toc214262435" w:history="1">
            <w:r w:rsidRPr="00B26D81">
              <w:rPr>
                <w:rStyle w:val="Hipercze"/>
                <w:rFonts w:ascii="Times New Roman" w:hAnsi="Times New Roman"/>
                <w:noProof/>
              </w:rPr>
              <w:t>5.8.</w:t>
            </w:r>
            <w:r>
              <w:rPr>
                <w:rFonts w:cstheme="minorBidi"/>
                <w:noProof/>
                <w:kern w:val="2"/>
                <w:sz w:val="24"/>
                <w:szCs w:val="24"/>
                <w14:ligatures w14:val="standardContextual"/>
              </w:rPr>
              <w:tab/>
            </w:r>
            <w:r w:rsidRPr="00B26D81">
              <w:rPr>
                <w:rStyle w:val="Hipercze"/>
                <w:rFonts w:ascii="Times New Roman" w:hAnsi="Times New Roman"/>
                <w:noProof/>
              </w:rPr>
              <w:t>DOKUMENTY BUDOWY</w:t>
            </w:r>
            <w:r>
              <w:rPr>
                <w:noProof/>
                <w:webHidden/>
              </w:rPr>
              <w:tab/>
            </w:r>
            <w:r>
              <w:rPr>
                <w:noProof/>
                <w:webHidden/>
              </w:rPr>
              <w:fldChar w:fldCharType="begin"/>
            </w:r>
            <w:r>
              <w:rPr>
                <w:noProof/>
                <w:webHidden/>
              </w:rPr>
              <w:instrText xml:space="preserve"> PAGEREF _Toc214262435 \h </w:instrText>
            </w:r>
            <w:r>
              <w:rPr>
                <w:noProof/>
                <w:webHidden/>
              </w:rPr>
            </w:r>
            <w:r>
              <w:rPr>
                <w:noProof/>
                <w:webHidden/>
              </w:rPr>
              <w:fldChar w:fldCharType="separate"/>
            </w:r>
            <w:r>
              <w:rPr>
                <w:noProof/>
                <w:webHidden/>
              </w:rPr>
              <w:t>17</w:t>
            </w:r>
            <w:r>
              <w:rPr>
                <w:noProof/>
                <w:webHidden/>
              </w:rPr>
              <w:fldChar w:fldCharType="end"/>
            </w:r>
          </w:hyperlink>
        </w:p>
        <w:p w14:paraId="1705CC9D" w14:textId="1773C131" w:rsidR="005B6EAE" w:rsidRDefault="005B6EAE">
          <w:pPr>
            <w:pStyle w:val="Spistreci1"/>
            <w:tabs>
              <w:tab w:val="left" w:pos="660"/>
              <w:tab w:val="right" w:leader="dot" w:pos="9063"/>
            </w:tabs>
            <w:rPr>
              <w:rFonts w:cstheme="minorBidi"/>
              <w:noProof/>
              <w:kern w:val="2"/>
              <w:sz w:val="24"/>
              <w:szCs w:val="24"/>
              <w14:ligatures w14:val="standardContextual"/>
            </w:rPr>
          </w:pPr>
          <w:hyperlink w:anchor="_Toc214262436" w:history="1">
            <w:r w:rsidRPr="00B26D81">
              <w:rPr>
                <w:rStyle w:val="Hipercze"/>
                <w:rFonts w:ascii="Times New Roman" w:hAnsi="Times New Roman"/>
                <w:noProof/>
              </w:rPr>
              <w:t>6.</w:t>
            </w:r>
            <w:r>
              <w:rPr>
                <w:rFonts w:cstheme="minorBidi"/>
                <w:noProof/>
                <w:kern w:val="2"/>
                <w:sz w:val="24"/>
                <w:szCs w:val="24"/>
                <w14:ligatures w14:val="standardContextual"/>
              </w:rPr>
              <w:tab/>
            </w:r>
            <w:r w:rsidRPr="00B26D81">
              <w:rPr>
                <w:rStyle w:val="Hipercze"/>
                <w:rFonts w:ascii="Times New Roman" w:hAnsi="Times New Roman"/>
                <w:noProof/>
              </w:rPr>
              <w:t>ODBIÓR ROBÓT</w:t>
            </w:r>
            <w:r>
              <w:rPr>
                <w:noProof/>
                <w:webHidden/>
              </w:rPr>
              <w:tab/>
            </w:r>
            <w:r>
              <w:rPr>
                <w:noProof/>
                <w:webHidden/>
              </w:rPr>
              <w:fldChar w:fldCharType="begin"/>
            </w:r>
            <w:r>
              <w:rPr>
                <w:noProof/>
                <w:webHidden/>
              </w:rPr>
              <w:instrText xml:space="preserve"> PAGEREF _Toc214262436 \h </w:instrText>
            </w:r>
            <w:r>
              <w:rPr>
                <w:noProof/>
                <w:webHidden/>
              </w:rPr>
            </w:r>
            <w:r>
              <w:rPr>
                <w:noProof/>
                <w:webHidden/>
              </w:rPr>
              <w:fldChar w:fldCharType="separate"/>
            </w:r>
            <w:r>
              <w:rPr>
                <w:noProof/>
                <w:webHidden/>
              </w:rPr>
              <w:t>18</w:t>
            </w:r>
            <w:r>
              <w:rPr>
                <w:noProof/>
                <w:webHidden/>
              </w:rPr>
              <w:fldChar w:fldCharType="end"/>
            </w:r>
          </w:hyperlink>
        </w:p>
        <w:p w14:paraId="54875683" w14:textId="4A1EB4EE" w:rsidR="005B6EAE" w:rsidRDefault="005B6EAE">
          <w:pPr>
            <w:pStyle w:val="Spistreci2"/>
            <w:tabs>
              <w:tab w:val="left" w:pos="660"/>
            </w:tabs>
            <w:rPr>
              <w:rFonts w:cstheme="minorBidi"/>
              <w:noProof/>
              <w:kern w:val="2"/>
              <w:sz w:val="24"/>
              <w:szCs w:val="24"/>
              <w14:ligatures w14:val="standardContextual"/>
            </w:rPr>
          </w:pPr>
          <w:hyperlink w:anchor="_Toc214262437" w:history="1">
            <w:r w:rsidRPr="00B26D81">
              <w:rPr>
                <w:rStyle w:val="Hipercze"/>
                <w:rFonts w:ascii="Times New Roman" w:hAnsi="Times New Roman"/>
                <w:noProof/>
              </w:rPr>
              <w:t>6.1.</w:t>
            </w:r>
            <w:r>
              <w:rPr>
                <w:rFonts w:cstheme="minorBidi"/>
                <w:noProof/>
                <w:kern w:val="2"/>
                <w:sz w:val="24"/>
                <w:szCs w:val="24"/>
                <w14:ligatures w14:val="standardContextual"/>
              </w:rPr>
              <w:tab/>
            </w:r>
            <w:r w:rsidRPr="00B26D81">
              <w:rPr>
                <w:rStyle w:val="Hipercze"/>
                <w:rFonts w:ascii="Times New Roman" w:hAnsi="Times New Roman"/>
                <w:noProof/>
              </w:rPr>
              <w:t>RODZAJE ODBIORÓW ROBÓT</w:t>
            </w:r>
            <w:r>
              <w:rPr>
                <w:noProof/>
                <w:webHidden/>
              </w:rPr>
              <w:tab/>
            </w:r>
            <w:r>
              <w:rPr>
                <w:noProof/>
                <w:webHidden/>
              </w:rPr>
              <w:fldChar w:fldCharType="begin"/>
            </w:r>
            <w:r>
              <w:rPr>
                <w:noProof/>
                <w:webHidden/>
              </w:rPr>
              <w:instrText xml:space="preserve"> PAGEREF _Toc214262437 \h </w:instrText>
            </w:r>
            <w:r>
              <w:rPr>
                <w:noProof/>
                <w:webHidden/>
              </w:rPr>
            </w:r>
            <w:r>
              <w:rPr>
                <w:noProof/>
                <w:webHidden/>
              </w:rPr>
              <w:fldChar w:fldCharType="separate"/>
            </w:r>
            <w:r>
              <w:rPr>
                <w:noProof/>
                <w:webHidden/>
              </w:rPr>
              <w:t>18</w:t>
            </w:r>
            <w:r>
              <w:rPr>
                <w:noProof/>
                <w:webHidden/>
              </w:rPr>
              <w:fldChar w:fldCharType="end"/>
            </w:r>
          </w:hyperlink>
        </w:p>
        <w:p w14:paraId="670EB142" w14:textId="57BA2A5E" w:rsidR="005B6EAE" w:rsidRDefault="005B6EAE">
          <w:pPr>
            <w:pStyle w:val="Spistreci2"/>
            <w:tabs>
              <w:tab w:val="left" w:pos="660"/>
            </w:tabs>
            <w:rPr>
              <w:rFonts w:cstheme="minorBidi"/>
              <w:noProof/>
              <w:kern w:val="2"/>
              <w:sz w:val="24"/>
              <w:szCs w:val="24"/>
              <w14:ligatures w14:val="standardContextual"/>
            </w:rPr>
          </w:pPr>
          <w:hyperlink w:anchor="_Toc214262438" w:history="1">
            <w:r w:rsidRPr="00B26D81">
              <w:rPr>
                <w:rStyle w:val="Hipercze"/>
                <w:rFonts w:ascii="Times New Roman" w:hAnsi="Times New Roman"/>
                <w:noProof/>
              </w:rPr>
              <w:t>6.2.</w:t>
            </w:r>
            <w:r>
              <w:rPr>
                <w:rFonts w:cstheme="minorBidi"/>
                <w:noProof/>
                <w:kern w:val="2"/>
                <w:sz w:val="24"/>
                <w:szCs w:val="24"/>
                <w14:ligatures w14:val="standardContextual"/>
              </w:rPr>
              <w:tab/>
            </w:r>
            <w:r w:rsidRPr="00B26D81">
              <w:rPr>
                <w:rStyle w:val="Hipercze"/>
                <w:rFonts w:ascii="Times New Roman" w:hAnsi="Times New Roman"/>
                <w:noProof/>
              </w:rPr>
              <w:t>ODBIÓR ROBÓT ZANIKAJĄCYCH I ULEGAJĄCYCH ZAKRYCIU</w:t>
            </w:r>
            <w:r>
              <w:rPr>
                <w:noProof/>
                <w:webHidden/>
              </w:rPr>
              <w:tab/>
            </w:r>
            <w:r>
              <w:rPr>
                <w:noProof/>
                <w:webHidden/>
              </w:rPr>
              <w:fldChar w:fldCharType="begin"/>
            </w:r>
            <w:r>
              <w:rPr>
                <w:noProof/>
                <w:webHidden/>
              </w:rPr>
              <w:instrText xml:space="preserve"> PAGEREF _Toc214262438 \h </w:instrText>
            </w:r>
            <w:r>
              <w:rPr>
                <w:noProof/>
                <w:webHidden/>
              </w:rPr>
            </w:r>
            <w:r>
              <w:rPr>
                <w:noProof/>
                <w:webHidden/>
              </w:rPr>
              <w:fldChar w:fldCharType="separate"/>
            </w:r>
            <w:r>
              <w:rPr>
                <w:noProof/>
                <w:webHidden/>
              </w:rPr>
              <w:t>18</w:t>
            </w:r>
            <w:r>
              <w:rPr>
                <w:noProof/>
                <w:webHidden/>
              </w:rPr>
              <w:fldChar w:fldCharType="end"/>
            </w:r>
          </w:hyperlink>
        </w:p>
        <w:p w14:paraId="39B330BB" w14:textId="1EEFA290" w:rsidR="005B6EAE" w:rsidRDefault="005B6EAE">
          <w:pPr>
            <w:pStyle w:val="Spistreci2"/>
            <w:tabs>
              <w:tab w:val="left" w:pos="660"/>
            </w:tabs>
            <w:rPr>
              <w:rFonts w:cstheme="minorBidi"/>
              <w:noProof/>
              <w:kern w:val="2"/>
              <w:sz w:val="24"/>
              <w:szCs w:val="24"/>
              <w14:ligatures w14:val="standardContextual"/>
            </w:rPr>
          </w:pPr>
          <w:hyperlink w:anchor="_Toc214262439" w:history="1">
            <w:r w:rsidRPr="00B26D81">
              <w:rPr>
                <w:rStyle w:val="Hipercze"/>
                <w:rFonts w:ascii="Times New Roman" w:hAnsi="Times New Roman"/>
                <w:noProof/>
              </w:rPr>
              <w:t>6.3.</w:t>
            </w:r>
            <w:r>
              <w:rPr>
                <w:rFonts w:cstheme="minorBidi"/>
                <w:noProof/>
                <w:kern w:val="2"/>
                <w:sz w:val="24"/>
                <w:szCs w:val="24"/>
                <w14:ligatures w14:val="standardContextual"/>
              </w:rPr>
              <w:tab/>
            </w:r>
            <w:r w:rsidRPr="00B26D81">
              <w:rPr>
                <w:rStyle w:val="Hipercze"/>
                <w:rFonts w:ascii="Times New Roman" w:hAnsi="Times New Roman"/>
                <w:noProof/>
              </w:rPr>
              <w:t>ODBIÓR CZĘŚCIOWY</w:t>
            </w:r>
            <w:r>
              <w:rPr>
                <w:noProof/>
                <w:webHidden/>
              </w:rPr>
              <w:tab/>
            </w:r>
            <w:r>
              <w:rPr>
                <w:noProof/>
                <w:webHidden/>
              </w:rPr>
              <w:fldChar w:fldCharType="begin"/>
            </w:r>
            <w:r>
              <w:rPr>
                <w:noProof/>
                <w:webHidden/>
              </w:rPr>
              <w:instrText xml:space="preserve"> PAGEREF _Toc214262439 \h </w:instrText>
            </w:r>
            <w:r>
              <w:rPr>
                <w:noProof/>
                <w:webHidden/>
              </w:rPr>
            </w:r>
            <w:r>
              <w:rPr>
                <w:noProof/>
                <w:webHidden/>
              </w:rPr>
              <w:fldChar w:fldCharType="separate"/>
            </w:r>
            <w:r>
              <w:rPr>
                <w:noProof/>
                <w:webHidden/>
              </w:rPr>
              <w:t>19</w:t>
            </w:r>
            <w:r>
              <w:rPr>
                <w:noProof/>
                <w:webHidden/>
              </w:rPr>
              <w:fldChar w:fldCharType="end"/>
            </w:r>
          </w:hyperlink>
        </w:p>
        <w:p w14:paraId="2A614429" w14:textId="223EF928" w:rsidR="005B6EAE" w:rsidRDefault="005B6EAE">
          <w:pPr>
            <w:pStyle w:val="Spistreci2"/>
            <w:tabs>
              <w:tab w:val="left" w:pos="660"/>
            </w:tabs>
            <w:rPr>
              <w:rFonts w:cstheme="minorBidi"/>
              <w:noProof/>
              <w:kern w:val="2"/>
              <w:sz w:val="24"/>
              <w:szCs w:val="24"/>
              <w14:ligatures w14:val="standardContextual"/>
            </w:rPr>
          </w:pPr>
          <w:hyperlink w:anchor="_Toc214262440" w:history="1">
            <w:r w:rsidRPr="00B26D81">
              <w:rPr>
                <w:rStyle w:val="Hipercze"/>
                <w:rFonts w:ascii="Times New Roman" w:hAnsi="Times New Roman"/>
                <w:noProof/>
              </w:rPr>
              <w:t>6.4.</w:t>
            </w:r>
            <w:r>
              <w:rPr>
                <w:rFonts w:cstheme="minorBidi"/>
                <w:noProof/>
                <w:kern w:val="2"/>
                <w:sz w:val="24"/>
                <w:szCs w:val="24"/>
                <w14:ligatures w14:val="standardContextual"/>
              </w:rPr>
              <w:tab/>
            </w:r>
            <w:r w:rsidRPr="00B26D81">
              <w:rPr>
                <w:rStyle w:val="Hipercze"/>
                <w:rFonts w:ascii="Times New Roman" w:hAnsi="Times New Roman"/>
                <w:noProof/>
              </w:rPr>
              <w:t>ODBIÓR OSTATECZNY (KOŃCOWY)</w:t>
            </w:r>
            <w:r>
              <w:rPr>
                <w:noProof/>
                <w:webHidden/>
              </w:rPr>
              <w:tab/>
            </w:r>
            <w:r>
              <w:rPr>
                <w:noProof/>
                <w:webHidden/>
              </w:rPr>
              <w:fldChar w:fldCharType="begin"/>
            </w:r>
            <w:r>
              <w:rPr>
                <w:noProof/>
                <w:webHidden/>
              </w:rPr>
              <w:instrText xml:space="preserve"> PAGEREF _Toc214262440 \h </w:instrText>
            </w:r>
            <w:r>
              <w:rPr>
                <w:noProof/>
                <w:webHidden/>
              </w:rPr>
            </w:r>
            <w:r>
              <w:rPr>
                <w:noProof/>
                <w:webHidden/>
              </w:rPr>
              <w:fldChar w:fldCharType="separate"/>
            </w:r>
            <w:r>
              <w:rPr>
                <w:noProof/>
                <w:webHidden/>
              </w:rPr>
              <w:t>19</w:t>
            </w:r>
            <w:r>
              <w:rPr>
                <w:noProof/>
                <w:webHidden/>
              </w:rPr>
              <w:fldChar w:fldCharType="end"/>
            </w:r>
          </w:hyperlink>
        </w:p>
        <w:p w14:paraId="7080A4A5" w14:textId="633EDEB8" w:rsidR="005B6EAE" w:rsidRDefault="005B6EAE">
          <w:pPr>
            <w:pStyle w:val="Spistreci3"/>
            <w:rPr>
              <w:rFonts w:cstheme="minorBidi"/>
              <w:noProof/>
              <w:kern w:val="2"/>
              <w:sz w:val="24"/>
              <w:szCs w:val="24"/>
              <w14:ligatures w14:val="standardContextual"/>
            </w:rPr>
          </w:pPr>
          <w:hyperlink w:anchor="_Toc214262441" w:history="1">
            <w:r w:rsidRPr="00B26D81">
              <w:rPr>
                <w:rStyle w:val="Hipercze"/>
                <w:rFonts w:ascii="Times New Roman" w:hAnsi="Times New Roman"/>
                <w:noProof/>
              </w:rPr>
              <w:t>6.4.1.</w:t>
            </w:r>
            <w:r>
              <w:rPr>
                <w:rFonts w:cstheme="minorBidi"/>
                <w:noProof/>
                <w:kern w:val="2"/>
                <w:sz w:val="24"/>
                <w:szCs w:val="24"/>
                <w14:ligatures w14:val="standardContextual"/>
              </w:rPr>
              <w:tab/>
            </w:r>
            <w:r w:rsidRPr="00B26D81">
              <w:rPr>
                <w:rStyle w:val="Hipercze"/>
                <w:rFonts w:ascii="Times New Roman" w:hAnsi="Times New Roman"/>
                <w:noProof/>
              </w:rPr>
              <w:t>ZASADY ODBIORU OSTATECZNEGO ROBÓT</w:t>
            </w:r>
            <w:r>
              <w:rPr>
                <w:noProof/>
                <w:webHidden/>
              </w:rPr>
              <w:tab/>
            </w:r>
            <w:r>
              <w:rPr>
                <w:noProof/>
                <w:webHidden/>
              </w:rPr>
              <w:fldChar w:fldCharType="begin"/>
            </w:r>
            <w:r>
              <w:rPr>
                <w:noProof/>
                <w:webHidden/>
              </w:rPr>
              <w:instrText xml:space="preserve"> PAGEREF _Toc214262441 \h </w:instrText>
            </w:r>
            <w:r>
              <w:rPr>
                <w:noProof/>
                <w:webHidden/>
              </w:rPr>
            </w:r>
            <w:r>
              <w:rPr>
                <w:noProof/>
                <w:webHidden/>
              </w:rPr>
              <w:fldChar w:fldCharType="separate"/>
            </w:r>
            <w:r>
              <w:rPr>
                <w:noProof/>
                <w:webHidden/>
              </w:rPr>
              <w:t>19</w:t>
            </w:r>
            <w:r>
              <w:rPr>
                <w:noProof/>
                <w:webHidden/>
              </w:rPr>
              <w:fldChar w:fldCharType="end"/>
            </w:r>
          </w:hyperlink>
        </w:p>
        <w:p w14:paraId="12394049" w14:textId="7439F18D" w:rsidR="005B6EAE" w:rsidRDefault="005B6EAE">
          <w:pPr>
            <w:pStyle w:val="Spistreci3"/>
            <w:rPr>
              <w:rFonts w:cstheme="minorBidi"/>
              <w:noProof/>
              <w:kern w:val="2"/>
              <w:sz w:val="24"/>
              <w:szCs w:val="24"/>
              <w14:ligatures w14:val="standardContextual"/>
            </w:rPr>
          </w:pPr>
          <w:hyperlink w:anchor="_Toc214262442" w:history="1">
            <w:r w:rsidRPr="00B26D81">
              <w:rPr>
                <w:rStyle w:val="Hipercze"/>
                <w:rFonts w:ascii="Times New Roman" w:hAnsi="Times New Roman"/>
                <w:noProof/>
              </w:rPr>
              <w:t>6.4.2.</w:t>
            </w:r>
            <w:r>
              <w:rPr>
                <w:rFonts w:cstheme="minorBidi"/>
                <w:noProof/>
                <w:kern w:val="2"/>
                <w:sz w:val="24"/>
                <w:szCs w:val="24"/>
                <w14:ligatures w14:val="standardContextual"/>
              </w:rPr>
              <w:tab/>
            </w:r>
            <w:r w:rsidRPr="00B26D81">
              <w:rPr>
                <w:rStyle w:val="Hipercze"/>
                <w:rFonts w:ascii="Times New Roman" w:hAnsi="Times New Roman"/>
                <w:noProof/>
              </w:rPr>
              <w:t>DOKUMENTY DO ODBIORU OSTATECZNEGO (KOŃCOWE)</w:t>
            </w:r>
            <w:r>
              <w:rPr>
                <w:noProof/>
                <w:webHidden/>
              </w:rPr>
              <w:tab/>
            </w:r>
            <w:r>
              <w:rPr>
                <w:noProof/>
                <w:webHidden/>
              </w:rPr>
              <w:fldChar w:fldCharType="begin"/>
            </w:r>
            <w:r>
              <w:rPr>
                <w:noProof/>
                <w:webHidden/>
              </w:rPr>
              <w:instrText xml:space="preserve"> PAGEREF _Toc214262442 \h </w:instrText>
            </w:r>
            <w:r>
              <w:rPr>
                <w:noProof/>
                <w:webHidden/>
              </w:rPr>
            </w:r>
            <w:r>
              <w:rPr>
                <w:noProof/>
                <w:webHidden/>
              </w:rPr>
              <w:fldChar w:fldCharType="separate"/>
            </w:r>
            <w:r>
              <w:rPr>
                <w:noProof/>
                <w:webHidden/>
              </w:rPr>
              <w:t>19</w:t>
            </w:r>
            <w:r>
              <w:rPr>
                <w:noProof/>
                <w:webHidden/>
              </w:rPr>
              <w:fldChar w:fldCharType="end"/>
            </w:r>
          </w:hyperlink>
        </w:p>
        <w:p w14:paraId="3963EB30" w14:textId="5B0E88CC" w:rsidR="005B6EAE" w:rsidRDefault="005B6EAE">
          <w:pPr>
            <w:pStyle w:val="Spistreci1"/>
            <w:tabs>
              <w:tab w:val="right" w:leader="dot" w:pos="9063"/>
            </w:tabs>
            <w:rPr>
              <w:rFonts w:cstheme="minorBidi"/>
              <w:noProof/>
              <w:kern w:val="2"/>
              <w:sz w:val="24"/>
              <w:szCs w:val="24"/>
              <w14:ligatures w14:val="standardContextual"/>
            </w:rPr>
          </w:pPr>
          <w:hyperlink w:anchor="_Toc214262443" w:history="1">
            <w:r w:rsidRPr="00B26D81">
              <w:rPr>
                <w:rStyle w:val="Hipercze"/>
                <w:rFonts w:ascii="Times New Roman" w:hAnsi="Times New Roman"/>
                <w:b/>
                <w:noProof/>
              </w:rPr>
              <w:t>DZIAŁ 2: WYMAGANIA SZCZEGÓŁOWE</w:t>
            </w:r>
            <w:r>
              <w:rPr>
                <w:noProof/>
                <w:webHidden/>
              </w:rPr>
              <w:tab/>
            </w:r>
            <w:r>
              <w:rPr>
                <w:noProof/>
                <w:webHidden/>
              </w:rPr>
              <w:fldChar w:fldCharType="begin"/>
            </w:r>
            <w:r>
              <w:rPr>
                <w:noProof/>
                <w:webHidden/>
              </w:rPr>
              <w:instrText xml:space="preserve"> PAGEREF _Toc214262443 \h </w:instrText>
            </w:r>
            <w:r>
              <w:rPr>
                <w:noProof/>
                <w:webHidden/>
              </w:rPr>
            </w:r>
            <w:r>
              <w:rPr>
                <w:noProof/>
                <w:webHidden/>
              </w:rPr>
              <w:fldChar w:fldCharType="separate"/>
            </w:r>
            <w:r>
              <w:rPr>
                <w:noProof/>
                <w:webHidden/>
              </w:rPr>
              <w:t>19</w:t>
            </w:r>
            <w:r>
              <w:rPr>
                <w:noProof/>
                <w:webHidden/>
              </w:rPr>
              <w:fldChar w:fldCharType="end"/>
            </w:r>
          </w:hyperlink>
        </w:p>
        <w:p w14:paraId="494272E5" w14:textId="1E30D15D" w:rsidR="005B6EAE" w:rsidRDefault="005B6EAE">
          <w:pPr>
            <w:pStyle w:val="Spistreci1"/>
            <w:tabs>
              <w:tab w:val="left" w:pos="660"/>
              <w:tab w:val="right" w:leader="dot" w:pos="9063"/>
            </w:tabs>
            <w:rPr>
              <w:rFonts w:cstheme="minorBidi"/>
              <w:noProof/>
              <w:kern w:val="2"/>
              <w:sz w:val="24"/>
              <w:szCs w:val="24"/>
              <w14:ligatures w14:val="standardContextual"/>
            </w:rPr>
          </w:pPr>
          <w:hyperlink w:anchor="_Toc214262444" w:history="1">
            <w:r w:rsidRPr="00B26D81">
              <w:rPr>
                <w:rStyle w:val="Hipercze"/>
                <w:rFonts w:ascii="Times New Roman" w:hAnsi="Times New Roman"/>
                <w:b/>
                <w:noProof/>
              </w:rPr>
              <w:t>1.</w:t>
            </w:r>
            <w:r>
              <w:rPr>
                <w:rFonts w:cstheme="minorBidi"/>
                <w:noProof/>
                <w:kern w:val="2"/>
                <w:sz w:val="24"/>
                <w:szCs w:val="24"/>
                <w14:ligatures w14:val="standardContextual"/>
              </w:rPr>
              <w:tab/>
            </w:r>
            <w:r w:rsidRPr="00B26D81">
              <w:rPr>
                <w:rStyle w:val="Hipercze"/>
                <w:rFonts w:ascii="Times New Roman" w:hAnsi="Times New Roman"/>
                <w:b/>
                <w:noProof/>
              </w:rPr>
              <w:t>ROBOTY ZIEMNE – WYKOPY DO FUNDAMENTÓW. ZDJĘCIE WARSTWY HUMUSU</w:t>
            </w:r>
            <w:r>
              <w:rPr>
                <w:noProof/>
                <w:webHidden/>
              </w:rPr>
              <w:tab/>
            </w:r>
            <w:r>
              <w:rPr>
                <w:noProof/>
                <w:webHidden/>
              </w:rPr>
              <w:fldChar w:fldCharType="begin"/>
            </w:r>
            <w:r>
              <w:rPr>
                <w:noProof/>
                <w:webHidden/>
              </w:rPr>
              <w:instrText xml:space="preserve"> PAGEREF _Toc214262444 \h </w:instrText>
            </w:r>
            <w:r>
              <w:rPr>
                <w:noProof/>
                <w:webHidden/>
              </w:rPr>
            </w:r>
            <w:r>
              <w:rPr>
                <w:noProof/>
                <w:webHidden/>
              </w:rPr>
              <w:fldChar w:fldCharType="separate"/>
            </w:r>
            <w:r>
              <w:rPr>
                <w:noProof/>
                <w:webHidden/>
              </w:rPr>
              <w:t>19</w:t>
            </w:r>
            <w:r>
              <w:rPr>
                <w:noProof/>
                <w:webHidden/>
              </w:rPr>
              <w:fldChar w:fldCharType="end"/>
            </w:r>
          </w:hyperlink>
        </w:p>
        <w:p w14:paraId="153E8898" w14:textId="17C4D2ED" w:rsidR="005B6EAE" w:rsidRDefault="005B6EAE">
          <w:pPr>
            <w:pStyle w:val="Spistreci2"/>
            <w:tabs>
              <w:tab w:val="left" w:pos="660"/>
            </w:tabs>
            <w:rPr>
              <w:rFonts w:cstheme="minorBidi"/>
              <w:noProof/>
              <w:kern w:val="2"/>
              <w:sz w:val="24"/>
              <w:szCs w:val="24"/>
              <w14:ligatures w14:val="standardContextual"/>
            </w:rPr>
          </w:pPr>
          <w:hyperlink w:anchor="_Toc214262446" w:history="1">
            <w:r w:rsidRPr="00B26D81">
              <w:rPr>
                <w:rStyle w:val="Hipercze"/>
                <w:rFonts w:ascii="Times New Roman" w:hAnsi="Times New Roman"/>
                <w:noProof/>
              </w:rPr>
              <w:t>1.1.</w:t>
            </w:r>
            <w:r>
              <w:rPr>
                <w:rFonts w:cstheme="minorBidi"/>
                <w:noProof/>
                <w:kern w:val="2"/>
                <w:sz w:val="24"/>
                <w:szCs w:val="24"/>
                <w14:ligatures w14:val="standardContextual"/>
              </w:rPr>
              <w:tab/>
            </w:r>
            <w:r w:rsidRPr="00B26D81">
              <w:rPr>
                <w:rStyle w:val="Hipercze"/>
                <w:rFonts w:ascii="Times New Roman" w:hAnsi="Times New Roman"/>
                <w:noProof/>
              </w:rPr>
              <w:t>WSTĘP</w:t>
            </w:r>
            <w:r>
              <w:rPr>
                <w:noProof/>
                <w:webHidden/>
              </w:rPr>
              <w:tab/>
            </w:r>
            <w:r>
              <w:rPr>
                <w:noProof/>
                <w:webHidden/>
              </w:rPr>
              <w:fldChar w:fldCharType="begin"/>
            </w:r>
            <w:r>
              <w:rPr>
                <w:noProof/>
                <w:webHidden/>
              </w:rPr>
              <w:instrText xml:space="preserve"> PAGEREF _Toc214262446 \h </w:instrText>
            </w:r>
            <w:r>
              <w:rPr>
                <w:noProof/>
                <w:webHidden/>
              </w:rPr>
            </w:r>
            <w:r>
              <w:rPr>
                <w:noProof/>
                <w:webHidden/>
              </w:rPr>
              <w:fldChar w:fldCharType="separate"/>
            </w:r>
            <w:r>
              <w:rPr>
                <w:noProof/>
                <w:webHidden/>
              </w:rPr>
              <w:t>19</w:t>
            </w:r>
            <w:r>
              <w:rPr>
                <w:noProof/>
                <w:webHidden/>
              </w:rPr>
              <w:fldChar w:fldCharType="end"/>
            </w:r>
          </w:hyperlink>
        </w:p>
        <w:p w14:paraId="1B0AFB0C" w14:textId="4B3E2C3F" w:rsidR="005B6EAE" w:rsidRDefault="005B6EAE">
          <w:pPr>
            <w:pStyle w:val="Spistreci3"/>
            <w:rPr>
              <w:rFonts w:cstheme="minorBidi"/>
              <w:noProof/>
              <w:kern w:val="2"/>
              <w:sz w:val="24"/>
              <w:szCs w:val="24"/>
              <w14:ligatures w14:val="standardContextual"/>
            </w:rPr>
          </w:pPr>
          <w:hyperlink w:anchor="_Toc214262447" w:history="1">
            <w:r w:rsidRPr="00B26D81">
              <w:rPr>
                <w:rStyle w:val="Hipercze"/>
                <w:rFonts w:ascii="Times New Roman" w:hAnsi="Times New Roman"/>
                <w:noProof/>
              </w:rPr>
              <w:t>1.1.1.</w:t>
            </w:r>
            <w:r>
              <w:rPr>
                <w:rFonts w:cstheme="minorBidi"/>
                <w:noProof/>
                <w:kern w:val="2"/>
                <w:sz w:val="24"/>
                <w:szCs w:val="24"/>
                <w14:ligatures w14:val="standardContextual"/>
              </w:rPr>
              <w:tab/>
            </w:r>
            <w:r w:rsidRPr="00B26D81">
              <w:rPr>
                <w:rStyle w:val="Hipercze"/>
                <w:rFonts w:ascii="Times New Roman" w:hAnsi="Times New Roman"/>
                <w:noProof/>
              </w:rPr>
              <w:t>Przedmiot ST</w:t>
            </w:r>
            <w:r>
              <w:rPr>
                <w:noProof/>
                <w:webHidden/>
              </w:rPr>
              <w:tab/>
            </w:r>
            <w:r>
              <w:rPr>
                <w:noProof/>
                <w:webHidden/>
              </w:rPr>
              <w:fldChar w:fldCharType="begin"/>
            </w:r>
            <w:r>
              <w:rPr>
                <w:noProof/>
                <w:webHidden/>
              </w:rPr>
              <w:instrText xml:space="preserve"> PAGEREF _Toc214262447 \h </w:instrText>
            </w:r>
            <w:r>
              <w:rPr>
                <w:noProof/>
                <w:webHidden/>
              </w:rPr>
            </w:r>
            <w:r>
              <w:rPr>
                <w:noProof/>
                <w:webHidden/>
              </w:rPr>
              <w:fldChar w:fldCharType="separate"/>
            </w:r>
            <w:r>
              <w:rPr>
                <w:noProof/>
                <w:webHidden/>
              </w:rPr>
              <w:t>19</w:t>
            </w:r>
            <w:r>
              <w:rPr>
                <w:noProof/>
                <w:webHidden/>
              </w:rPr>
              <w:fldChar w:fldCharType="end"/>
            </w:r>
          </w:hyperlink>
        </w:p>
        <w:p w14:paraId="0F4DCE4F" w14:textId="0E8D2AA0" w:rsidR="005B6EAE" w:rsidRDefault="005B6EAE">
          <w:pPr>
            <w:pStyle w:val="Spistreci3"/>
            <w:rPr>
              <w:rFonts w:cstheme="minorBidi"/>
              <w:noProof/>
              <w:kern w:val="2"/>
              <w:sz w:val="24"/>
              <w:szCs w:val="24"/>
              <w14:ligatures w14:val="standardContextual"/>
            </w:rPr>
          </w:pPr>
          <w:hyperlink w:anchor="_Toc214262448" w:history="1">
            <w:r w:rsidRPr="00B26D81">
              <w:rPr>
                <w:rStyle w:val="Hipercze"/>
                <w:rFonts w:ascii="Times New Roman" w:hAnsi="Times New Roman"/>
                <w:noProof/>
              </w:rPr>
              <w:t>1.1.2.</w:t>
            </w:r>
            <w:r>
              <w:rPr>
                <w:rFonts w:cstheme="minorBidi"/>
                <w:noProof/>
                <w:kern w:val="2"/>
                <w:sz w:val="24"/>
                <w:szCs w:val="24"/>
                <w14:ligatures w14:val="standardContextual"/>
              </w:rPr>
              <w:tab/>
            </w:r>
            <w:r w:rsidRPr="00B26D81">
              <w:rPr>
                <w:rStyle w:val="Hipercze"/>
                <w:rFonts w:ascii="Times New Roman" w:hAnsi="Times New Roman"/>
                <w:noProof/>
              </w:rPr>
              <w:t>Zakres stosowania ST</w:t>
            </w:r>
            <w:r>
              <w:rPr>
                <w:noProof/>
                <w:webHidden/>
              </w:rPr>
              <w:tab/>
            </w:r>
            <w:r>
              <w:rPr>
                <w:noProof/>
                <w:webHidden/>
              </w:rPr>
              <w:fldChar w:fldCharType="begin"/>
            </w:r>
            <w:r>
              <w:rPr>
                <w:noProof/>
                <w:webHidden/>
              </w:rPr>
              <w:instrText xml:space="preserve"> PAGEREF _Toc214262448 \h </w:instrText>
            </w:r>
            <w:r>
              <w:rPr>
                <w:noProof/>
                <w:webHidden/>
              </w:rPr>
            </w:r>
            <w:r>
              <w:rPr>
                <w:noProof/>
                <w:webHidden/>
              </w:rPr>
              <w:fldChar w:fldCharType="separate"/>
            </w:r>
            <w:r>
              <w:rPr>
                <w:noProof/>
                <w:webHidden/>
              </w:rPr>
              <w:t>19</w:t>
            </w:r>
            <w:r>
              <w:rPr>
                <w:noProof/>
                <w:webHidden/>
              </w:rPr>
              <w:fldChar w:fldCharType="end"/>
            </w:r>
          </w:hyperlink>
        </w:p>
        <w:p w14:paraId="36F06319" w14:textId="66865B63" w:rsidR="005B6EAE" w:rsidRDefault="005B6EAE">
          <w:pPr>
            <w:pStyle w:val="Spistreci3"/>
            <w:rPr>
              <w:rFonts w:cstheme="minorBidi"/>
              <w:noProof/>
              <w:kern w:val="2"/>
              <w:sz w:val="24"/>
              <w:szCs w:val="24"/>
              <w14:ligatures w14:val="standardContextual"/>
            </w:rPr>
          </w:pPr>
          <w:hyperlink w:anchor="_Toc214262449" w:history="1">
            <w:r w:rsidRPr="00B26D81">
              <w:rPr>
                <w:rStyle w:val="Hipercze"/>
                <w:rFonts w:ascii="Times New Roman" w:hAnsi="Times New Roman"/>
                <w:noProof/>
              </w:rPr>
              <w:t>1.1.3.</w:t>
            </w:r>
            <w:r>
              <w:rPr>
                <w:rFonts w:cstheme="minorBidi"/>
                <w:noProof/>
                <w:kern w:val="2"/>
                <w:sz w:val="24"/>
                <w:szCs w:val="24"/>
                <w14:ligatures w14:val="standardContextual"/>
              </w:rPr>
              <w:tab/>
            </w:r>
            <w:r w:rsidRPr="00B26D81">
              <w:rPr>
                <w:rStyle w:val="Hipercze"/>
                <w:rFonts w:ascii="Times New Roman" w:hAnsi="Times New Roman"/>
                <w:noProof/>
              </w:rPr>
              <w:t>Zakres robót objętych ST</w:t>
            </w:r>
            <w:r>
              <w:rPr>
                <w:noProof/>
                <w:webHidden/>
              </w:rPr>
              <w:tab/>
            </w:r>
            <w:r>
              <w:rPr>
                <w:noProof/>
                <w:webHidden/>
              </w:rPr>
              <w:fldChar w:fldCharType="begin"/>
            </w:r>
            <w:r>
              <w:rPr>
                <w:noProof/>
                <w:webHidden/>
              </w:rPr>
              <w:instrText xml:space="preserve"> PAGEREF _Toc214262449 \h </w:instrText>
            </w:r>
            <w:r>
              <w:rPr>
                <w:noProof/>
                <w:webHidden/>
              </w:rPr>
            </w:r>
            <w:r>
              <w:rPr>
                <w:noProof/>
                <w:webHidden/>
              </w:rPr>
              <w:fldChar w:fldCharType="separate"/>
            </w:r>
            <w:r>
              <w:rPr>
                <w:noProof/>
                <w:webHidden/>
              </w:rPr>
              <w:t>20</w:t>
            </w:r>
            <w:r>
              <w:rPr>
                <w:noProof/>
                <w:webHidden/>
              </w:rPr>
              <w:fldChar w:fldCharType="end"/>
            </w:r>
          </w:hyperlink>
        </w:p>
        <w:p w14:paraId="3F168AFA" w14:textId="29F7076F" w:rsidR="005B6EAE" w:rsidRDefault="005B6EAE">
          <w:pPr>
            <w:pStyle w:val="Spistreci3"/>
            <w:rPr>
              <w:rFonts w:cstheme="minorBidi"/>
              <w:noProof/>
              <w:kern w:val="2"/>
              <w:sz w:val="24"/>
              <w:szCs w:val="24"/>
              <w14:ligatures w14:val="standardContextual"/>
            </w:rPr>
          </w:pPr>
          <w:hyperlink w:anchor="_Toc214262450" w:history="1">
            <w:r w:rsidRPr="00B26D81">
              <w:rPr>
                <w:rStyle w:val="Hipercze"/>
                <w:rFonts w:ascii="Times New Roman" w:hAnsi="Times New Roman"/>
                <w:noProof/>
              </w:rPr>
              <w:t>1.1.4.</w:t>
            </w:r>
            <w:r>
              <w:rPr>
                <w:rFonts w:cstheme="minorBidi"/>
                <w:noProof/>
                <w:kern w:val="2"/>
                <w:sz w:val="24"/>
                <w:szCs w:val="24"/>
                <w14:ligatures w14:val="standardContextual"/>
              </w:rPr>
              <w:tab/>
            </w:r>
            <w:r w:rsidRPr="00B26D81">
              <w:rPr>
                <w:rStyle w:val="Hipercze"/>
                <w:rFonts w:ascii="Times New Roman" w:hAnsi="Times New Roman"/>
                <w:noProof/>
              </w:rPr>
              <w:t>Określenia podstawowe</w:t>
            </w:r>
            <w:r>
              <w:rPr>
                <w:noProof/>
                <w:webHidden/>
              </w:rPr>
              <w:tab/>
            </w:r>
            <w:r>
              <w:rPr>
                <w:noProof/>
                <w:webHidden/>
              </w:rPr>
              <w:fldChar w:fldCharType="begin"/>
            </w:r>
            <w:r>
              <w:rPr>
                <w:noProof/>
                <w:webHidden/>
              </w:rPr>
              <w:instrText xml:space="preserve"> PAGEREF _Toc214262450 \h </w:instrText>
            </w:r>
            <w:r>
              <w:rPr>
                <w:noProof/>
                <w:webHidden/>
              </w:rPr>
            </w:r>
            <w:r>
              <w:rPr>
                <w:noProof/>
                <w:webHidden/>
              </w:rPr>
              <w:fldChar w:fldCharType="separate"/>
            </w:r>
            <w:r>
              <w:rPr>
                <w:noProof/>
                <w:webHidden/>
              </w:rPr>
              <w:t>20</w:t>
            </w:r>
            <w:r>
              <w:rPr>
                <w:noProof/>
                <w:webHidden/>
              </w:rPr>
              <w:fldChar w:fldCharType="end"/>
            </w:r>
          </w:hyperlink>
        </w:p>
        <w:p w14:paraId="5EDE6AF1" w14:textId="60A9EF6E" w:rsidR="005B6EAE" w:rsidRDefault="005B6EAE">
          <w:pPr>
            <w:pStyle w:val="Spistreci3"/>
            <w:rPr>
              <w:rFonts w:cstheme="minorBidi"/>
              <w:noProof/>
              <w:kern w:val="2"/>
              <w:sz w:val="24"/>
              <w:szCs w:val="24"/>
              <w14:ligatures w14:val="standardContextual"/>
            </w:rPr>
          </w:pPr>
          <w:hyperlink w:anchor="_Toc214262451" w:history="1">
            <w:r w:rsidRPr="00B26D81">
              <w:rPr>
                <w:rStyle w:val="Hipercze"/>
                <w:rFonts w:ascii="Times New Roman" w:hAnsi="Times New Roman"/>
                <w:noProof/>
              </w:rPr>
              <w:t>1.1.5.</w:t>
            </w:r>
            <w:r>
              <w:rPr>
                <w:rFonts w:cstheme="minorBidi"/>
                <w:noProof/>
                <w:kern w:val="2"/>
                <w:sz w:val="24"/>
                <w:szCs w:val="24"/>
                <w14:ligatures w14:val="standardContextual"/>
              </w:rPr>
              <w:tab/>
            </w:r>
            <w:r w:rsidRPr="00B26D81">
              <w:rPr>
                <w:rStyle w:val="Hipercze"/>
                <w:rFonts w:ascii="Times New Roman" w:hAnsi="Times New Roman"/>
                <w:noProof/>
              </w:rPr>
              <w:t>Ogólne wymagania dotyczące robót</w:t>
            </w:r>
            <w:r>
              <w:rPr>
                <w:noProof/>
                <w:webHidden/>
              </w:rPr>
              <w:tab/>
            </w:r>
            <w:r>
              <w:rPr>
                <w:noProof/>
                <w:webHidden/>
              </w:rPr>
              <w:fldChar w:fldCharType="begin"/>
            </w:r>
            <w:r>
              <w:rPr>
                <w:noProof/>
                <w:webHidden/>
              </w:rPr>
              <w:instrText xml:space="preserve"> PAGEREF _Toc214262451 \h </w:instrText>
            </w:r>
            <w:r>
              <w:rPr>
                <w:noProof/>
                <w:webHidden/>
              </w:rPr>
            </w:r>
            <w:r>
              <w:rPr>
                <w:noProof/>
                <w:webHidden/>
              </w:rPr>
              <w:fldChar w:fldCharType="separate"/>
            </w:r>
            <w:r>
              <w:rPr>
                <w:noProof/>
                <w:webHidden/>
              </w:rPr>
              <w:t>20</w:t>
            </w:r>
            <w:r>
              <w:rPr>
                <w:noProof/>
                <w:webHidden/>
              </w:rPr>
              <w:fldChar w:fldCharType="end"/>
            </w:r>
          </w:hyperlink>
        </w:p>
        <w:p w14:paraId="15B97C64" w14:textId="7C9303A8" w:rsidR="005B6EAE" w:rsidRDefault="005B6EAE">
          <w:pPr>
            <w:pStyle w:val="Spistreci2"/>
            <w:tabs>
              <w:tab w:val="left" w:pos="660"/>
            </w:tabs>
            <w:rPr>
              <w:rFonts w:cstheme="minorBidi"/>
              <w:noProof/>
              <w:kern w:val="2"/>
              <w:sz w:val="24"/>
              <w:szCs w:val="24"/>
              <w14:ligatures w14:val="standardContextual"/>
            </w:rPr>
          </w:pPr>
          <w:hyperlink w:anchor="_Toc214262452" w:history="1">
            <w:r w:rsidRPr="00B26D81">
              <w:rPr>
                <w:rStyle w:val="Hipercze"/>
                <w:rFonts w:ascii="Times New Roman" w:hAnsi="Times New Roman"/>
                <w:noProof/>
              </w:rPr>
              <w:t>1.2.</w:t>
            </w:r>
            <w:r>
              <w:rPr>
                <w:rFonts w:cstheme="minorBidi"/>
                <w:noProof/>
                <w:kern w:val="2"/>
                <w:sz w:val="24"/>
                <w:szCs w:val="24"/>
                <w14:ligatures w14:val="standardContextual"/>
              </w:rPr>
              <w:tab/>
            </w:r>
            <w:r w:rsidRPr="00B26D81">
              <w:rPr>
                <w:rStyle w:val="Hipercze"/>
                <w:rFonts w:ascii="Times New Roman" w:hAnsi="Times New Roman"/>
                <w:noProof/>
              </w:rPr>
              <w:t>MATERIAŁY</w:t>
            </w:r>
            <w:r>
              <w:rPr>
                <w:noProof/>
                <w:webHidden/>
              </w:rPr>
              <w:tab/>
            </w:r>
            <w:r>
              <w:rPr>
                <w:noProof/>
                <w:webHidden/>
              </w:rPr>
              <w:fldChar w:fldCharType="begin"/>
            </w:r>
            <w:r>
              <w:rPr>
                <w:noProof/>
                <w:webHidden/>
              </w:rPr>
              <w:instrText xml:space="preserve"> PAGEREF _Toc214262452 \h </w:instrText>
            </w:r>
            <w:r>
              <w:rPr>
                <w:noProof/>
                <w:webHidden/>
              </w:rPr>
            </w:r>
            <w:r>
              <w:rPr>
                <w:noProof/>
                <w:webHidden/>
              </w:rPr>
              <w:fldChar w:fldCharType="separate"/>
            </w:r>
            <w:r>
              <w:rPr>
                <w:noProof/>
                <w:webHidden/>
              </w:rPr>
              <w:t>20</w:t>
            </w:r>
            <w:r>
              <w:rPr>
                <w:noProof/>
                <w:webHidden/>
              </w:rPr>
              <w:fldChar w:fldCharType="end"/>
            </w:r>
          </w:hyperlink>
        </w:p>
        <w:p w14:paraId="07E5BDD5" w14:textId="380D0622" w:rsidR="005B6EAE" w:rsidRDefault="005B6EAE">
          <w:pPr>
            <w:pStyle w:val="Spistreci2"/>
            <w:tabs>
              <w:tab w:val="left" w:pos="660"/>
            </w:tabs>
            <w:rPr>
              <w:rFonts w:cstheme="minorBidi"/>
              <w:noProof/>
              <w:kern w:val="2"/>
              <w:sz w:val="24"/>
              <w:szCs w:val="24"/>
              <w14:ligatures w14:val="standardContextual"/>
            </w:rPr>
          </w:pPr>
          <w:hyperlink w:anchor="_Toc214262453" w:history="1">
            <w:r w:rsidRPr="00B26D81">
              <w:rPr>
                <w:rStyle w:val="Hipercze"/>
                <w:rFonts w:ascii="Times New Roman" w:hAnsi="Times New Roman"/>
                <w:noProof/>
              </w:rPr>
              <w:t>1.3.</w:t>
            </w:r>
            <w:r>
              <w:rPr>
                <w:rFonts w:cstheme="minorBidi"/>
                <w:noProof/>
                <w:kern w:val="2"/>
                <w:sz w:val="24"/>
                <w:szCs w:val="24"/>
                <w14:ligatures w14:val="standardContextual"/>
              </w:rPr>
              <w:tab/>
            </w:r>
            <w:r w:rsidRPr="00B26D81">
              <w:rPr>
                <w:rStyle w:val="Hipercze"/>
                <w:rFonts w:ascii="Times New Roman" w:hAnsi="Times New Roman"/>
                <w:noProof/>
              </w:rPr>
              <w:t>SPRZĘT</w:t>
            </w:r>
            <w:r>
              <w:rPr>
                <w:noProof/>
                <w:webHidden/>
              </w:rPr>
              <w:tab/>
            </w:r>
            <w:r>
              <w:rPr>
                <w:noProof/>
                <w:webHidden/>
              </w:rPr>
              <w:fldChar w:fldCharType="begin"/>
            </w:r>
            <w:r>
              <w:rPr>
                <w:noProof/>
                <w:webHidden/>
              </w:rPr>
              <w:instrText xml:space="preserve"> PAGEREF _Toc214262453 \h </w:instrText>
            </w:r>
            <w:r>
              <w:rPr>
                <w:noProof/>
                <w:webHidden/>
              </w:rPr>
            </w:r>
            <w:r>
              <w:rPr>
                <w:noProof/>
                <w:webHidden/>
              </w:rPr>
              <w:fldChar w:fldCharType="separate"/>
            </w:r>
            <w:r>
              <w:rPr>
                <w:noProof/>
                <w:webHidden/>
              </w:rPr>
              <w:t>20</w:t>
            </w:r>
            <w:r>
              <w:rPr>
                <w:noProof/>
                <w:webHidden/>
              </w:rPr>
              <w:fldChar w:fldCharType="end"/>
            </w:r>
          </w:hyperlink>
        </w:p>
        <w:p w14:paraId="13B03C05" w14:textId="3041969C" w:rsidR="005B6EAE" w:rsidRDefault="005B6EAE">
          <w:pPr>
            <w:pStyle w:val="Spistreci2"/>
            <w:tabs>
              <w:tab w:val="left" w:pos="660"/>
            </w:tabs>
            <w:rPr>
              <w:rFonts w:cstheme="minorBidi"/>
              <w:noProof/>
              <w:kern w:val="2"/>
              <w:sz w:val="24"/>
              <w:szCs w:val="24"/>
              <w14:ligatures w14:val="standardContextual"/>
            </w:rPr>
          </w:pPr>
          <w:hyperlink w:anchor="_Toc214262454" w:history="1">
            <w:r w:rsidRPr="00B26D81">
              <w:rPr>
                <w:rStyle w:val="Hipercze"/>
                <w:rFonts w:ascii="Times New Roman" w:hAnsi="Times New Roman"/>
                <w:noProof/>
              </w:rPr>
              <w:t>1.4.</w:t>
            </w:r>
            <w:r>
              <w:rPr>
                <w:rFonts w:cstheme="minorBidi"/>
                <w:noProof/>
                <w:kern w:val="2"/>
                <w:sz w:val="24"/>
                <w:szCs w:val="24"/>
                <w14:ligatures w14:val="standardContextual"/>
              </w:rPr>
              <w:tab/>
            </w:r>
            <w:r w:rsidRPr="00B26D81">
              <w:rPr>
                <w:rStyle w:val="Hipercze"/>
                <w:rFonts w:ascii="Times New Roman" w:hAnsi="Times New Roman"/>
                <w:noProof/>
              </w:rPr>
              <w:t>TRANSPORT</w:t>
            </w:r>
            <w:r>
              <w:rPr>
                <w:noProof/>
                <w:webHidden/>
              </w:rPr>
              <w:tab/>
            </w:r>
            <w:r>
              <w:rPr>
                <w:noProof/>
                <w:webHidden/>
              </w:rPr>
              <w:fldChar w:fldCharType="begin"/>
            </w:r>
            <w:r>
              <w:rPr>
                <w:noProof/>
                <w:webHidden/>
              </w:rPr>
              <w:instrText xml:space="preserve"> PAGEREF _Toc214262454 \h </w:instrText>
            </w:r>
            <w:r>
              <w:rPr>
                <w:noProof/>
                <w:webHidden/>
              </w:rPr>
            </w:r>
            <w:r>
              <w:rPr>
                <w:noProof/>
                <w:webHidden/>
              </w:rPr>
              <w:fldChar w:fldCharType="separate"/>
            </w:r>
            <w:r>
              <w:rPr>
                <w:noProof/>
                <w:webHidden/>
              </w:rPr>
              <w:t>20</w:t>
            </w:r>
            <w:r>
              <w:rPr>
                <w:noProof/>
                <w:webHidden/>
              </w:rPr>
              <w:fldChar w:fldCharType="end"/>
            </w:r>
          </w:hyperlink>
        </w:p>
        <w:p w14:paraId="6AFB42A9" w14:textId="0E22CDCC" w:rsidR="005B6EAE" w:rsidRDefault="005B6EAE">
          <w:pPr>
            <w:pStyle w:val="Spistreci2"/>
            <w:tabs>
              <w:tab w:val="left" w:pos="660"/>
            </w:tabs>
            <w:rPr>
              <w:rFonts w:cstheme="minorBidi"/>
              <w:noProof/>
              <w:kern w:val="2"/>
              <w:sz w:val="24"/>
              <w:szCs w:val="24"/>
              <w14:ligatures w14:val="standardContextual"/>
            </w:rPr>
          </w:pPr>
          <w:hyperlink w:anchor="_Toc214262455" w:history="1">
            <w:r w:rsidRPr="00B26D81">
              <w:rPr>
                <w:rStyle w:val="Hipercze"/>
                <w:rFonts w:ascii="Times New Roman" w:hAnsi="Times New Roman"/>
                <w:noProof/>
              </w:rPr>
              <w:t>1.5.</w:t>
            </w:r>
            <w:r>
              <w:rPr>
                <w:rFonts w:cstheme="minorBidi"/>
                <w:noProof/>
                <w:kern w:val="2"/>
                <w:sz w:val="24"/>
                <w:szCs w:val="24"/>
                <w14:ligatures w14:val="standardContextual"/>
              </w:rPr>
              <w:tab/>
            </w:r>
            <w:r w:rsidRPr="00B26D81">
              <w:rPr>
                <w:rStyle w:val="Hipercze"/>
                <w:rFonts w:ascii="Times New Roman" w:hAnsi="Times New Roman"/>
                <w:noProof/>
              </w:rPr>
              <w:t>WYKONANIE ROBÓT</w:t>
            </w:r>
            <w:r>
              <w:rPr>
                <w:noProof/>
                <w:webHidden/>
              </w:rPr>
              <w:tab/>
            </w:r>
            <w:r>
              <w:rPr>
                <w:noProof/>
                <w:webHidden/>
              </w:rPr>
              <w:fldChar w:fldCharType="begin"/>
            </w:r>
            <w:r>
              <w:rPr>
                <w:noProof/>
                <w:webHidden/>
              </w:rPr>
              <w:instrText xml:space="preserve"> PAGEREF _Toc214262455 \h </w:instrText>
            </w:r>
            <w:r>
              <w:rPr>
                <w:noProof/>
                <w:webHidden/>
              </w:rPr>
            </w:r>
            <w:r>
              <w:rPr>
                <w:noProof/>
                <w:webHidden/>
              </w:rPr>
              <w:fldChar w:fldCharType="separate"/>
            </w:r>
            <w:r>
              <w:rPr>
                <w:noProof/>
                <w:webHidden/>
              </w:rPr>
              <w:t>20</w:t>
            </w:r>
            <w:r>
              <w:rPr>
                <w:noProof/>
                <w:webHidden/>
              </w:rPr>
              <w:fldChar w:fldCharType="end"/>
            </w:r>
          </w:hyperlink>
        </w:p>
        <w:p w14:paraId="44394C19" w14:textId="21DF8806" w:rsidR="005B6EAE" w:rsidRDefault="005B6EAE">
          <w:pPr>
            <w:pStyle w:val="Spistreci3"/>
            <w:rPr>
              <w:rFonts w:cstheme="minorBidi"/>
              <w:noProof/>
              <w:kern w:val="2"/>
              <w:sz w:val="24"/>
              <w:szCs w:val="24"/>
              <w14:ligatures w14:val="standardContextual"/>
            </w:rPr>
          </w:pPr>
          <w:hyperlink w:anchor="_Toc214262456" w:history="1">
            <w:r w:rsidRPr="00B26D81">
              <w:rPr>
                <w:rStyle w:val="Hipercze"/>
                <w:rFonts w:ascii="Times New Roman" w:hAnsi="Times New Roman"/>
                <w:noProof/>
              </w:rPr>
              <w:t>1.5.1.</w:t>
            </w:r>
            <w:r>
              <w:rPr>
                <w:rFonts w:cstheme="minorBidi"/>
                <w:noProof/>
                <w:kern w:val="2"/>
                <w:sz w:val="24"/>
                <w:szCs w:val="24"/>
                <w14:ligatures w14:val="standardContextual"/>
              </w:rPr>
              <w:tab/>
            </w:r>
            <w:r w:rsidRPr="00B26D81">
              <w:rPr>
                <w:rStyle w:val="Hipercze"/>
                <w:rFonts w:ascii="Times New Roman" w:hAnsi="Times New Roman"/>
                <w:noProof/>
              </w:rPr>
              <w:t>Sprawdzenie zgodności rzędnych terenu i warunków gruntowych.</w:t>
            </w:r>
            <w:r>
              <w:rPr>
                <w:noProof/>
                <w:webHidden/>
              </w:rPr>
              <w:tab/>
            </w:r>
            <w:r>
              <w:rPr>
                <w:noProof/>
                <w:webHidden/>
              </w:rPr>
              <w:fldChar w:fldCharType="begin"/>
            </w:r>
            <w:r>
              <w:rPr>
                <w:noProof/>
                <w:webHidden/>
              </w:rPr>
              <w:instrText xml:space="preserve"> PAGEREF _Toc214262456 \h </w:instrText>
            </w:r>
            <w:r>
              <w:rPr>
                <w:noProof/>
                <w:webHidden/>
              </w:rPr>
            </w:r>
            <w:r>
              <w:rPr>
                <w:noProof/>
                <w:webHidden/>
              </w:rPr>
              <w:fldChar w:fldCharType="separate"/>
            </w:r>
            <w:r>
              <w:rPr>
                <w:noProof/>
                <w:webHidden/>
              </w:rPr>
              <w:t>20</w:t>
            </w:r>
            <w:r>
              <w:rPr>
                <w:noProof/>
                <w:webHidden/>
              </w:rPr>
              <w:fldChar w:fldCharType="end"/>
            </w:r>
          </w:hyperlink>
        </w:p>
        <w:p w14:paraId="65293AEA" w14:textId="0C883244" w:rsidR="005B6EAE" w:rsidRDefault="005B6EAE">
          <w:pPr>
            <w:pStyle w:val="Spistreci3"/>
            <w:rPr>
              <w:rFonts w:cstheme="minorBidi"/>
              <w:noProof/>
              <w:kern w:val="2"/>
              <w:sz w:val="24"/>
              <w:szCs w:val="24"/>
              <w14:ligatures w14:val="standardContextual"/>
            </w:rPr>
          </w:pPr>
          <w:hyperlink w:anchor="_Toc214262457" w:history="1">
            <w:r w:rsidRPr="00B26D81">
              <w:rPr>
                <w:rStyle w:val="Hipercze"/>
                <w:rFonts w:ascii="Times New Roman" w:hAnsi="Times New Roman"/>
                <w:noProof/>
              </w:rPr>
              <w:t>1.5.2.</w:t>
            </w:r>
            <w:r>
              <w:rPr>
                <w:rFonts w:cstheme="minorBidi"/>
                <w:noProof/>
                <w:kern w:val="2"/>
                <w:sz w:val="24"/>
                <w:szCs w:val="24"/>
                <w14:ligatures w14:val="standardContextual"/>
              </w:rPr>
              <w:tab/>
            </w:r>
            <w:r w:rsidRPr="00B26D81">
              <w:rPr>
                <w:rStyle w:val="Hipercze"/>
                <w:rFonts w:ascii="Times New Roman" w:hAnsi="Times New Roman"/>
                <w:noProof/>
              </w:rPr>
              <w:t>Wykonanie wykopów.</w:t>
            </w:r>
            <w:r>
              <w:rPr>
                <w:noProof/>
                <w:webHidden/>
              </w:rPr>
              <w:tab/>
            </w:r>
            <w:r>
              <w:rPr>
                <w:noProof/>
                <w:webHidden/>
              </w:rPr>
              <w:fldChar w:fldCharType="begin"/>
            </w:r>
            <w:r>
              <w:rPr>
                <w:noProof/>
                <w:webHidden/>
              </w:rPr>
              <w:instrText xml:space="preserve"> PAGEREF _Toc214262457 \h </w:instrText>
            </w:r>
            <w:r>
              <w:rPr>
                <w:noProof/>
                <w:webHidden/>
              </w:rPr>
            </w:r>
            <w:r>
              <w:rPr>
                <w:noProof/>
                <w:webHidden/>
              </w:rPr>
              <w:fldChar w:fldCharType="separate"/>
            </w:r>
            <w:r>
              <w:rPr>
                <w:noProof/>
                <w:webHidden/>
              </w:rPr>
              <w:t>20</w:t>
            </w:r>
            <w:r>
              <w:rPr>
                <w:noProof/>
                <w:webHidden/>
              </w:rPr>
              <w:fldChar w:fldCharType="end"/>
            </w:r>
          </w:hyperlink>
        </w:p>
        <w:p w14:paraId="79C6090F" w14:textId="0AED62B0" w:rsidR="005B6EAE" w:rsidRDefault="005B6EAE">
          <w:pPr>
            <w:pStyle w:val="Spistreci3"/>
            <w:rPr>
              <w:rFonts w:cstheme="minorBidi"/>
              <w:noProof/>
              <w:kern w:val="2"/>
              <w:sz w:val="24"/>
              <w:szCs w:val="24"/>
              <w14:ligatures w14:val="standardContextual"/>
            </w:rPr>
          </w:pPr>
          <w:hyperlink w:anchor="_Toc214262458" w:history="1">
            <w:r w:rsidRPr="00B26D81">
              <w:rPr>
                <w:rStyle w:val="Hipercze"/>
                <w:rFonts w:ascii="Times New Roman" w:hAnsi="Times New Roman"/>
                <w:noProof/>
              </w:rPr>
              <w:t>1.5.3.</w:t>
            </w:r>
            <w:r>
              <w:rPr>
                <w:rFonts w:cstheme="minorBidi"/>
                <w:noProof/>
                <w:kern w:val="2"/>
                <w:sz w:val="24"/>
                <w:szCs w:val="24"/>
                <w14:ligatures w14:val="standardContextual"/>
              </w:rPr>
              <w:tab/>
            </w:r>
            <w:r w:rsidRPr="00B26D81">
              <w:rPr>
                <w:rStyle w:val="Hipercze"/>
                <w:rFonts w:ascii="Times New Roman" w:hAnsi="Times New Roman"/>
                <w:noProof/>
              </w:rPr>
              <w:t>Wymiary wykopów w planie.</w:t>
            </w:r>
            <w:r>
              <w:rPr>
                <w:noProof/>
                <w:webHidden/>
              </w:rPr>
              <w:tab/>
            </w:r>
            <w:r>
              <w:rPr>
                <w:noProof/>
                <w:webHidden/>
              </w:rPr>
              <w:fldChar w:fldCharType="begin"/>
            </w:r>
            <w:r>
              <w:rPr>
                <w:noProof/>
                <w:webHidden/>
              </w:rPr>
              <w:instrText xml:space="preserve"> PAGEREF _Toc214262458 \h </w:instrText>
            </w:r>
            <w:r>
              <w:rPr>
                <w:noProof/>
                <w:webHidden/>
              </w:rPr>
            </w:r>
            <w:r>
              <w:rPr>
                <w:noProof/>
                <w:webHidden/>
              </w:rPr>
              <w:fldChar w:fldCharType="separate"/>
            </w:r>
            <w:r>
              <w:rPr>
                <w:noProof/>
                <w:webHidden/>
              </w:rPr>
              <w:t>21</w:t>
            </w:r>
            <w:r>
              <w:rPr>
                <w:noProof/>
                <w:webHidden/>
              </w:rPr>
              <w:fldChar w:fldCharType="end"/>
            </w:r>
          </w:hyperlink>
        </w:p>
        <w:p w14:paraId="3D566D6D" w14:textId="3877F1B5" w:rsidR="005B6EAE" w:rsidRDefault="005B6EAE">
          <w:pPr>
            <w:pStyle w:val="Spistreci3"/>
            <w:rPr>
              <w:rFonts w:cstheme="minorBidi"/>
              <w:noProof/>
              <w:kern w:val="2"/>
              <w:sz w:val="24"/>
              <w:szCs w:val="24"/>
              <w14:ligatures w14:val="standardContextual"/>
            </w:rPr>
          </w:pPr>
          <w:hyperlink w:anchor="_Toc214262459" w:history="1">
            <w:r w:rsidRPr="00B26D81">
              <w:rPr>
                <w:rStyle w:val="Hipercze"/>
                <w:rFonts w:ascii="Times New Roman" w:hAnsi="Times New Roman"/>
                <w:noProof/>
              </w:rPr>
              <w:t>1.5.4.</w:t>
            </w:r>
            <w:r>
              <w:rPr>
                <w:rFonts w:cstheme="minorBidi"/>
                <w:noProof/>
                <w:kern w:val="2"/>
                <w:sz w:val="24"/>
                <w:szCs w:val="24"/>
                <w14:ligatures w14:val="standardContextual"/>
              </w:rPr>
              <w:tab/>
            </w:r>
            <w:r w:rsidRPr="00B26D81">
              <w:rPr>
                <w:rStyle w:val="Hipercze"/>
                <w:rFonts w:ascii="Times New Roman" w:hAnsi="Times New Roman"/>
                <w:noProof/>
              </w:rPr>
              <w:t>Nienaruszalność struktury dna wykopu</w:t>
            </w:r>
            <w:r>
              <w:rPr>
                <w:noProof/>
                <w:webHidden/>
              </w:rPr>
              <w:tab/>
            </w:r>
            <w:r>
              <w:rPr>
                <w:noProof/>
                <w:webHidden/>
              </w:rPr>
              <w:fldChar w:fldCharType="begin"/>
            </w:r>
            <w:r>
              <w:rPr>
                <w:noProof/>
                <w:webHidden/>
              </w:rPr>
              <w:instrText xml:space="preserve"> PAGEREF _Toc214262459 \h </w:instrText>
            </w:r>
            <w:r>
              <w:rPr>
                <w:noProof/>
                <w:webHidden/>
              </w:rPr>
            </w:r>
            <w:r>
              <w:rPr>
                <w:noProof/>
                <w:webHidden/>
              </w:rPr>
              <w:fldChar w:fldCharType="separate"/>
            </w:r>
            <w:r>
              <w:rPr>
                <w:noProof/>
                <w:webHidden/>
              </w:rPr>
              <w:t>21</w:t>
            </w:r>
            <w:r>
              <w:rPr>
                <w:noProof/>
                <w:webHidden/>
              </w:rPr>
              <w:fldChar w:fldCharType="end"/>
            </w:r>
          </w:hyperlink>
        </w:p>
        <w:p w14:paraId="37B0B482" w14:textId="18457794" w:rsidR="005B6EAE" w:rsidRDefault="005B6EAE">
          <w:pPr>
            <w:pStyle w:val="Spistreci3"/>
            <w:rPr>
              <w:rFonts w:cstheme="minorBidi"/>
              <w:noProof/>
              <w:kern w:val="2"/>
              <w:sz w:val="24"/>
              <w:szCs w:val="24"/>
              <w14:ligatures w14:val="standardContextual"/>
            </w:rPr>
          </w:pPr>
          <w:hyperlink w:anchor="_Toc214262460" w:history="1">
            <w:r w:rsidRPr="00B26D81">
              <w:rPr>
                <w:rStyle w:val="Hipercze"/>
                <w:rFonts w:ascii="Times New Roman" w:hAnsi="Times New Roman"/>
                <w:noProof/>
              </w:rPr>
              <w:t>1.5.5.</w:t>
            </w:r>
            <w:r>
              <w:rPr>
                <w:rFonts w:cstheme="minorBidi"/>
                <w:noProof/>
                <w:kern w:val="2"/>
                <w:sz w:val="24"/>
                <w:szCs w:val="24"/>
                <w14:ligatures w14:val="standardContextual"/>
              </w:rPr>
              <w:tab/>
            </w:r>
            <w:r w:rsidRPr="00B26D81">
              <w:rPr>
                <w:rStyle w:val="Hipercze"/>
                <w:rFonts w:ascii="Times New Roman" w:hAnsi="Times New Roman"/>
                <w:noProof/>
              </w:rPr>
              <w:t>Zabezpieczenia ścian wykopów.</w:t>
            </w:r>
            <w:r>
              <w:rPr>
                <w:noProof/>
                <w:webHidden/>
              </w:rPr>
              <w:tab/>
            </w:r>
            <w:r>
              <w:rPr>
                <w:noProof/>
                <w:webHidden/>
              </w:rPr>
              <w:fldChar w:fldCharType="begin"/>
            </w:r>
            <w:r>
              <w:rPr>
                <w:noProof/>
                <w:webHidden/>
              </w:rPr>
              <w:instrText xml:space="preserve"> PAGEREF _Toc214262460 \h </w:instrText>
            </w:r>
            <w:r>
              <w:rPr>
                <w:noProof/>
                <w:webHidden/>
              </w:rPr>
            </w:r>
            <w:r>
              <w:rPr>
                <w:noProof/>
                <w:webHidden/>
              </w:rPr>
              <w:fldChar w:fldCharType="separate"/>
            </w:r>
            <w:r>
              <w:rPr>
                <w:noProof/>
                <w:webHidden/>
              </w:rPr>
              <w:t>21</w:t>
            </w:r>
            <w:r>
              <w:rPr>
                <w:noProof/>
                <w:webHidden/>
              </w:rPr>
              <w:fldChar w:fldCharType="end"/>
            </w:r>
          </w:hyperlink>
        </w:p>
        <w:p w14:paraId="1109A4C3" w14:textId="43AD1248" w:rsidR="005B6EAE" w:rsidRDefault="005B6EAE">
          <w:pPr>
            <w:pStyle w:val="Spistreci2"/>
            <w:tabs>
              <w:tab w:val="left" w:pos="660"/>
            </w:tabs>
            <w:rPr>
              <w:rFonts w:cstheme="minorBidi"/>
              <w:noProof/>
              <w:kern w:val="2"/>
              <w:sz w:val="24"/>
              <w:szCs w:val="24"/>
              <w14:ligatures w14:val="standardContextual"/>
            </w:rPr>
          </w:pPr>
          <w:hyperlink w:anchor="_Toc214262461" w:history="1">
            <w:r w:rsidRPr="00B26D81">
              <w:rPr>
                <w:rStyle w:val="Hipercze"/>
                <w:rFonts w:ascii="Times New Roman" w:hAnsi="Times New Roman"/>
                <w:noProof/>
              </w:rPr>
              <w:t>1.6.</w:t>
            </w:r>
            <w:r>
              <w:rPr>
                <w:rFonts w:cstheme="minorBidi"/>
                <w:noProof/>
                <w:kern w:val="2"/>
                <w:sz w:val="24"/>
                <w:szCs w:val="24"/>
                <w14:ligatures w14:val="standardContextual"/>
              </w:rPr>
              <w:tab/>
            </w:r>
            <w:r w:rsidRPr="00B26D81">
              <w:rPr>
                <w:rStyle w:val="Hipercze"/>
                <w:rFonts w:ascii="Times New Roman" w:hAnsi="Times New Roman"/>
                <w:noProof/>
              </w:rPr>
              <w:t>KONTROLA JAKOŚCI ROBÓT</w:t>
            </w:r>
            <w:r>
              <w:rPr>
                <w:noProof/>
                <w:webHidden/>
              </w:rPr>
              <w:tab/>
            </w:r>
            <w:r>
              <w:rPr>
                <w:noProof/>
                <w:webHidden/>
              </w:rPr>
              <w:fldChar w:fldCharType="begin"/>
            </w:r>
            <w:r>
              <w:rPr>
                <w:noProof/>
                <w:webHidden/>
              </w:rPr>
              <w:instrText xml:space="preserve"> PAGEREF _Toc214262461 \h </w:instrText>
            </w:r>
            <w:r>
              <w:rPr>
                <w:noProof/>
                <w:webHidden/>
              </w:rPr>
            </w:r>
            <w:r>
              <w:rPr>
                <w:noProof/>
                <w:webHidden/>
              </w:rPr>
              <w:fldChar w:fldCharType="separate"/>
            </w:r>
            <w:r>
              <w:rPr>
                <w:noProof/>
                <w:webHidden/>
              </w:rPr>
              <w:t>21</w:t>
            </w:r>
            <w:r>
              <w:rPr>
                <w:noProof/>
                <w:webHidden/>
              </w:rPr>
              <w:fldChar w:fldCharType="end"/>
            </w:r>
          </w:hyperlink>
        </w:p>
        <w:p w14:paraId="3A0295E5" w14:textId="4E44C8FF" w:rsidR="005B6EAE" w:rsidRDefault="005B6EAE">
          <w:pPr>
            <w:pStyle w:val="Spistreci3"/>
            <w:rPr>
              <w:rFonts w:cstheme="minorBidi"/>
              <w:noProof/>
              <w:kern w:val="2"/>
              <w:sz w:val="24"/>
              <w:szCs w:val="24"/>
              <w14:ligatures w14:val="standardContextual"/>
            </w:rPr>
          </w:pPr>
          <w:hyperlink w:anchor="_Toc214262462" w:history="1">
            <w:r w:rsidRPr="00B26D81">
              <w:rPr>
                <w:rStyle w:val="Hipercze"/>
                <w:rFonts w:ascii="Times New Roman" w:hAnsi="Times New Roman"/>
                <w:noProof/>
              </w:rPr>
              <w:t>1.6.1.</w:t>
            </w:r>
            <w:r>
              <w:rPr>
                <w:rFonts w:cstheme="minorBidi"/>
                <w:noProof/>
                <w:kern w:val="2"/>
                <w:sz w:val="24"/>
                <w:szCs w:val="24"/>
                <w14:ligatures w14:val="standardContextual"/>
              </w:rPr>
              <w:tab/>
            </w:r>
            <w:r w:rsidRPr="00B26D81">
              <w:rPr>
                <w:rStyle w:val="Hipercze"/>
                <w:rFonts w:ascii="Times New Roman" w:hAnsi="Times New Roman"/>
                <w:noProof/>
              </w:rPr>
              <w:t>Badania przy wykonywaniu</w:t>
            </w:r>
            <w:r>
              <w:rPr>
                <w:noProof/>
                <w:webHidden/>
              </w:rPr>
              <w:tab/>
            </w:r>
            <w:r>
              <w:rPr>
                <w:noProof/>
                <w:webHidden/>
              </w:rPr>
              <w:fldChar w:fldCharType="begin"/>
            </w:r>
            <w:r>
              <w:rPr>
                <w:noProof/>
                <w:webHidden/>
              </w:rPr>
              <w:instrText xml:space="preserve"> PAGEREF _Toc214262462 \h </w:instrText>
            </w:r>
            <w:r>
              <w:rPr>
                <w:noProof/>
                <w:webHidden/>
              </w:rPr>
            </w:r>
            <w:r>
              <w:rPr>
                <w:noProof/>
                <w:webHidden/>
              </w:rPr>
              <w:fldChar w:fldCharType="separate"/>
            </w:r>
            <w:r>
              <w:rPr>
                <w:noProof/>
                <w:webHidden/>
              </w:rPr>
              <w:t>21</w:t>
            </w:r>
            <w:r>
              <w:rPr>
                <w:noProof/>
                <w:webHidden/>
              </w:rPr>
              <w:fldChar w:fldCharType="end"/>
            </w:r>
          </w:hyperlink>
        </w:p>
        <w:p w14:paraId="103D4FDB" w14:textId="03843FB4" w:rsidR="005B6EAE" w:rsidRDefault="005B6EAE">
          <w:pPr>
            <w:pStyle w:val="Spistreci3"/>
            <w:rPr>
              <w:rFonts w:cstheme="minorBidi"/>
              <w:noProof/>
              <w:kern w:val="2"/>
              <w:sz w:val="24"/>
              <w:szCs w:val="24"/>
              <w14:ligatures w14:val="standardContextual"/>
            </w:rPr>
          </w:pPr>
          <w:hyperlink w:anchor="_Toc214262463" w:history="1">
            <w:r w:rsidRPr="00B26D81">
              <w:rPr>
                <w:rStyle w:val="Hipercze"/>
                <w:rFonts w:ascii="Times New Roman" w:hAnsi="Times New Roman"/>
                <w:noProof/>
              </w:rPr>
              <w:t>1.6.2.</w:t>
            </w:r>
            <w:r>
              <w:rPr>
                <w:rFonts w:cstheme="minorBidi"/>
                <w:noProof/>
                <w:kern w:val="2"/>
                <w:sz w:val="24"/>
                <w:szCs w:val="24"/>
                <w14:ligatures w14:val="standardContextual"/>
              </w:rPr>
              <w:tab/>
            </w:r>
            <w:r w:rsidRPr="00B26D81">
              <w:rPr>
                <w:rStyle w:val="Hipercze"/>
                <w:rFonts w:ascii="Times New Roman" w:hAnsi="Times New Roman"/>
                <w:noProof/>
              </w:rPr>
              <w:t>Badania przy odbiorze</w:t>
            </w:r>
            <w:r>
              <w:rPr>
                <w:noProof/>
                <w:webHidden/>
              </w:rPr>
              <w:tab/>
            </w:r>
            <w:r>
              <w:rPr>
                <w:noProof/>
                <w:webHidden/>
              </w:rPr>
              <w:fldChar w:fldCharType="begin"/>
            </w:r>
            <w:r>
              <w:rPr>
                <w:noProof/>
                <w:webHidden/>
              </w:rPr>
              <w:instrText xml:space="preserve"> PAGEREF _Toc214262463 \h </w:instrText>
            </w:r>
            <w:r>
              <w:rPr>
                <w:noProof/>
                <w:webHidden/>
              </w:rPr>
            </w:r>
            <w:r>
              <w:rPr>
                <w:noProof/>
                <w:webHidden/>
              </w:rPr>
              <w:fldChar w:fldCharType="separate"/>
            </w:r>
            <w:r>
              <w:rPr>
                <w:noProof/>
                <w:webHidden/>
              </w:rPr>
              <w:t>21</w:t>
            </w:r>
            <w:r>
              <w:rPr>
                <w:noProof/>
                <w:webHidden/>
              </w:rPr>
              <w:fldChar w:fldCharType="end"/>
            </w:r>
          </w:hyperlink>
        </w:p>
        <w:p w14:paraId="1B2D39FC" w14:textId="449FF07D" w:rsidR="005B6EAE" w:rsidRDefault="005B6EAE">
          <w:pPr>
            <w:pStyle w:val="Spistreci2"/>
            <w:tabs>
              <w:tab w:val="left" w:pos="660"/>
            </w:tabs>
            <w:rPr>
              <w:rFonts w:cstheme="minorBidi"/>
              <w:noProof/>
              <w:kern w:val="2"/>
              <w:sz w:val="24"/>
              <w:szCs w:val="24"/>
              <w14:ligatures w14:val="standardContextual"/>
            </w:rPr>
          </w:pPr>
          <w:hyperlink w:anchor="_Toc214262464" w:history="1">
            <w:r w:rsidRPr="00B26D81">
              <w:rPr>
                <w:rStyle w:val="Hipercze"/>
                <w:rFonts w:ascii="Times New Roman" w:hAnsi="Times New Roman"/>
                <w:noProof/>
              </w:rPr>
              <w:t>1.7.</w:t>
            </w:r>
            <w:r>
              <w:rPr>
                <w:rFonts w:cstheme="minorBidi"/>
                <w:noProof/>
                <w:kern w:val="2"/>
                <w:sz w:val="24"/>
                <w:szCs w:val="24"/>
                <w14:ligatures w14:val="standardContextual"/>
              </w:rPr>
              <w:tab/>
            </w:r>
            <w:r w:rsidRPr="00B26D81">
              <w:rPr>
                <w:rStyle w:val="Hipercze"/>
                <w:rFonts w:ascii="Times New Roman" w:hAnsi="Times New Roman"/>
                <w:noProof/>
              </w:rPr>
              <w:t>PRZEPISY ZWIĄZANE</w:t>
            </w:r>
            <w:r>
              <w:rPr>
                <w:noProof/>
                <w:webHidden/>
              </w:rPr>
              <w:tab/>
            </w:r>
            <w:r>
              <w:rPr>
                <w:noProof/>
                <w:webHidden/>
              </w:rPr>
              <w:fldChar w:fldCharType="begin"/>
            </w:r>
            <w:r>
              <w:rPr>
                <w:noProof/>
                <w:webHidden/>
              </w:rPr>
              <w:instrText xml:space="preserve"> PAGEREF _Toc214262464 \h </w:instrText>
            </w:r>
            <w:r>
              <w:rPr>
                <w:noProof/>
                <w:webHidden/>
              </w:rPr>
            </w:r>
            <w:r>
              <w:rPr>
                <w:noProof/>
                <w:webHidden/>
              </w:rPr>
              <w:fldChar w:fldCharType="separate"/>
            </w:r>
            <w:r>
              <w:rPr>
                <w:noProof/>
                <w:webHidden/>
              </w:rPr>
              <w:t>22</w:t>
            </w:r>
            <w:r>
              <w:rPr>
                <w:noProof/>
                <w:webHidden/>
              </w:rPr>
              <w:fldChar w:fldCharType="end"/>
            </w:r>
          </w:hyperlink>
        </w:p>
        <w:p w14:paraId="31163F95" w14:textId="75366807" w:rsidR="005B6EAE" w:rsidRDefault="005B6EAE">
          <w:pPr>
            <w:pStyle w:val="Spistreci1"/>
            <w:tabs>
              <w:tab w:val="left" w:pos="660"/>
              <w:tab w:val="right" w:leader="dot" w:pos="9063"/>
            </w:tabs>
            <w:rPr>
              <w:rFonts w:cstheme="minorBidi"/>
              <w:noProof/>
              <w:kern w:val="2"/>
              <w:sz w:val="24"/>
              <w:szCs w:val="24"/>
              <w14:ligatures w14:val="standardContextual"/>
            </w:rPr>
          </w:pPr>
          <w:hyperlink w:anchor="_Toc214262465" w:history="1">
            <w:r w:rsidRPr="00B26D81">
              <w:rPr>
                <w:rStyle w:val="Hipercze"/>
                <w:rFonts w:ascii="Times New Roman" w:hAnsi="Times New Roman"/>
                <w:b/>
                <w:noProof/>
              </w:rPr>
              <w:t>2.</w:t>
            </w:r>
            <w:r>
              <w:rPr>
                <w:rFonts w:cstheme="minorBidi"/>
                <w:noProof/>
                <w:kern w:val="2"/>
                <w:sz w:val="24"/>
                <w:szCs w:val="24"/>
                <w14:ligatures w14:val="standardContextual"/>
              </w:rPr>
              <w:tab/>
            </w:r>
            <w:r>
              <w:rPr>
                <w:rStyle w:val="Hipercze"/>
                <w:rFonts w:ascii="Times New Roman" w:hAnsi="Times New Roman"/>
                <w:b/>
                <w:noProof/>
              </w:rPr>
              <w:t xml:space="preserve">PRACE </w:t>
            </w:r>
            <w:r w:rsidRPr="005B6EAE">
              <w:rPr>
                <w:rStyle w:val="Hipercze"/>
                <w:rFonts w:ascii="Times New Roman" w:hAnsi="Times New Roman"/>
                <w:b/>
                <w:noProof/>
              </w:rPr>
              <w:t>FUNDAMENTOWE – IZOLACJE, OCIEPLENIA CZĘŚCI FUNDAMENTOWEJ</w:t>
            </w:r>
            <w:r>
              <w:rPr>
                <w:noProof/>
                <w:webHidden/>
              </w:rPr>
              <w:tab/>
            </w:r>
            <w:r>
              <w:rPr>
                <w:noProof/>
                <w:webHidden/>
              </w:rPr>
              <w:fldChar w:fldCharType="begin"/>
            </w:r>
            <w:r>
              <w:rPr>
                <w:noProof/>
                <w:webHidden/>
              </w:rPr>
              <w:instrText xml:space="preserve"> PAGEREF _Toc214262465 \h </w:instrText>
            </w:r>
            <w:r>
              <w:rPr>
                <w:noProof/>
                <w:webHidden/>
              </w:rPr>
            </w:r>
            <w:r>
              <w:rPr>
                <w:noProof/>
                <w:webHidden/>
              </w:rPr>
              <w:fldChar w:fldCharType="separate"/>
            </w:r>
            <w:r>
              <w:rPr>
                <w:noProof/>
                <w:webHidden/>
              </w:rPr>
              <w:t>22</w:t>
            </w:r>
            <w:r>
              <w:rPr>
                <w:noProof/>
                <w:webHidden/>
              </w:rPr>
              <w:fldChar w:fldCharType="end"/>
            </w:r>
          </w:hyperlink>
        </w:p>
        <w:p w14:paraId="3D91F219" w14:textId="53BA5B90" w:rsidR="005B6EAE" w:rsidRDefault="005B6EAE">
          <w:pPr>
            <w:pStyle w:val="Spistreci2"/>
            <w:tabs>
              <w:tab w:val="left" w:pos="660"/>
            </w:tabs>
            <w:rPr>
              <w:rFonts w:cstheme="minorBidi"/>
              <w:noProof/>
              <w:kern w:val="2"/>
              <w:sz w:val="24"/>
              <w:szCs w:val="24"/>
              <w14:ligatures w14:val="standardContextual"/>
            </w:rPr>
          </w:pPr>
          <w:hyperlink w:anchor="_Toc214262466" w:history="1">
            <w:r w:rsidRPr="00B26D81">
              <w:rPr>
                <w:rStyle w:val="Hipercze"/>
                <w:rFonts w:ascii="Times New Roman" w:hAnsi="Times New Roman"/>
                <w:noProof/>
              </w:rPr>
              <w:t>2.1.</w:t>
            </w:r>
            <w:r>
              <w:rPr>
                <w:rFonts w:cstheme="minorBidi"/>
                <w:noProof/>
                <w:kern w:val="2"/>
                <w:sz w:val="24"/>
                <w:szCs w:val="24"/>
                <w14:ligatures w14:val="standardContextual"/>
              </w:rPr>
              <w:tab/>
            </w:r>
            <w:r w:rsidRPr="00B26D81">
              <w:rPr>
                <w:rStyle w:val="Hipercze"/>
                <w:rFonts w:ascii="Times New Roman" w:hAnsi="Times New Roman"/>
                <w:noProof/>
              </w:rPr>
              <w:t>WSTĘP</w:t>
            </w:r>
            <w:r>
              <w:rPr>
                <w:noProof/>
                <w:webHidden/>
              </w:rPr>
              <w:tab/>
            </w:r>
            <w:r>
              <w:rPr>
                <w:noProof/>
                <w:webHidden/>
              </w:rPr>
              <w:fldChar w:fldCharType="begin"/>
            </w:r>
            <w:r>
              <w:rPr>
                <w:noProof/>
                <w:webHidden/>
              </w:rPr>
              <w:instrText xml:space="preserve"> PAGEREF _Toc214262466 \h </w:instrText>
            </w:r>
            <w:r>
              <w:rPr>
                <w:noProof/>
                <w:webHidden/>
              </w:rPr>
            </w:r>
            <w:r>
              <w:rPr>
                <w:noProof/>
                <w:webHidden/>
              </w:rPr>
              <w:fldChar w:fldCharType="separate"/>
            </w:r>
            <w:r>
              <w:rPr>
                <w:noProof/>
                <w:webHidden/>
              </w:rPr>
              <w:t>22</w:t>
            </w:r>
            <w:r>
              <w:rPr>
                <w:noProof/>
                <w:webHidden/>
              </w:rPr>
              <w:fldChar w:fldCharType="end"/>
            </w:r>
          </w:hyperlink>
        </w:p>
        <w:p w14:paraId="2301810D" w14:textId="4D9F2DDA" w:rsidR="005B6EAE" w:rsidRDefault="005B6EAE">
          <w:pPr>
            <w:pStyle w:val="Spistreci3"/>
            <w:rPr>
              <w:rFonts w:cstheme="minorBidi"/>
              <w:noProof/>
              <w:kern w:val="2"/>
              <w:sz w:val="24"/>
              <w:szCs w:val="24"/>
              <w14:ligatures w14:val="standardContextual"/>
            </w:rPr>
          </w:pPr>
          <w:hyperlink w:anchor="_Toc214262467" w:history="1">
            <w:r w:rsidRPr="00B26D81">
              <w:rPr>
                <w:rStyle w:val="Hipercze"/>
                <w:rFonts w:ascii="Times New Roman" w:hAnsi="Times New Roman"/>
                <w:noProof/>
              </w:rPr>
              <w:t>2.1.1.</w:t>
            </w:r>
            <w:r>
              <w:rPr>
                <w:rFonts w:cstheme="minorBidi"/>
                <w:noProof/>
                <w:kern w:val="2"/>
                <w:sz w:val="24"/>
                <w:szCs w:val="24"/>
                <w14:ligatures w14:val="standardContextual"/>
              </w:rPr>
              <w:tab/>
            </w:r>
            <w:r w:rsidRPr="00B26D81">
              <w:rPr>
                <w:rStyle w:val="Hipercze"/>
                <w:rFonts w:ascii="Times New Roman" w:hAnsi="Times New Roman"/>
                <w:noProof/>
              </w:rPr>
              <w:t>Przedmiot ST</w:t>
            </w:r>
            <w:r>
              <w:rPr>
                <w:noProof/>
                <w:webHidden/>
              </w:rPr>
              <w:tab/>
            </w:r>
            <w:r>
              <w:rPr>
                <w:noProof/>
                <w:webHidden/>
              </w:rPr>
              <w:fldChar w:fldCharType="begin"/>
            </w:r>
            <w:r>
              <w:rPr>
                <w:noProof/>
                <w:webHidden/>
              </w:rPr>
              <w:instrText xml:space="preserve"> PAGEREF _Toc214262467 \h </w:instrText>
            </w:r>
            <w:r>
              <w:rPr>
                <w:noProof/>
                <w:webHidden/>
              </w:rPr>
            </w:r>
            <w:r>
              <w:rPr>
                <w:noProof/>
                <w:webHidden/>
              </w:rPr>
              <w:fldChar w:fldCharType="separate"/>
            </w:r>
            <w:r>
              <w:rPr>
                <w:noProof/>
                <w:webHidden/>
              </w:rPr>
              <w:t>22</w:t>
            </w:r>
            <w:r>
              <w:rPr>
                <w:noProof/>
                <w:webHidden/>
              </w:rPr>
              <w:fldChar w:fldCharType="end"/>
            </w:r>
          </w:hyperlink>
        </w:p>
        <w:p w14:paraId="0BC08CA5" w14:textId="470FBF5A" w:rsidR="005B6EAE" w:rsidRDefault="005B6EAE">
          <w:pPr>
            <w:pStyle w:val="Spistreci3"/>
            <w:rPr>
              <w:rFonts w:cstheme="minorBidi"/>
              <w:noProof/>
              <w:kern w:val="2"/>
              <w:sz w:val="24"/>
              <w:szCs w:val="24"/>
              <w14:ligatures w14:val="standardContextual"/>
            </w:rPr>
          </w:pPr>
          <w:hyperlink w:anchor="_Toc214262468" w:history="1">
            <w:r w:rsidRPr="00B26D81">
              <w:rPr>
                <w:rStyle w:val="Hipercze"/>
                <w:rFonts w:ascii="Times New Roman" w:hAnsi="Times New Roman"/>
                <w:noProof/>
              </w:rPr>
              <w:t>2.1.2.</w:t>
            </w:r>
            <w:r>
              <w:rPr>
                <w:rFonts w:cstheme="minorBidi"/>
                <w:noProof/>
                <w:kern w:val="2"/>
                <w:sz w:val="24"/>
                <w:szCs w:val="24"/>
                <w14:ligatures w14:val="standardContextual"/>
              </w:rPr>
              <w:tab/>
            </w:r>
            <w:r w:rsidRPr="00B26D81">
              <w:rPr>
                <w:rStyle w:val="Hipercze"/>
                <w:rFonts w:ascii="Times New Roman" w:hAnsi="Times New Roman"/>
                <w:noProof/>
              </w:rPr>
              <w:t>Zakres stosowania ST</w:t>
            </w:r>
            <w:r>
              <w:rPr>
                <w:noProof/>
                <w:webHidden/>
              </w:rPr>
              <w:tab/>
            </w:r>
            <w:r>
              <w:rPr>
                <w:noProof/>
                <w:webHidden/>
              </w:rPr>
              <w:fldChar w:fldCharType="begin"/>
            </w:r>
            <w:r>
              <w:rPr>
                <w:noProof/>
                <w:webHidden/>
              </w:rPr>
              <w:instrText xml:space="preserve"> PAGEREF _Toc214262468 \h </w:instrText>
            </w:r>
            <w:r>
              <w:rPr>
                <w:noProof/>
                <w:webHidden/>
              </w:rPr>
            </w:r>
            <w:r>
              <w:rPr>
                <w:noProof/>
                <w:webHidden/>
              </w:rPr>
              <w:fldChar w:fldCharType="separate"/>
            </w:r>
            <w:r>
              <w:rPr>
                <w:noProof/>
                <w:webHidden/>
              </w:rPr>
              <w:t>22</w:t>
            </w:r>
            <w:r>
              <w:rPr>
                <w:noProof/>
                <w:webHidden/>
              </w:rPr>
              <w:fldChar w:fldCharType="end"/>
            </w:r>
          </w:hyperlink>
        </w:p>
        <w:p w14:paraId="74E03CE7" w14:textId="4B09F518" w:rsidR="005B6EAE" w:rsidRDefault="005B6EAE">
          <w:pPr>
            <w:pStyle w:val="Spistreci3"/>
            <w:rPr>
              <w:rFonts w:cstheme="minorBidi"/>
              <w:noProof/>
              <w:kern w:val="2"/>
              <w:sz w:val="24"/>
              <w:szCs w:val="24"/>
              <w14:ligatures w14:val="standardContextual"/>
            </w:rPr>
          </w:pPr>
          <w:hyperlink w:anchor="_Toc214262469" w:history="1">
            <w:r w:rsidRPr="00B26D81">
              <w:rPr>
                <w:rStyle w:val="Hipercze"/>
                <w:rFonts w:ascii="Times New Roman" w:hAnsi="Times New Roman"/>
                <w:noProof/>
              </w:rPr>
              <w:t>2.1.3.</w:t>
            </w:r>
            <w:r>
              <w:rPr>
                <w:rFonts w:cstheme="minorBidi"/>
                <w:noProof/>
                <w:kern w:val="2"/>
                <w:sz w:val="24"/>
                <w:szCs w:val="24"/>
                <w14:ligatures w14:val="standardContextual"/>
              </w:rPr>
              <w:tab/>
            </w:r>
            <w:r w:rsidRPr="00B26D81">
              <w:rPr>
                <w:rStyle w:val="Hipercze"/>
                <w:rFonts w:ascii="Times New Roman" w:hAnsi="Times New Roman"/>
                <w:noProof/>
              </w:rPr>
              <w:t>Zakres robót objętych ST</w:t>
            </w:r>
            <w:r>
              <w:rPr>
                <w:noProof/>
                <w:webHidden/>
              </w:rPr>
              <w:tab/>
            </w:r>
            <w:r>
              <w:rPr>
                <w:noProof/>
                <w:webHidden/>
              </w:rPr>
              <w:fldChar w:fldCharType="begin"/>
            </w:r>
            <w:r>
              <w:rPr>
                <w:noProof/>
                <w:webHidden/>
              </w:rPr>
              <w:instrText xml:space="preserve"> PAGEREF _Toc214262469 \h </w:instrText>
            </w:r>
            <w:r>
              <w:rPr>
                <w:noProof/>
                <w:webHidden/>
              </w:rPr>
            </w:r>
            <w:r>
              <w:rPr>
                <w:noProof/>
                <w:webHidden/>
              </w:rPr>
              <w:fldChar w:fldCharType="separate"/>
            </w:r>
            <w:r>
              <w:rPr>
                <w:noProof/>
                <w:webHidden/>
              </w:rPr>
              <w:t>23</w:t>
            </w:r>
            <w:r>
              <w:rPr>
                <w:noProof/>
                <w:webHidden/>
              </w:rPr>
              <w:fldChar w:fldCharType="end"/>
            </w:r>
          </w:hyperlink>
        </w:p>
        <w:p w14:paraId="598D5524" w14:textId="70584B04" w:rsidR="005B6EAE" w:rsidRDefault="005B6EAE">
          <w:pPr>
            <w:pStyle w:val="Spistreci3"/>
            <w:rPr>
              <w:rFonts w:cstheme="minorBidi"/>
              <w:noProof/>
              <w:kern w:val="2"/>
              <w:sz w:val="24"/>
              <w:szCs w:val="24"/>
              <w14:ligatures w14:val="standardContextual"/>
            </w:rPr>
          </w:pPr>
          <w:hyperlink w:anchor="_Toc214262470" w:history="1">
            <w:r w:rsidRPr="00B26D81">
              <w:rPr>
                <w:rStyle w:val="Hipercze"/>
                <w:rFonts w:ascii="Times New Roman" w:hAnsi="Times New Roman"/>
                <w:noProof/>
              </w:rPr>
              <w:t>2.1.4.</w:t>
            </w:r>
            <w:r>
              <w:rPr>
                <w:rFonts w:cstheme="minorBidi"/>
                <w:noProof/>
                <w:kern w:val="2"/>
                <w:sz w:val="24"/>
                <w:szCs w:val="24"/>
                <w14:ligatures w14:val="standardContextual"/>
              </w:rPr>
              <w:tab/>
            </w:r>
            <w:r w:rsidRPr="00B26D81">
              <w:rPr>
                <w:rStyle w:val="Hipercze"/>
                <w:rFonts w:ascii="Times New Roman" w:hAnsi="Times New Roman"/>
                <w:noProof/>
              </w:rPr>
              <w:t>Określenia podstawowe</w:t>
            </w:r>
            <w:r>
              <w:rPr>
                <w:noProof/>
                <w:webHidden/>
              </w:rPr>
              <w:tab/>
            </w:r>
            <w:r>
              <w:rPr>
                <w:noProof/>
                <w:webHidden/>
              </w:rPr>
              <w:fldChar w:fldCharType="begin"/>
            </w:r>
            <w:r>
              <w:rPr>
                <w:noProof/>
                <w:webHidden/>
              </w:rPr>
              <w:instrText xml:space="preserve"> PAGEREF _Toc214262470 \h </w:instrText>
            </w:r>
            <w:r>
              <w:rPr>
                <w:noProof/>
                <w:webHidden/>
              </w:rPr>
            </w:r>
            <w:r>
              <w:rPr>
                <w:noProof/>
                <w:webHidden/>
              </w:rPr>
              <w:fldChar w:fldCharType="separate"/>
            </w:r>
            <w:r>
              <w:rPr>
                <w:noProof/>
                <w:webHidden/>
              </w:rPr>
              <w:t>23</w:t>
            </w:r>
            <w:r>
              <w:rPr>
                <w:noProof/>
                <w:webHidden/>
              </w:rPr>
              <w:fldChar w:fldCharType="end"/>
            </w:r>
          </w:hyperlink>
        </w:p>
        <w:p w14:paraId="1E081D39" w14:textId="4B6D8E93" w:rsidR="005B6EAE" w:rsidRDefault="005B6EAE">
          <w:pPr>
            <w:pStyle w:val="Spistreci3"/>
            <w:rPr>
              <w:rFonts w:cstheme="minorBidi"/>
              <w:noProof/>
              <w:kern w:val="2"/>
              <w:sz w:val="24"/>
              <w:szCs w:val="24"/>
              <w14:ligatures w14:val="standardContextual"/>
            </w:rPr>
          </w:pPr>
          <w:hyperlink w:anchor="_Toc214262471" w:history="1">
            <w:r w:rsidRPr="00B26D81">
              <w:rPr>
                <w:rStyle w:val="Hipercze"/>
                <w:rFonts w:ascii="Times New Roman" w:hAnsi="Times New Roman"/>
                <w:noProof/>
              </w:rPr>
              <w:t>2.1.5.</w:t>
            </w:r>
            <w:r>
              <w:rPr>
                <w:rFonts w:cstheme="minorBidi"/>
                <w:noProof/>
                <w:kern w:val="2"/>
                <w:sz w:val="24"/>
                <w:szCs w:val="24"/>
                <w14:ligatures w14:val="standardContextual"/>
              </w:rPr>
              <w:tab/>
            </w:r>
            <w:r w:rsidRPr="00B26D81">
              <w:rPr>
                <w:rStyle w:val="Hipercze"/>
                <w:rFonts w:ascii="Times New Roman" w:hAnsi="Times New Roman"/>
                <w:noProof/>
              </w:rPr>
              <w:t>Ogólne wymagania dotyczące robót</w:t>
            </w:r>
            <w:r>
              <w:rPr>
                <w:noProof/>
                <w:webHidden/>
              </w:rPr>
              <w:tab/>
            </w:r>
            <w:r>
              <w:rPr>
                <w:noProof/>
                <w:webHidden/>
              </w:rPr>
              <w:fldChar w:fldCharType="begin"/>
            </w:r>
            <w:r>
              <w:rPr>
                <w:noProof/>
                <w:webHidden/>
              </w:rPr>
              <w:instrText xml:space="preserve"> PAGEREF _Toc214262471 \h </w:instrText>
            </w:r>
            <w:r>
              <w:rPr>
                <w:noProof/>
                <w:webHidden/>
              </w:rPr>
            </w:r>
            <w:r>
              <w:rPr>
                <w:noProof/>
                <w:webHidden/>
              </w:rPr>
              <w:fldChar w:fldCharType="separate"/>
            </w:r>
            <w:r>
              <w:rPr>
                <w:noProof/>
                <w:webHidden/>
              </w:rPr>
              <w:t>23</w:t>
            </w:r>
            <w:r>
              <w:rPr>
                <w:noProof/>
                <w:webHidden/>
              </w:rPr>
              <w:fldChar w:fldCharType="end"/>
            </w:r>
          </w:hyperlink>
        </w:p>
        <w:p w14:paraId="3855D0B3" w14:textId="30A37B77" w:rsidR="005B6EAE" w:rsidRDefault="005B6EAE">
          <w:pPr>
            <w:pStyle w:val="Spistreci2"/>
            <w:tabs>
              <w:tab w:val="left" w:pos="660"/>
            </w:tabs>
            <w:rPr>
              <w:rFonts w:cstheme="minorBidi"/>
              <w:noProof/>
              <w:kern w:val="2"/>
              <w:sz w:val="24"/>
              <w:szCs w:val="24"/>
              <w14:ligatures w14:val="standardContextual"/>
            </w:rPr>
          </w:pPr>
          <w:hyperlink w:anchor="_Toc214262472" w:history="1">
            <w:r w:rsidRPr="00B26D81">
              <w:rPr>
                <w:rStyle w:val="Hipercze"/>
                <w:rFonts w:ascii="Times New Roman" w:hAnsi="Times New Roman"/>
                <w:noProof/>
              </w:rPr>
              <w:t>2.2.</w:t>
            </w:r>
            <w:r>
              <w:rPr>
                <w:rFonts w:cstheme="minorBidi"/>
                <w:noProof/>
                <w:kern w:val="2"/>
                <w:sz w:val="24"/>
                <w:szCs w:val="24"/>
                <w14:ligatures w14:val="standardContextual"/>
              </w:rPr>
              <w:tab/>
            </w:r>
            <w:r w:rsidRPr="00B26D81">
              <w:rPr>
                <w:rStyle w:val="Hipercze"/>
                <w:rFonts w:ascii="Times New Roman" w:hAnsi="Times New Roman"/>
                <w:noProof/>
              </w:rPr>
              <w:t>MATERIAŁY</w:t>
            </w:r>
            <w:r>
              <w:rPr>
                <w:noProof/>
                <w:webHidden/>
              </w:rPr>
              <w:tab/>
            </w:r>
            <w:r>
              <w:rPr>
                <w:noProof/>
                <w:webHidden/>
              </w:rPr>
              <w:fldChar w:fldCharType="begin"/>
            </w:r>
            <w:r>
              <w:rPr>
                <w:noProof/>
                <w:webHidden/>
              </w:rPr>
              <w:instrText xml:space="preserve"> PAGEREF _Toc214262472 \h </w:instrText>
            </w:r>
            <w:r>
              <w:rPr>
                <w:noProof/>
                <w:webHidden/>
              </w:rPr>
            </w:r>
            <w:r>
              <w:rPr>
                <w:noProof/>
                <w:webHidden/>
              </w:rPr>
              <w:fldChar w:fldCharType="separate"/>
            </w:r>
            <w:r>
              <w:rPr>
                <w:noProof/>
                <w:webHidden/>
              </w:rPr>
              <w:t>23</w:t>
            </w:r>
            <w:r>
              <w:rPr>
                <w:noProof/>
                <w:webHidden/>
              </w:rPr>
              <w:fldChar w:fldCharType="end"/>
            </w:r>
          </w:hyperlink>
        </w:p>
        <w:p w14:paraId="4F343752" w14:textId="27AAA91F" w:rsidR="005B6EAE" w:rsidRDefault="005B6EAE">
          <w:pPr>
            <w:pStyle w:val="Spistreci2"/>
            <w:tabs>
              <w:tab w:val="left" w:pos="660"/>
            </w:tabs>
            <w:rPr>
              <w:rFonts w:cstheme="minorBidi"/>
              <w:noProof/>
              <w:kern w:val="2"/>
              <w:sz w:val="24"/>
              <w:szCs w:val="24"/>
              <w14:ligatures w14:val="standardContextual"/>
            </w:rPr>
          </w:pPr>
          <w:hyperlink w:anchor="_Toc214262473" w:history="1">
            <w:r w:rsidRPr="00B26D81">
              <w:rPr>
                <w:rStyle w:val="Hipercze"/>
                <w:rFonts w:ascii="Times New Roman" w:hAnsi="Times New Roman"/>
                <w:noProof/>
              </w:rPr>
              <w:t>2.3.</w:t>
            </w:r>
            <w:r>
              <w:rPr>
                <w:rFonts w:cstheme="minorBidi"/>
                <w:noProof/>
                <w:kern w:val="2"/>
                <w:sz w:val="24"/>
                <w:szCs w:val="24"/>
                <w14:ligatures w14:val="standardContextual"/>
              </w:rPr>
              <w:tab/>
            </w:r>
            <w:r w:rsidRPr="00B26D81">
              <w:rPr>
                <w:rStyle w:val="Hipercze"/>
                <w:rFonts w:ascii="Times New Roman" w:hAnsi="Times New Roman"/>
                <w:noProof/>
              </w:rPr>
              <w:t>SPRZĘT</w:t>
            </w:r>
            <w:r>
              <w:rPr>
                <w:noProof/>
                <w:webHidden/>
              </w:rPr>
              <w:tab/>
            </w:r>
            <w:r>
              <w:rPr>
                <w:noProof/>
                <w:webHidden/>
              </w:rPr>
              <w:fldChar w:fldCharType="begin"/>
            </w:r>
            <w:r>
              <w:rPr>
                <w:noProof/>
                <w:webHidden/>
              </w:rPr>
              <w:instrText xml:space="preserve"> PAGEREF _Toc214262473 \h </w:instrText>
            </w:r>
            <w:r>
              <w:rPr>
                <w:noProof/>
                <w:webHidden/>
              </w:rPr>
            </w:r>
            <w:r>
              <w:rPr>
                <w:noProof/>
                <w:webHidden/>
              </w:rPr>
              <w:fldChar w:fldCharType="separate"/>
            </w:r>
            <w:r>
              <w:rPr>
                <w:noProof/>
                <w:webHidden/>
              </w:rPr>
              <w:t>23</w:t>
            </w:r>
            <w:r>
              <w:rPr>
                <w:noProof/>
                <w:webHidden/>
              </w:rPr>
              <w:fldChar w:fldCharType="end"/>
            </w:r>
          </w:hyperlink>
        </w:p>
        <w:p w14:paraId="213B2BE5" w14:textId="4218417E" w:rsidR="005B6EAE" w:rsidRDefault="005B6EAE">
          <w:pPr>
            <w:pStyle w:val="Spistreci2"/>
            <w:tabs>
              <w:tab w:val="left" w:pos="660"/>
            </w:tabs>
            <w:rPr>
              <w:rFonts w:cstheme="minorBidi"/>
              <w:noProof/>
              <w:kern w:val="2"/>
              <w:sz w:val="24"/>
              <w:szCs w:val="24"/>
              <w14:ligatures w14:val="standardContextual"/>
            </w:rPr>
          </w:pPr>
          <w:hyperlink w:anchor="_Toc214262474" w:history="1">
            <w:r w:rsidRPr="00B26D81">
              <w:rPr>
                <w:rStyle w:val="Hipercze"/>
                <w:rFonts w:ascii="Times New Roman" w:hAnsi="Times New Roman"/>
                <w:noProof/>
              </w:rPr>
              <w:t>2.4.</w:t>
            </w:r>
            <w:r>
              <w:rPr>
                <w:rFonts w:cstheme="minorBidi"/>
                <w:noProof/>
                <w:kern w:val="2"/>
                <w:sz w:val="24"/>
                <w:szCs w:val="24"/>
                <w14:ligatures w14:val="standardContextual"/>
              </w:rPr>
              <w:tab/>
            </w:r>
            <w:r w:rsidRPr="00B26D81">
              <w:rPr>
                <w:rStyle w:val="Hipercze"/>
                <w:rFonts w:ascii="Times New Roman" w:hAnsi="Times New Roman"/>
                <w:noProof/>
              </w:rPr>
              <w:t>TRANSPORT</w:t>
            </w:r>
            <w:r>
              <w:rPr>
                <w:noProof/>
                <w:webHidden/>
              </w:rPr>
              <w:tab/>
            </w:r>
            <w:r>
              <w:rPr>
                <w:noProof/>
                <w:webHidden/>
              </w:rPr>
              <w:fldChar w:fldCharType="begin"/>
            </w:r>
            <w:r>
              <w:rPr>
                <w:noProof/>
                <w:webHidden/>
              </w:rPr>
              <w:instrText xml:space="preserve"> PAGEREF _Toc214262474 \h </w:instrText>
            </w:r>
            <w:r>
              <w:rPr>
                <w:noProof/>
                <w:webHidden/>
              </w:rPr>
            </w:r>
            <w:r>
              <w:rPr>
                <w:noProof/>
                <w:webHidden/>
              </w:rPr>
              <w:fldChar w:fldCharType="separate"/>
            </w:r>
            <w:r>
              <w:rPr>
                <w:noProof/>
                <w:webHidden/>
              </w:rPr>
              <w:t>24</w:t>
            </w:r>
            <w:r>
              <w:rPr>
                <w:noProof/>
                <w:webHidden/>
              </w:rPr>
              <w:fldChar w:fldCharType="end"/>
            </w:r>
          </w:hyperlink>
        </w:p>
        <w:p w14:paraId="760FA144" w14:textId="74FFCD07" w:rsidR="005B6EAE" w:rsidRDefault="005B6EAE">
          <w:pPr>
            <w:pStyle w:val="Spistreci2"/>
            <w:tabs>
              <w:tab w:val="left" w:pos="660"/>
            </w:tabs>
            <w:rPr>
              <w:rFonts w:cstheme="minorBidi"/>
              <w:noProof/>
              <w:kern w:val="2"/>
              <w:sz w:val="24"/>
              <w:szCs w:val="24"/>
              <w14:ligatures w14:val="standardContextual"/>
            </w:rPr>
          </w:pPr>
          <w:hyperlink w:anchor="_Toc214262475" w:history="1">
            <w:r w:rsidRPr="00B26D81">
              <w:rPr>
                <w:rStyle w:val="Hipercze"/>
                <w:rFonts w:ascii="Times New Roman" w:hAnsi="Times New Roman"/>
                <w:noProof/>
              </w:rPr>
              <w:t>2.5.</w:t>
            </w:r>
            <w:r>
              <w:rPr>
                <w:rFonts w:cstheme="minorBidi"/>
                <w:noProof/>
                <w:kern w:val="2"/>
                <w:sz w:val="24"/>
                <w:szCs w:val="24"/>
                <w14:ligatures w14:val="standardContextual"/>
              </w:rPr>
              <w:tab/>
            </w:r>
            <w:r w:rsidRPr="00B26D81">
              <w:rPr>
                <w:rStyle w:val="Hipercze"/>
                <w:rFonts w:ascii="Times New Roman" w:hAnsi="Times New Roman"/>
                <w:noProof/>
              </w:rPr>
              <w:t>WYKONANIE ROBÓT</w:t>
            </w:r>
            <w:r>
              <w:rPr>
                <w:noProof/>
                <w:webHidden/>
              </w:rPr>
              <w:tab/>
            </w:r>
            <w:r>
              <w:rPr>
                <w:noProof/>
                <w:webHidden/>
              </w:rPr>
              <w:fldChar w:fldCharType="begin"/>
            </w:r>
            <w:r>
              <w:rPr>
                <w:noProof/>
                <w:webHidden/>
              </w:rPr>
              <w:instrText xml:space="preserve"> PAGEREF _Toc214262475 \h </w:instrText>
            </w:r>
            <w:r>
              <w:rPr>
                <w:noProof/>
                <w:webHidden/>
              </w:rPr>
            </w:r>
            <w:r>
              <w:rPr>
                <w:noProof/>
                <w:webHidden/>
              </w:rPr>
              <w:fldChar w:fldCharType="separate"/>
            </w:r>
            <w:r>
              <w:rPr>
                <w:noProof/>
                <w:webHidden/>
              </w:rPr>
              <w:t>24</w:t>
            </w:r>
            <w:r>
              <w:rPr>
                <w:noProof/>
                <w:webHidden/>
              </w:rPr>
              <w:fldChar w:fldCharType="end"/>
            </w:r>
          </w:hyperlink>
        </w:p>
        <w:p w14:paraId="50AAACEE" w14:textId="2C710269" w:rsidR="005B6EAE" w:rsidRDefault="005B6EAE">
          <w:pPr>
            <w:pStyle w:val="Spistreci3"/>
            <w:rPr>
              <w:rFonts w:cstheme="minorBidi"/>
              <w:noProof/>
              <w:kern w:val="2"/>
              <w:sz w:val="24"/>
              <w:szCs w:val="24"/>
              <w14:ligatures w14:val="standardContextual"/>
            </w:rPr>
          </w:pPr>
          <w:hyperlink w:anchor="_Toc214262476" w:history="1">
            <w:r w:rsidRPr="00B26D81">
              <w:rPr>
                <w:rStyle w:val="Hipercze"/>
                <w:rFonts w:ascii="Times New Roman" w:hAnsi="Times New Roman"/>
                <w:noProof/>
              </w:rPr>
              <w:t>2.5.1.</w:t>
            </w:r>
            <w:r>
              <w:rPr>
                <w:rFonts w:cstheme="minorBidi"/>
                <w:noProof/>
                <w:kern w:val="2"/>
                <w:sz w:val="24"/>
                <w:szCs w:val="24"/>
                <w14:ligatures w14:val="standardContextual"/>
              </w:rPr>
              <w:tab/>
            </w:r>
            <w:r w:rsidRPr="00B26D81">
              <w:rPr>
                <w:rStyle w:val="Hipercze"/>
                <w:rFonts w:ascii="Times New Roman" w:hAnsi="Times New Roman"/>
                <w:noProof/>
              </w:rPr>
              <w:t>Przygotowanie i sprawdzenie materiałów</w:t>
            </w:r>
            <w:r>
              <w:rPr>
                <w:noProof/>
                <w:webHidden/>
              </w:rPr>
              <w:tab/>
            </w:r>
            <w:r>
              <w:rPr>
                <w:noProof/>
                <w:webHidden/>
              </w:rPr>
              <w:fldChar w:fldCharType="begin"/>
            </w:r>
            <w:r>
              <w:rPr>
                <w:noProof/>
                <w:webHidden/>
              </w:rPr>
              <w:instrText xml:space="preserve"> PAGEREF _Toc214262476 \h </w:instrText>
            </w:r>
            <w:r>
              <w:rPr>
                <w:noProof/>
                <w:webHidden/>
              </w:rPr>
            </w:r>
            <w:r>
              <w:rPr>
                <w:noProof/>
                <w:webHidden/>
              </w:rPr>
              <w:fldChar w:fldCharType="separate"/>
            </w:r>
            <w:r>
              <w:rPr>
                <w:noProof/>
                <w:webHidden/>
              </w:rPr>
              <w:t>24</w:t>
            </w:r>
            <w:r>
              <w:rPr>
                <w:noProof/>
                <w:webHidden/>
              </w:rPr>
              <w:fldChar w:fldCharType="end"/>
            </w:r>
          </w:hyperlink>
        </w:p>
        <w:p w14:paraId="3EB910C9" w14:textId="0479E1A1" w:rsidR="005B6EAE" w:rsidRDefault="005B6EAE">
          <w:pPr>
            <w:pStyle w:val="Spistreci3"/>
            <w:rPr>
              <w:rFonts w:cstheme="minorBidi"/>
              <w:noProof/>
              <w:kern w:val="2"/>
              <w:sz w:val="24"/>
              <w:szCs w:val="24"/>
              <w14:ligatures w14:val="standardContextual"/>
            </w:rPr>
          </w:pPr>
          <w:hyperlink w:anchor="_Toc214262477" w:history="1">
            <w:r w:rsidRPr="00B26D81">
              <w:rPr>
                <w:rStyle w:val="Hipercze"/>
                <w:rFonts w:ascii="Times New Roman" w:hAnsi="Times New Roman"/>
                <w:noProof/>
              </w:rPr>
              <w:t>2.5.2.</w:t>
            </w:r>
            <w:r>
              <w:rPr>
                <w:rFonts w:cstheme="minorBidi"/>
                <w:noProof/>
                <w:kern w:val="2"/>
                <w:sz w:val="24"/>
                <w:szCs w:val="24"/>
                <w14:ligatures w14:val="standardContextual"/>
              </w:rPr>
              <w:tab/>
            </w:r>
            <w:r w:rsidRPr="00B26D81">
              <w:rPr>
                <w:rStyle w:val="Hipercze"/>
                <w:rFonts w:ascii="Times New Roman" w:hAnsi="Times New Roman"/>
                <w:noProof/>
              </w:rPr>
              <w:t>Prace izolacyjne – układanie izolacji</w:t>
            </w:r>
            <w:r>
              <w:rPr>
                <w:noProof/>
                <w:webHidden/>
              </w:rPr>
              <w:tab/>
            </w:r>
            <w:r>
              <w:rPr>
                <w:noProof/>
                <w:webHidden/>
              </w:rPr>
              <w:fldChar w:fldCharType="begin"/>
            </w:r>
            <w:r>
              <w:rPr>
                <w:noProof/>
                <w:webHidden/>
              </w:rPr>
              <w:instrText xml:space="preserve"> PAGEREF _Toc214262477 \h </w:instrText>
            </w:r>
            <w:r>
              <w:rPr>
                <w:noProof/>
                <w:webHidden/>
              </w:rPr>
            </w:r>
            <w:r>
              <w:rPr>
                <w:noProof/>
                <w:webHidden/>
              </w:rPr>
              <w:fldChar w:fldCharType="separate"/>
            </w:r>
            <w:r>
              <w:rPr>
                <w:noProof/>
                <w:webHidden/>
              </w:rPr>
              <w:t>24</w:t>
            </w:r>
            <w:r>
              <w:rPr>
                <w:noProof/>
                <w:webHidden/>
              </w:rPr>
              <w:fldChar w:fldCharType="end"/>
            </w:r>
          </w:hyperlink>
        </w:p>
        <w:p w14:paraId="5CC5BF31" w14:textId="49E1A5DD" w:rsidR="005B6EAE" w:rsidRDefault="005B6EAE">
          <w:pPr>
            <w:pStyle w:val="Spistreci3"/>
            <w:rPr>
              <w:rFonts w:cstheme="minorBidi"/>
              <w:noProof/>
              <w:kern w:val="2"/>
              <w:sz w:val="24"/>
              <w:szCs w:val="24"/>
              <w14:ligatures w14:val="standardContextual"/>
            </w:rPr>
          </w:pPr>
          <w:hyperlink w:anchor="_Toc214262478" w:history="1">
            <w:r w:rsidRPr="00B26D81">
              <w:rPr>
                <w:rStyle w:val="Hipercze"/>
                <w:rFonts w:ascii="Times New Roman" w:hAnsi="Times New Roman"/>
                <w:noProof/>
              </w:rPr>
              <w:t>2.5.3.</w:t>
            </w:r>
            <w:r>
              <w:rPr>
                <w:rFonts w:cstheme="minorBidi"/>
                <w:noProof/>
                <w:kern w:val="2"/>
                <w:sz w:val="24"/>
                <w:szCs w:val="24"/>
                <w14:ligatures w14:val="standardContextual"/>
              </w:rPr>
              <w:tab/>
            </w:r>
            <w:r w:rsidRPr="00B26D81">
              <w:rPr>
                <w:rStyle w:val="Hipercze"/>
                <w:rFonts w:ascii="Times New Roman" w:hAnsi="Times New Roman"/>
                <w:noProof/>
              </w:rPr>
              <w:t>Prace dociepleniowe</w:t>
            </w:r>
            <w:r>
              <w:rPr>
                <w:noProof/>
                <w:webHidden/>
              </w:rPr>
              <w:tab/>
            </w:r>
            <w:r>
              <w:rPr>
                <w:noProof/>
                <w:webHidden/>
              </w:rPr>
              <w:fldChar w:fldCharType="begin"/>
            </w:r>
            <w:r>
              <w:rPr>
                <w:noProof/>
                <w:webHidden/>
              </w:rPr>
              <w:instrText xml:space="preserve"> PAGEREF _Toc214262478 \h </w:instrText>
            </w:r>
            <w:r>
              <w:rPr>
                <w:noProof/>
                <w:webHidden/>
              </w:rPr>
            </w:r>
            <w:r>
              <w:rPr>
                <w:noProof/>
                <w:webHidden/>
              </w:rPr>
              <w:fldChar w:fldCharType="separate"/>
            </w:r>
            <w:r>
              <w:rPr>
                <w:noProof/>
                <w:webHidden/>
              </w:rPr>
              <w:t>25</w:t>
            </w:r>
            <w:r>
              <w:rPr>
                <w:noProof/>
                <w:webHidden/>
              </w:rPr>
              <w:fldChar w:fldCharType="end"/>
            </w:r>
          </w:hyperlink>
        </w:p>
        <w:p w14:paraId="2944A247" w14:textId="01486589" w:rsidR="005B6EAE" w:rsidRDefault="005B6EAE">
          <w:pPr>
            <w:pStyle w:val="Spistreci2"/>
            <w:tabs>
              <w:tab w:val="left" w:pos="660"/>
            </w:tabs>
            <w:rPr>
              <w:rFonts w:cstheme="minorBidi"/>
              <w:noProof/>
              <w:kern w:val="2"/>
              <w:sz w:val="24"/>
              <w:szCs w:val="24"/>
              <w14:ligatures w14:val="standardContextual"/>
            </w:rPr>
          </w:pPr>
          <w:hyperlink w:anchor="_Toc214262479" w:history="1">
            <w:r w:rsidRPr="00B26D81">
              <w:rPr>
                <w:rStyle w:val="Hipercze"/>
                <w:rFonts w:ascii="Times New Roman" w:hAnsi="Times New Roman"/>
                <w:noProof/>
              </w:rPr>
              <w:t>2.6.</w:t>
            </w:r>
            <w:r>
              <w:rPr>
                <w:rFonts w:cstheme="minorBidi"/>
                <w:noProof/>
                <w:kern w:val="2"/>
                <w:sz w:val="24"/>
                <w:szCs w:val="24"/>
                <w14:ligatures w14:val="standardContextual"/>
              </w:rPr>
              <w:tab/>
            </w:r>
            <w:r w:rsidRPr="00B26D81">
              <w:rPr>
                <w:rStyle w:val="Hipercze"/>
                <w:rFonts w:ascii="Times New Roman" w:hAnsi="Times New Roman"/>
                <w:noProof/>
              </w:rPr>
              <w:t>KONTROLA JAKOŚCI ROBÓT</w:t>
            </w:r>
            <w:r>
              <w:rPr>
                <w:noProof/>
                <w:webHidden/>
              </w:rPr>
              <w:tab/>
            </w:r>
            <w:r>
              <w:rPr>
                <w:noProof/>
                <w:webHidden/>
              </w:rPr>
              <w:fldChar w:fldCharType="begin"/>
            </w:r>
            <w:r>
              <w:rPr>
                <w:noProof/>
                <w:webHidden/>
              </w:rPr>
              <w:instrText xml:space="preserve"> PAGEREF _Toc214262479 \h </w:instrText>
            </w:r>
            <w:r>
              <w:rPr>
                <w:noProof/>
                <w:webHidden/>
              </w:rPr>
            </w:r>
            <w:r>
              <w:rPr>
                <w:noProof/>
                <w:webHidden/>
              </w:rPr>
              <w:fldChar w:fldCharType="separate"/>
            </w:r>
            <w:r>
              <w:rPr>
                <w:noProof/>
                <w:webHidden/>
              </w:rPr>
              <w:t>25</w:t>
            </w:r>
            <w:r>
              <w:rPr>
                <w:noProof/>
                <w:webHidden/>
              </w:rPr>
              <w:fldChar w:fldCharType="end"/>
            </w:r>
          </w:hyperlink>
        </w:p>
        <w:p w14:paraId="491251B6" w14:textId="3275D407" w:rsidR="005B6EAE" w:rsidRDefault="005B6EAE">
          <w:pPr>
            <w:pStyle w:val="Spistreci3"/>
            <w:rPr>
              <w:rFonts w:cstheme="minorBidi"/>
              <w:noProof/>
              <w:kern w:val="2"/>
              <w:sz w:val="24"/>
              <w:szCs w:val="24"/>
              <w14:ligatures w14:val="standardContextual"/>
            </w:rPr>
          </w:pPr>
          <w:hyperlink w:anchor="_Toc214262480" w:history="1">
            <w:r w:rsidRPr="00B26D81">
              <w:rPr>
                <w:rStyle w:val="Hipercze"/>
                <w:rFonts w:ascii="Times New Roman" w:hAnsi="Times New Roman"/>
                <w:noProof/>
              </w:rPr>
              <w:t>2.6.1.</w:t>
            </w:r>
            <w:r>
              <w:rPr>
                <w:rFonts w:cstheme="minorBidi"/>
                <w:noProof/>
                <w:kern w:val="2"/>
                <w:sz w:val="24"/>
                <w:szCs w:val="24"/>
                <w14:ligatures w14:val="standardContextual"/>
              </w:rPr>
              <w:tab/>
            </w:r>
            <w:r w:rsidRPr="00B26D81">
              <w:rPr>
                <w:rStyle w:val="Hipercze"/>
                <w:rFonts w:ascii="Times New Roman" w:hAnsi="Times New Roman"/>
                <w:noProof/>
              </w:rPr>
              <w:t>Wymagania ogólne</w:t>
            </w:r>
            <w:r>
              <w:rPr>
                <w:noProof/>
                <w:webHidden/>
              </w:rPr>
              <w:tab/>
            </w:r>
            <w:r>
              <w:rPr>
                <w:noProof/>
                <w:webHidden/>
              </w:rPr>
              <w:fldChar w:fldCharType="begin"/>
            </w:r>
            <w:r>
              <w:rPr>
                <w:noProof/>
                <w:webHidden/>
              </w:rPr>
              <w:instrText xml:space="preserve"> PAGEREF _Toc214262480 \h </w:instrText>
            </w:r>
            <w:r>
              <w:rPr>
                <w:noProof/>
                <w:webHidden/>
              </w:rPr>
            </w:r>
            <w:r>
              <w:rPr>
                <w:noProof/>
                <w:webHidden/>
              </w:rPr>
              <w:fldChar w:fldCharType="separate"/>
            </w:r>
            <w:r>
              <w:rPr>
                <w:noProof/>
                <w:webHidden/>
              </w:rPr>
              <w:t>25</w:t>
            </w:r>
            <w:r>
              <w:rPr>
                <w:noProof/>
                <w:webHidden/>
              </w:rPr>
              <w:fldChar w:fldCharType="end"/>
            </w:r>
          </w:hyperlink>
        </w:p>
        <w:p w14:paraId="5ED59DBD" w14:textId="4802DB62" w:rsidR="005B6EAE" w:rsidRDefault="005B6EAE">
          <w:pPr>
            <w:pStyle w:val="Spistreci3"/>
            <w:rPr>
              <w:rFonts w:cstheme="minorBidi"/>
              <w:noProof/>
              <w:kern w:val="2"/>
              <w:sz w:val="24"/>
              <w:szCs w:val="24"/>
              <w14:ligatures w14:val="standardContextual"/>
            </w:rPr>
          </w:pPr>
          <w:hyperlink w:anchor="_Toc214262481" w:history="1">
            <w:r w:rsidRPr="00B26D81">
              <w:rPr>
                <w:rStyle w:val="Hipercze"/>
                <w:rFonts w:ascii="Times New Roman" w:hAnsi="Times New Roman"/>
                <w:noProof/>
              </w:rPr>
              <w:t>2.6.2.</w:t>
            </w:r>
            <w:r>
              <w:rPr>
                <w:rFonts w:cstheme="minorBidi"/>
                <w:noProof/>
                <w:kern w:val="2"/>
                <w:sz w:val="24"/>
                <w:szCs w:val="24"/>
                <w14:ligatures w14:val="standardContextual"/>
              </w:rPr>
              <w:tab/>
            </w:r>
            <w:r w:rsidRPr="00B26D81">
              <w:rPr>
                <w:rStyle w:val="Hipercze"/>
                <w:rFonts w:ascii="Times New Roman" w:hAnsi="Times New Roman"/>
                <w:noProof/>
              </w:rPr>
              <w:t>Odbiór robót</w:t>
            </w:r>
            <w:r>
              <w:rPr>
                <w:noProof/>
                <w:webHidden/>
              </w:rPr>
              <w:tab/>
            </w:r>
            <w:r>
              <w:rPr>
                <w:noProof/>
                <w:webHidden/>
              </w:rPr>
              <w:fldChar w:fldCharType="begin"/>
            </w:r>
            <w:r>
              <w:rPr>
                <w:noProof/>
                <w:webHidden/>
              </w:rPr>
              <w:instrText xml:space="preserve"> PAGEREF _Toc214262481 \h </w:instrText>
            </w:r>
            <w:r>
              <w:rPr>
                <w:noProof/>
                <w:webHidden/>
              </w:rPr>
            </w:r>
            <w:r>
              <w:rPr>
                <w:noProof/>
                <w:webHidden/>
              </w:rPr>
              <w:fldChar w:fldCharType="separate"/>
            </w:r>
            <w:r>
              <w:rPr>
                <w:noProof/>
                <w:webHidden/>
              </w:rPr>
              <w:t>25</w:t>
            </w:r>
            <w:r>
              <w:rPr>
                <w:noProof/>
                <w:webHidden/>
              </w:rPr>
              <w:fldChar w:fldCharType="end"/>
            </w:r>
          </w:hyperlink>
        </w:p>
        <w:p w14:paraId="441147B5" w14:textId="17E55BC2" w:rsidR="005B6EAE" w:rsidRDefault="005B6EAE">
          <w:pPr>
            <w:pStyle w:val="Spistreci2"/>
            <w:tabs>
              <w:tab w:val="left" w:pos="660"/>
            </w:tabs>
            <w:rPr>
              <w:rFonts w:cstheme="minorBidi"/>
              <w:noProof/>
              <w:kern w:val="2"/>
              <w:sz w:val="24"/>
              <w:szCs w:val="24"/>
              <w14:ligatures w14:val="standardContextual"/>
            </w:rPr>
          </w:pPr>
          <w:hyperlink w:anchor="_Toc214262482" w:history="1">
            <w:r w:rsidRPr="00B26D81">
              <w:rPr>
                <w:rStyle w:val="Hipercze"/>
                <w:rFonts w:ascii="Times New Roman" w:hAnsi="Times New Roman"/>
                <w:noProof/>
              </w:rPr>
              <w:t>2.7.</w:t>
            </w:r>
            <w:r>
              <w:rPr>
                <w:rFonts w:cstheme="minorBidi"/>
                <w:noProof/>
                <w:kern w:val="2"/>
                <w:sz w:val="24"/>
                <w:szCs w:val="24"/>
                <w14:ligatures w14:val="standardContextual"/>
              </w:rPr>
              <w:tab/>
            </w:r>
            <w:r w:rsidRPr="00B26D81">
              <w:rPr>
                <w:rStyle w:val="Hipercze"/>
                <w:rFonts w:ascii="Times New Roman" w:hAnsi="Times New Roman"/>
                <w:noProof/>
              </w:rPr>
              <w:t>PRZEPISY ZWIĄZANE</w:t>
            </w:r>
            <w:r>
              <w:rPr>
                <w:noProof/>
                <w:webHidden/>
              </w:rPr>
              <w:tab/>
            </w:r>
            <w:r>
              <w:rPr>
                <w:noProof/>
                <w:webHidden/>
              </w:rPr>
              <w:fldChar w:fldCharType="begin"/>
            </w:r>
            <w:r>
              <w:rPr>
                <w:noProof/>
                <w:webHidden/>
              </w:rPr>
              <w:instrText xml:space="preserve"> PAGEREF _Toc214262482 \h </w:instrText>
            </w:r>
            <w:r>
              <w:rPr>
                <w:noProof/>
                <w:webHidden/>
              </w:rPr>
            </w:r>
            <w:r>
              <w:rPr>
                <w:noProof/>
                <w:webHidden/>
              </w:rPr>
              <w:fldChar w:fldCharType="separate"/>
            </w:r>
            <w:r>
              <w:rPr>
                <w:noProof/>
                <w:webHidden/>
              </w:rPr>
              <w:t>26</w:t>
            </w:r>
            <w:r>
              <w:rPr>
                <w:noProof/>
                <w:webHidden/>
              </w:rPr>
              <w:fldChar w:fldCharType="end"/>
            </w:r>
          </w:hyperlink>
        </w:p>
        <w:p w14:paraId="65F8C1BE" w14:textId="28722B3B" w:rsidR="005B6EAE" w:rsidRDefault="005B6EAE">
          <w:pPr>
            <w:pStyle w:val="Spistreci1"/>
            <w:tabs>
              <w:tab w:val="left" w:pos="660"/>
              <w:tab w:val="right" w:leader="dot" w:pos="9063"/>
            </w:tabs>
            <w:rPr>
              <w:rFonts w:cstheme="minorBidi"/>
              <w:noProof/>
              <w:kern w:val="2"/>
              <w:sz w:val="24"/>
              <w:szCs w:val="24"/>
              <w14:ligatures w14:val="standardContextual"/>
            </w:rPr>
          </w:pPr>
          <w:hyperlink w:anchor="_Toc214262483" w:history="1">
            <w:r w:rsidRPr="00B26D81">
              <w:rPr>
                <w:rStyle w:val="Hipercze"/>
                <w:rFonts w:ascii="Times New Roman" w:hAnsi="Times New Roman"/>
                <w:b/>
                <w:noProof/>
              </w:rPr>
              <w:t>3.</w:t>
            </w:r>
            <w:r>
              <w:rPr>
                <w:rFonts w:cstheme="minorBidi"/>
                <w:noProof/>
                <w:kern w:val="2"/>
                <w:sz w:val="24"/>
                <w:szCs w:val="24"/>
                <w14:ligatures w14:val="standardContextual"/>
              </w:rPr>
              <w:tab/>
            </w:r>
            <w:r w:rsidRPr="00B26D81">
              <w:rPr>
                <w:rStyle w:val="Hipercze"/>
                <w:rFonts w:ascii="Times New Roman" w:hAnsi="Times New Roman"/>
                <w:b/>
                <w:noProof/>
              </w:rPr>
              <w:t>OBUDOWA ŚCIAN ZEWNĘTRZNYCH I DACHU – ELEWACJE Z PŁYT WARSTWOWYCH – PWS-PIR 120</w:t>
            </w:r>
            <w:r>
              <w:rPr>
                <w:noProof/>
                <w:webHidden/>
              </w:rPr>
              <w:tab/>
            </w:r>
            <w:r>
              <w:rPr>
                <w:noProof/>
                <w:webHidden/>
              </w:rPr>
              <w:fldChar w:fldCharType="begin"/>
            </w:r>
            <w:r>
              <w:rPr>
                <w:noProof/>
                <w:webHidden/>
              </w:rPr>
              <w:instrText xml:space="preserve"> PAGEREF _Toc214262483 \h </w:instrText>
            </w:r>
            <w:r>
              <w:rPr>
                <w:noProof/>
                <w:webHidden/>
              </w:rPr>
            </w:r>
            <w:r>
              <w:rPr>
                <w:noProof/>
                <w:webHidden/>
              </w:rPr>
              <w:fldChar w:fldCharType="separate"/>
            </w:r>
            <w:r>
              <w:rPr>
                <w:noProof/>
                <w:webHidden/>
              </w:rPr>
              <w:t>26</w:t>
            </w:r>
            <w:r>
              <w:rPr>
                <w:noProof/>
                <w:webHidden/>
              </w:rPr>
              <w:fldChar w:fldCharType="end"/>
            </w:r>
          </w:hyperlink>
        </w:p>
        <w:p w14:paraId="132D91CF" w14:textId="45491CA9" w:rsidR="005B6EAE" w:rsidRDefault="005B6EAE">
          <w:pPr>
            <w:pStyle w:val="Spistreci2"/>
            <w:tabs>
              <w:tab w:val="left" w:pos="660"/>
            </w:tabs>
            <w:rPr>
              <w:rFonts w:cstheme="minorBidi"/>
              <w:noProof/>
              <w:kern w:val="2"/>
              <w:sz w:val="24"/>
              <w:szCs w:val="24"/>
              <w14:ligatures w14:val="standardContextual"/>
            </w:rPr>
          </w:pPr>
          <w:hyperlink w:anchor="_Toc214262484" w:history="1">
            <w:r w:rsidRPr="00B26D81">
              <w:rPr>
                <w:rStyle w:val="Hipercze"/>
                <w:rFonts w:ascii="Times New Roman" w:hAnsi="Times New Roman"/>
                <w:noProof/>
              </w:rPr>
              <w:t>3.1.</w:t>
            </w:r>
            <w:r>
              <w:rPr>
                <w:rFonts w:cstheme="minorBidi"/>
                <w:noProof/>
                <w:kern w:val="2"/>
                <w:sz w:val="24"/>
                <w:szCs w:val="24"/>
                <w14:ligatures w14:val="standardContextual"/>
              </w:rPr>
              <w:tab/>
            </w:r>
            <w:r w:rsidRPr="00B26D81">
              <w:rPr>
                <w:rStyle w:val="Hipercze"/>
                <w:rFonts w:ascii="Times New Roman" w:hAnsi="Times New Roman"/>
                <w:noProof/>
              </w:rPr>
              <w:t>WSTĘP</w:t>
            </w:r>
            <w:r>
              <w:rPr>
                <w:noProof/>
                <w:webHidden/>
              </w:rPr>
              <w:tab/>
            </w:r>
            <w:r>
              <w:rPr>
                <w:noProof/>
                <w:webHidden/>
              </w:rPr>
              <w:fldChar w:fldCharType="begin"/>
            </w:r>
            <w:r>
              <w:rPr>
                <w:noProof/>
                <w:webHidden/>
              </w:rPr>
              <w:instrText xml:space="preserve"> PAGEREF _Toc214262484 \h </w:instrText>
            </w:r>
            <w:r>
              <w:rPr>
                <w:noProof/>
                <w:webHidden/>
              </w:rPr>
            </w:r>
            <w:r>
              <w:rPr>
                <w:noProof/>
                <w:webHidden/>
              </w:rPr>
              <w:fldChar w:fldCharType="separate"/>
            </w:r>
            <w:r>
              <w:rPr>
                <w:noProof/>
                <w:webHidden/>
              </w:rPr>
              <w:t>26</w:t>
            </w:r>
            <w:r>
              <w:rPr>
                <w:noProof/>
                <w:webHidden/>
              </w:rPr>
              <w:fldChar w:fldCharType="end"/>
            </w:r>
          </w:hyperlink>
        </w:p>
        <w:p w14:paraId="563F685F" w14:textId="67675C73" w:rsidR="005B6EAE" w:rsidRDefault="005B6EAE">
          <w:pPr>
            <w:pStyle w:val="Spistreci3"/>
            <w:rPr>
              <w:rFonts w:cstheme="minorBidi"/>
              <w:noProof/>
              <w:kern w:val="2"/>
              <w:sz w:val="24"/>
              <w:szCs w:val="24"/>
              <w14:ligatures w14:val="standardContextual"/>
            </w:rPr>
          </w:pPr>
          <w:hyperlink w:anchor="_Toc214262485" w:history="1">
            <w:r w:rsidRPr="00B26D81">
              <w:rPr>
                <w:rStyle w:val="Hipercze"/>
                <w:rFonts w:ascii="Times New Roman" w:hAnsi="Times New Roman"/>
                <w:noProof/>
              </w:rPr>
              <w:t>3.1.1.</w:t>
            </w:r>
            <w:r>
              <w:rPr>
                <w:rFonts w:cstheme="minorBidi"/>
                <w:noProof/>
                <w:kern w:val="2"/>
                <w:sz w:val="24"/>
                <w:szCs w:val="24"/>
                <w14:ligatures w14:val="standardContextual"/>
              </w:rPr>
              <w:tab/>
            </w:r>
            <w:r w:rsidRPr="00B26D81">
              <w:rPr>
                <w:rStyle w:val="Hipercze"/>
                <w:rFonts w:ascii="Times New Roman" w:hAnsi="Times New Roman"/>
                <w:noProof/>
              </w:rPr>
              <w:t>Przedmiot ST</w:t>
            </w:r>
            <w:r>
              <w:rPr>
                <w:noProof/>
                <w:webHidden/>
              </w:rPr>
              <w:tab/>
            </w:r>
            <w:r>
              <w:rPr>
                <w:noProof/>
                <w:webHidden/>
              </w:rPr>
              <w:fldChar w:fldCharType="begin"/>
            </w:r>
            <w:r>
              <w:rPr>
                <w:noProof/>
                <w:webHidden/>
              </w:rPr>
              <w:instrText xml:space="preserve"> PAGEREF _Toc214262485 \h </w:instrText>
            </w:r>
            <w:r>
              <w:rPr>
                <w:noProof/>
                <w:webHidden/>
              </w:rPr>
            </w:r>
            <w:r>
              <w:rPr>
                <w:noProof/>
                <w:webHidden/>
              </w:rPr>
              <w:fldChar w:fldCharType="separate"/>
            </w:r>
            <w:r>
              <w:rPr>
                <w:noProof/>
                <w:webHidden/>
              </w:rPr>
              <w:t>26</w:t>
            </w:r>
            <w:r>
              <w:rPr>
                <w:noProof/>
                <w:webHidden/>
              </w:rPr>
              <w:fldChar w:fldCharType="end"/>
            </w:r>
          </w:hyperlink>
        </w:p>
        <w:p w14:paraId="5993EADD" w14:textId="11264659" w:rsidR="005B6EAE" w:rsidRDefault="005B6EAE">
          <w:pPr>
            <w:pStyle w:val="Spistreci3"/>
            <w:rPr>
              <w:rFonts w:cstheme="minorBidi"/>
              <w:noProof/>
              <w:kern w:val="2"/>
              <w:sz w:val="24"/>
              <w:szCs w:val="24"/>
              <w14:ligatures w14:val="standardContextual"/>
            </w:rPr>
          </w:pPr>
          <w:hyperlink w:anchor="_Toc214262486" w:history="1">
            <w:r w:rsidRPr="00B26D81">
              <w:rPr>
                <w:rStyle w:val="Hipercze"/>
                <w:rFonts w:ascii="Times New Roman" w:hAnsi="Times New Roman"/>
                <w:noProof/>
              </w:rPr>
              <w:t>3.1.2.</w:t>
            </w:r>
            <w:r>
              <w:rPr>
                <w:rFonts w:cstheme="minorBidi"/>
                <w:noProof/>
                <w:kern w:val="2"/>
                <w:sz w:val="24"/>
                <w:szCs w:val="24"/>
                <w14:ligatures w14:val="standardContextual"/>
              </w:rPr>
              <w:tab/>
            </w:r>
            <w:r w:rsidRPr="00B26D81">
              <w:rPr>
                <w:rStyle w:val="Hipercze"/>
                <w:rFonts w:ascii="Times New Roman" w:hAnsi="Times New Roman"/>
                <w:noProof/>
              </w:rPr>
              <w:t>Zakres stosowania ST</w:t>
            </w:r>
            <w:r>
              <w:rPr>
                <w:noProof/>
                <w:webHidden/>
              </w:rPr>
              <w:tab/>
            </w:r>
            <w:r>
              <w:rPr>
                <w:noProof/>
                <w:webHidden/>
              </w:rPr>
              <w:fldChar w:fldCharType="begin"/>
            </w:r>
            <w:r>
              <w:rPr>
                <w:noProof/>
                <w:webHidden/>
              </w:rPr>
              <w:instrText xml:space="preserve"> PAGEREF _Toc214262486 \h </w:instrText>
            </w:r>
            <w:r>
              <w:rPr>
                <w:noProof/>
                <w:webHidden/>
              </w:rPr>
            </w:r>
            <w:r>
              <w:rPr>
                <w:noProof/>
                <w:webHidden/>
              </w:rPr>
              <w:fldChar w:fldCharType="separate"/>
            </w:r>
            <w:r>
              <w:rPr>
                <w:noProof/>
                <w:webHidden/>
              </w:rPr>
              <w:t>26</w:t>
            </w:r>
            <w:r>
              <w:rPr>
                <w:noProof/>
                <w:webHidden/>
              </w:rPr>
              <w:fldChar w:fldCharType="end"/>
            </w:r>
          </w:hyperlink>
        </w:p>
        <w:p w14:paraId="1AA5FEC6" w14:textId="435BECC1" w:rsidR="005B6EAE" w:rsidRDefault="005B6EAE">
          <w:pPr>
            <w:pStyle w:val="Spistreci3"/>
            <w:rPr>
              <w:rFonts w:cstheme="minorBidi"/>
              <w:noProof/>
              <w:kern w:val="2"/>
              <w:sz w:val="24"/>
              <w:szCs w:val="24"/>
              <w14:ligatures w14:val="standardContextual"/>
            </w:rPr>
          </w:pPr>
          <w:hyperlink w:anchor="_Toc214262487" w:history="1">
            <w:r w:rsidRPr="00B26D81">
              <w:rPr>
                <w:rStyle w:val="Hipercze"/>
                <w:rFonts w:ascii="Times New Roman" w:hAnsi="Times New Roman"/>
                <w:noProof/>
              </w:rPr>
              <w:t>3.1.3.</w:t>
            </w:r>
            <w:r>
              <w:rPr>
                <w:rFonts w:cstheme="minorBidi"/>
                <w:noProof/>
                <w:kern w:val="2"/>
                <w:sz w:val="24"/>
                <w:szCs w:val="24"/>
                <w14:ligatures w14:val="standardContextual"/>
              </w:rPr>
              <w:tab/>
            </w:r>
            <w:r w:rsidRPr="00B26D81">
              <w:rPr>
                <w:rStyle w:val="Hipercze"/>
                <w:rFonts w:ascii="Times New Roman" w:hAnsi="Times New Roman"/>
                <w:noProof/>
              </w:rPr>
              <w:t>Zakres robót objętych ST</w:t>
            </w:r>
            <w:r>
              <w:rPr>
                <w:noProof/>
                <w:webHidden/>
              </w:rPr>
              <w:tab/>
            </w:r>
            <w:r>
              <w:rPr>
                <w:noProof/>
                <w:webHidden/>
              </w:rPr>
              <w:fldChar w:fldCharType="begin"/>
            </w:r>
            <w:r>
              <w:rPr>
                <w:noProof/>
                <w:webHidden/>
              </w:rPr>
              <w:instrText xml:space="preserve"> PAGEREF _Toc214262487 \h </w:instrText>
            </w:r>
            <w:r>
              <w:rPr>
                <w:noProof/>
                <w:webHidden/>
              </w:rPr>
            </w:r>
            <w:r>
              <w:rPr>
                <w:noProof/>
                <w:webHidden/>
              </w:rPr>
              <w:fldChar w:fldCharType="separate"/>
            </w:r>
            <w:r>
              <w:rPr>
                <w:noProof/>
                <w:webHidden/>
              </w:rPr>
              <w:t>26</w:t>
            </w:r>
            <w:r>
              <w:rPr>
                <w:noProof/>
                <w:webHidden/>
              </w:rPr>
              <w:fldChar w:fldCharType="end"/>
            </w:r>
          </w:hyperlink>
        </w:p>
        <w:p w14:paraId="6D2BA747" w14:textId="00DEE0FF" w:rsidR="005B6EAE" w:rsidRDefault="005B6EAE">
          <w:pPr>
            <w:pStyle w:val="Spistreci3"/>
            <w:rPr>
              <w:rFonts w:cstheme="minorBidi"/>
              <w:noProof/>
              <w:kern w:val="2"/>
              <w:sz w:val="24"/>
              <w:szCs w:val="24"/>
              <w14:ligatures w14:val="standardContextual"/>
            </w:rPr>
          </w:pPr>
          <w:hyperlink w:anchor="_Toc214262488" w:history="1">
            <w:r w:rsidRPr="00B26D81">
              <w:rPr>
                <w:rStyle w:val="Hipercze"/>
                <w:rFonts w:ascii="Times New Roman" w:hAnsi="Times New Roman"/>
                <w:noProof/>
              </w:rPr>
              <w:t>3.1.4.</w:t>
            </w:r>
            <w:r>
              <w:rPr>
                <w:rFonts w:cstheme="minorBidi"/>
                <w:noProof/>
                <w:kern w:val="2"/>
                <w:sz w:val="24"/>
                <w:szCs w:val="24"/>
                <w14:ligatures w14:val="standardContextual"/>
              </w:rPr>
              <w:tab/>
            </w:r>
            <w:r w:rsidRPr="00B26D81">
              <w:rPr>
                <w:rStyle w:val="Hipercze"/>
                <w:rFonts w:ascii="Times New Roman" w:hAnsi="Times New Roman"/>
                <w:noProof/>
              </w:rPr>
              <w:t>Określenia podstawowe</w:t>
            </w:r>
            <w:r>
              <w:rPr>
                <w:noProof/>
                <w:webHidden/>
              </w:rPr>
              <w:tab/>
            </w:r>
            <w:r>
              <w:rPr>
                <w:noProof/>
                <w:webHidden/>
              </w:rPr>
              <w:fldChar w:fldCharType="begin"/>
            </w:r>
            <w:r>
              <w:rPr>
                <w:noProof/>
                <w:webHidden/>
              </w:rPr>
              <w:instrText xml:space="preserve"> PAGEREF _Toc214262488 \h </w:instrText>
            </w:r>
            <w:r>
              <w:rPr>
                <w:noProof/>
                <w:webHidden/>
              </w:rPr>
            </w:r>
            <w:r>
              <w:rPr>
                <w:noProof/>
                <w:webHidden/>
              </w:rPr>
              <w:fldChar w:fldCharType="separate"/>
            </w:r>
            <w:r>
              <w:rPr>
                <w:noProof/>
                <w:webHidden/>
              </w:rPr>
              <w:t>26</w:t>
            </w:r>
            <w:r>
              <w:rPr>
                <w:noProof/>
                <w:webHidden/>
              </w:rPr>
              <w:fldChar w:fldCharType="end"/>
            </w:r>
          </w:hyperlink>
        </w:p>
        <w:p w14:paraId="3EBD3538" w14:textId="67E052BB" w:rsidR="005B6EAE" w:rsidRDefault="005B6EAE">
          <w:pPr>
            <w:pStyle w:val="Spistreci3"/>
            <w:rPr>
              <w:rFonts w:cstheme="minorBidi"/>
              <w:noProof/>
              <w:kern w:val="2"/>
              <w:sz w:val="24"/>
              <w:szCs w:val="24"/>
              <w14:ligatures w14:val="standardContextual"/>
            </w:rPr>
          </w:pPr>
          <w:hyperlink w:anchor="_Toc214262489" w:history="1">
            <w:r w:rsidRPr="00B26D81">
              <w:rPr>
                <w:rStyle w:val="Hipercze"/>
                <w:rFonts w:ascii="Times New Roman" w:hAnsi="Times New Roman"/>
                <w:noProof/>
              </w:rPr>
              <w:t>3.1.5.</w:t>
            </w:r>
            <w:r>
              <w:rPr>
                <w:rFonts w:cstheme="minorBidi"/>
                <w:noProof/>
                <w:kern w:val="2"/>
                <w:sz w:val="24"/>
                <w:szCs w:val="24"/>
                <w14:ligatures w14:val="standardContextual"/>
              </w:rPr>
              <w:tab/>
            </w:r>
            <w:r w:rsidRPr="00B26D81">
              <w:rPr>
                <w:rStyle w:val="Hipercze"/>
                <w:rFonts w:ascii="Times New Roman" w:hAnsi="Times New Roman"/>
                <w:noProof/>
              </w:rPr>
              <w:t>Ogólne wymagania dotyczące robót</w:t>
            </w:r>
            <w:r>
              <w:rPr>
                <w:noProof/>
                <w:webHidden/>
              </w:rPr>
              <w:tab/>
            </w:r>
            <w:r>
              <w:rPr>
                <w:noProof/>
                <w:webHidden/>
              </w:rPr>
              <w:fldChar w:fldCharType="begin"/>
            </w:r>
            <w:r>
              <w:rPr>
                <w:noProof/>
                <w:webHidden/>
              </w:rPr>
              <w:instrText xml:space="preserve"> PAGEREF _Toc214262489 \h </w:instrText>
            </w:r>
            <w:r>
              <w:rPr>
                <w:noProof/>
                <w:webHidden/>
              </w:rPr>
            </w:r>
            <w:r>
              <w:rPr>
                <w:noProof/>
                <w:webHidden/>
              </w:rPr>
              <w:fldChar w:fldCharType="separate"/>
            </w:r>
            <w:r>
              <w:rPr>
                <w:noProof/>
                <w:webHidden/>
              </w:rPr>
              <w:t>27</w:t>
            </w:r>
            <w:r>
              <w:rPr>
                <w:noProof/>
                <w:webHidden/>
              </w:rPr>
              <w:fldChar w:fldCharType="end"/>
            </w:r>
          </w:hyperlink>
        </w:p>
        <w:p w14:paraId="7BAF8ADE" w14:textId="6481334B" w:rsidR="005B6EAE" w:rsidRDefault="005B6EAE">
          <w:pPr>
            <w:pStyle w:val="Spistreci2"/>
            <w:tabs>
              <w:tab w:val="left" w:pos="660"/>
            </w:tabs>
            <w:rPr>
              <w:rFonts w:cstheme="minorBidi"/>
              <w:noProof/>
              <w:kern w:val="2"/>
              <w:sz w:val="24"/>
              <w:szCs w:val="24"/>
              <w14:ligatures w14:val="standardContextual"/>
            </w:rPr>
          </w:pPr>
          <w:hyperlink w:anchor="_Toc214262490" w:history="1">
            <w:r w:rsidRPr="00B26D81">
              <w:rPr>
                <w:rStyle w:val="Hipercze"/>
                <w:rFonts w:ascii="Times New Roman" w:hAnsi="Times New Roman"/>
                <w:noProof/>
              </w:rPr>
              <w:t>3.2.</w:t>
            </w:r>
            <w:r>
              <w:rPr>
                <w:rFonts w:cstheme="minorBidi"/>
                <w:noProof/>
                <w:kern w:val="2"/>
                <w:sz w:val="24"/>
                <w:szCs w:val="24"/>
                <w14:ligatures w14:val="standardContextual"/>
              </w:rPr>
              <w:tab/>
            </w:r>
            <w:r w:rsidRPr="00B26D81">
              <w:rPr>
                <w:rStyle w:val="Hipercze"/>
                <w:rFonts w:ascii="Times New Roman" w:hAnsi="Times New Roman"/>
                <w:noProof/>
              </w:rPr>
              <w:t>MATERIAŁY</w:t>
            </w:r>
            <w:r>
              <w:rPr>
                <w:noProof/>
                <w:webHidden/>
              </w:rPr>
              <w:tab/>
            </w:r>
            <w:r>
              <w:rPr>
                <w:noProof/>
                <w:webHidden/>
              </w:rPr>
              <w:fldChar w:fldCharType="begin"/>
            </w:r>
            <w:r>
              <w:rPr>
                <w:noProof/>
                <w:webHidden/>
              </w:rPr>
              <w:instrText xml:space="preserve"> PAGEREF _Toc214262490 \h </w:instrText>
            </w:r>
            <w:r>
              <w:rPr>
                <w:noProof/>
                <w:webHidden/>
              </w:rPr>
            </w:r>
            <w:r>
              <w:rPr>
                <w:noProof/>
                <w:webHidden/>
              </w:rPr>
              <w:fldChar w:fldCharType="separate"/>
            </w:r>
            <w:r>
              <w:rPr>
                <w:noProof/>
                <w:webHidden/>
              </w:rPr>
              <w:t>27</w:t>
            </w:r>
            <w:r>
              <w:rPr>
                <w:noProof/>
                <w:webHidden/>
              </w:rPr>
              <w:fldChar w:fldCharType="end"/>
            </w:r>
          </w:hyperlink>
        </w:p>
        <w:p w14:paraId="186F6B93" w14:textId="618BAA0E" w:rsidR="005B6EAE" w:rsidRDefault="005B6EAE">
          <w:pPr>
            <w:pStyle w:val="Spistreci2"/>
            <w:tabs>
              <w:tab w:val="left" w:pos="660"/>
            </w:tabs>
            <w:rPr>
              <w:rFonts w:cstheme="minorBidi"/>
              <w:noProof/>
              <w:kern w:val="2"/>
              <w:sz w:val="24"/>
              <w:szCs w:val="24"/>
              <w14:ligatures w14:val="standardContextual"/>
            </w:rPr>
          </w:pPr>
          <w:hyperlink w:anchor="_Toc214262491" w:history="1">
            <w:r w:rsidRPr="00B26D81">
              <w:rPr>
                <w:rStyle w:val="Hipercze"/>
                <w:rFonts w:ascii="Times New Roman" w:hAnsi="Times New Roman"/>
                <w:noProof/>
              </w:rPr>
              <w:t>3.3.</w:t>
            </w:r>
            <w:r>
              <w:rPr>
                <w:rFonts w:cstheme="minorBidi"/>
                <w:noProof/>
                <w:kern w:val="2"/>
                <w:sz w:val="24"/>
                <w:szCs w:val="24"/>
                <w14:ligatures w14:val="standardContextual"/>
              </w:rPr>
              <w:tab/>
            </w:r>
            <w:r w:rsidRPr="00B26D81">
              <w:rPr>
                <w:rStyle w:val="Hipercze"/>
                <w:rFonts w:ascii="Times New Roman" w:hAnsi="Times New Roman"/>
                <w:noProof/>
              </w:rPr>
              <w:t>SPRZĘT</w:t>
            </w:r>
            <w:r>
              <w:rPr>
                <w:noProof/>
                <w:webHidden/>
              </w:rPr>
              <w:tab/>
            </w:r>
            <w:r>
              <w:rPr>
                <w:noProof/>
                <w:webHidden/>
              </w:rPr>
              <w:fldChar w:fldCharType="begin"/>
            </w:r>
            <w:r>
              <w:rPr>
                <w:noProof/>
                <w:webHidden/>
              </w:rPr>
              <w:instrText xml:space="preserve"> PAGEREF _Toc214262491 \h </w:instrText>
            </w:r>
            <w:r>
              <w:rPr>
                <w:noProof/>
                <w:webHidden/>
              </w:rPr>
            </w:r>
            <w:r>
              <w:rPr>
                <w:noProof/>
                <w:webHidden/>
              </w:rPr>
              <w:fldChar w:fldCharType="separate"/>
            </w:r>
            <w:r>
              <w:rPr>
                <w:noProof/>
                <w:webHidden/>
              </w:rPr>
              <w:t>27</w:t>
            </w:r>
            <w:r>
              <w:rPr>
                <w:noProof/>
                <w:webHidden/>
              </w:rPr>
              <w:fldChar w:fldCharType="end"/>
            </w:r>
          </w:hyperlink>
        </w:p>
        <w:p w14:paraId="057EA2E0" w14:textId="34D68A2E" w:rsidR="005B6EAE" w:rsidRDefault="005B6EAE">
          <w:pPr>
            <w:pStyle w:val="Spistreci2"/>
            <w:tabs>
              <w:tab w:val="left" w:pos="660"/>
            </w:tabs>
            <w:rPr>
              <w:rFonts w:cstheme="minorBidi"/>
              <w:noProof/>
              <w:kern w:val="2"/>
              <w:sz w:val="24"/>
              <w:szCs w:val="24"/>
              <w14:ligatures w14:val="standardContextual"/>
            </w:rPr>
          </w:pPr>
          <w:hyperlink w:anchor="_Toc214262492" w:history="1">
            <w:r w:rsidRPr="00B26D81">
              <w:rPr>
                <w:rStyle w:val="Hipercze"/>
                <w:rFonts w:ascii="Times New Roman" w:hAnsi="Times New Roman"/>
                <w:noProof/>
              </w:rPr>
              <w:t>3.4.</w:t>
            </w:r>
            <w:r>
              <w:rPr>
                <w:rFonts w:cstheme="minorBidi"/>
                <w:noProof/>
                <w:kern w:val="2"/>
                <w:sz w:val="24"/>
                <w:szCs w:val="24"/>
                <w14:ligatures w14:val="standardContextual"/>
              </w:rPr>
              <w:tab/>
            </w:r>
            <w:r w:rsidRPr="00B26D81">
              <w:rPr>
                <w:rStyle w:val="Hipercze"/>
                <w:rFonts w:ascii="Times New Roman" w:hAnsi="Times New Roman"/>
                <w:noProof/>
              </w:rPr>
              <w:t>TRANSPORT</w:t>
            </w:r>
            <w:r>
              <w:rPr>
                <w:noProof/>
                <w:webHidden/>
              </w:rPr>
              <w:tab/>
            </w:r>
            <w:r>
              <w:rPr>
                <w:noProof/>
                <w:webHidden/>
              </w:rPr>
              <w:fldChar w:fldCharType="begin"/>
            </w:r>
            <w:r>
              <w:rPr>
                <w:noProof/>
                <w:webHidden/>
              </w:rPr>
              <w:instrText xml:space="preserve"> PAGEREF _Toc214262492 \h </w:instrText>
            </w:r>
            <w:r>
              <w:rPr>
                <w:noProof/>
                <w:webHidden/>
              </w:rPr>
            </w:r>
            <w:r>
              <w:rPr>
                <w:noProof/>
                <w:webHidden/>
              </w:rPr>
              <w:fldChar w:fldCharType="separate"/>
            </w:r>
            <w:r>
              <w:rPr>
                <w:noProof/>
                <w:webHidden/>
              </w:rPr>
              <w:t>27</w:t>
            </w:r>
            <w:r>
              <w:rPr>
                <w:noProof/>
                <w:webHidden/>
              </w:rPr>
              <w:fldChar w:fldCharType="end"/>
            </w:r>
          </w:hyperlink>
        </w:p>
        <w:p w14:paraId="663B0EE4" w14:textId="32B736D9" w:rsidR="005B6EAE" w:rsidRDefault="005B6EAE">
          <w:pPr>
            <w:pStyle w:val="Spistreci2"/>
            <w:tabs>
              <w:tab w:val="left" w:pos="660"/>
            </w:tabs>
            <w:rPr>
              <w:rFonts w:cstheme="minorBidi"/>
              <w:noProof/>
              <w:kern w:val="2"/>
              <w:sz w:val="24"/>
              <w:szCs w:val="24"/>
              <w14:ligatures w14:val="standardContextual"/>
            </w:rPr>
          </w:pPr>
          <w:hyperlink w:anchor="_Toc214262493" w:history="1">
            <w:r w:rsidRPr="00B26D81">
              <w:rPr>
                <w:rStyle w:val="Hipercze"/>
                <w:rFonts w:ascii="Times New Roman" w:hAnsi="Times New Roman"/>
                <w:noProof/>
              </w:rPr>
              <w:t>3.5.</w:t>
            </w:r>
            <w:r>
              <w:rPr>
                <w:rFonts w:cstheme="minorBidi"/>
                <w:noProof/>
                <w:kern w:val="2"/>
                <w:sz w:val="24"/>
                <w:szCs w:val="24"/>
                <w14:ligatures w14:val="standardContextual"/>
              </w:rPr>
              <w:tab/>
            </w:r>
            <w:r w:rsidRPr="00B26D81">
              <w:rPr>
                <w:rStyle w:val="Hipercze"/>
                <w:rFonts w:ascii="Times New Roman" w:hAnsi="Times New Roman"/>
                <w:noProof/>
              </w:rPr>
              <w:t>WYKONANIE ROBÓT</w:t>
            </w:r>
            <w:r>
              <w:rPr>
                <w:noProof/>
                <w:webHidden/>
              </w:rPr>
              <w:tab/>
            </w:r>
            <w:r>
              <w:rPr>
                <w:noProof/>
                <w:webHidden/>
              </w:rPr>
              <w:fldChar w:fldCharType="begin"/>
            </w:r>
            <w:r>
              <w:rPr>
                <w:noProof/>
                <w:webHidden/>
              </w:rPr>
              <w:instrText xml:space="preserve"> PAGEREF _Toc214262493 \h </w:instrText>
            </w:r>
            <w:r>
              <w:rPr>
                <w:noProof/>
                <w:webHidden/>
              </w:rPr>
            </w:r>
            <w:r>
              <w:rPr>
                <w:noProof/>
                <w:webHidden/>
              </w:rPr>
              <w:fldChar w:fldCharType="separate"/>
            </w:r>
            <w:r>
              <w:rPr>
                <w:noProof/>
                <w:webHidden/>
              </w:rPr>
              <w:t>27</w:t>
            </w:r>
            <w:r>
              <w:rPr>
                <w:noProof/>
                <w:webHidden/>
              </w:rPr>
              <w:fldChar w:fldCharType="end"/>
            </w:r>
          </w:hyperlink>
        </w:p>
        <w:p w14:paraId="02B71E6B" w14:textId="1472ADFD" w:rsidR="005B6EAE" w:rsidRDefault="005B6EAE">
          <w:pPr>
            <w:pStyle w:val="Spistreci3"/>
            <w:rPr>
              <w:rFonts w:cstheme="minorBidi"/>
              <w:noProof/>
              <w:kern w:val="2"/>
              <w:sz w:val="24"/>
              <w:szCs w:val="24"/>
              <w14:ligatures w14:val="standardContextual"/>
            </w:rPr>
          </w:pPr>
          <w:hyperlink w:anchor="_Toc214262494" w:history="1">
            <w:r w:rsidRPr="00B26D81">
              <w:rPr>
                <w:rStyle w:val="Hipercze"/>
                <w:rFonts w:ascii="Times New Roman" w:hAnsi="Times New Roman"/>
                <w:noProof/>
              </w:rPr>
              <w:t>3.5.1.</w:t>
            </w:r>
            <w:r>
              <w:rPr>
                <w:rFonts w:cstheme="minorBidi"/>
                <w:noProof/>
                <w:kern w:val="2"/>
                <w:sz w:val="24"/>
                <w:szCs w:val="24"/>
                <w14:ligatures w14:val="standardContextual"/>
              </w:rPr>
              <w:tab/>
            </w:r>
            <w:r w:rsidRPr="00B26D81">
              <w:rPr>
                <w:rStyle w:val="Hipercze"/>
                <w:rFonts w:ascii="Times New Roman" w:hAnsi="Times New Roman"/>
                <w:noProof/>
              </w:rPr>
              <w:t>Wykonanie lekkiej obudowy z płyt warstwowych</w:t>
            </w:r>
            <w:r>
              <w:rPr>
                <w:noProof/>
                <w:webHidden/>
              </w:rPr>
              <w:tab/>
            </w:r>
            <w:r>
              <w:rPr>
                <w:noProof/>
                <w:webHidden/>
              </w:rPr>
              <w:fldChar w:fldCharType="begin"/>
            </w:r>
            <w:r>
              <w:rPr>
                <w:noProof/>
                <w:webHidden/>
              </w:rPr>
              <w:instrText xml:space="preserve"> PAGEREF _Toc214262494 \h </w:instrText>
            </w:r>
            <w:r>
              <w:rPr>
                <w:noProof/>
                <w:webHidden/>
              </w:rPr>
            </w:r>
            <w:r>
              <w:rPr>
                <w:noProof/>
                <w:webHidden/>
              </w:rPr>
              <w:fldChar w:fldCharType="separate"/>
            </w:r>
            <w:r>
              <w:rPr>
                <w:noProof/>
                <w:webHidden/>
              </w:rPr>
              <w:t>27</w:t>
            </w:r>
            <w:r>
              <w:rPr>
                <w:noProof/>
                <w:webHidden/>
              </w:rPr>
              <w:fldChar w:fldCharType="end"/>
            </w:r>
          </w:hyperlink>
        </w:p>
        <w:p w14:paraId="46169D54" w14:textId="4B6FBB8D" w:rsidR="005B6EAE" w:rsidRDefault="005B6EAE">
          <w:pPr>
            <w:pStyle w:val="Spistreci2"/>
            <w:tabs>
              <w:tab w:val="left" w:pos="660"/>
            </w:tabs>
            <w:rPr>
              <w:rFonts w:cstheme="minorBidi"/>
              <w:noProof/>
              <w:kern w:val="2"/>
              <w:sz w:val="24"/>
              <w:szCs w:val="24"/>
              <w14:ligatures w14:val="standardContextual"/>
            </w:rPr>
          </w:pPr>
          <w:hyperlink w:anchor="_Toc214262495" w:history="1">
            <w:r w:rsidRPr="00B26D81">
              <w:rPr>
                <w:rStyle w:val="Hipercze"/>
                <w:rFonts w:ascii="Times New Roman" w:hAnsi="Times New Roman"/>
                <w:noProof/>
              </w:rPr>
              <w:t>3.6.</w:t>
            </w:r>
            <w:r>
              <w:rPr>
                <w:rFonts w:cstheme="minorBidi"/>
                <w:noProof/>
                <w:kern w:val="2"/>
                <w:sz w:val="24"/>
                <w:szCs w:val="24"/>
                <w14:ligatures w14:val="standardContextual"/>
              </w:rPr>
              <w:tab/>
            </w:r>
            <w:r w:rsidRPr="00B26D81">
              <w:rPr>
                <w:rStyle w:val="Hipercze"/>
                <w:rFonts w:ascii="Times New Roman" w:hAnsi="Times New Roman"/>
                <w:noProof/>
              </w:rPr>
              <w:t>KONTROLA JAKOŚCI ROBÓT</w:t>
            </w:r>
            <w:r>
              <w:rPr>
                <w:noProof/>
                <w:webHidden/>
              </w:rPr>
              <w:tab/>
            </w:r>
            <w:r>
              <w:rPr>
                <w:noProof/>
                <w:webHidden/>
              </w:rPr>
              <w:fldChar w:fldCharType="begin"/>
            </w:r>
            <w:r>
              <w:rPr>
                <w:noProof/>
                <w:webHidden/>
              </w:rPr>
              <w:instrText xml:space="preserve"> PAGEREF _Toc214262495 \h </w:instrText>
            </w:r>
            <w:r>
              <w:rPr>
                <w:noProof/>
                <w:webHidden/>
              </w:rPr>
            </w:r>
            <w:r>
              <w:rPr>
                <w:noProof/>
                <w:webHidden/>
              </w:rPr>
              <w:fldChar w:fldCharType="separate"/>
            </w:r>
            <w:r>
              <w:rPr>
                <w:noProof/>
                <w:webHidden/>
              </w:rPr>
              <w:t>27</w:t>
            </w:r>
            <w:r>
              <w:rPr>
                <w:noProof/>
                <w:webHidden/>
              </w:rPr>
              <w:fldChar w:fldCharType="end"/>
            </w:r>
          </w:hyperlink>
        </w:p>
        <w:p w14:paraId="6C9E6AAB" w14:textId="3C33535A" w:rsidR="005B6EAE" w:rsidRDefault="005B6EAE">
          <w:pPr>
            <w:pStyle w:val="Spistreci3"/>
            <w:rPr>
              <w:rFonts w:cstheme="minorBidi"/>
              <w:noProof/>
              <w:kern w:val="2"/>
              <w:sz w:val="24"/>
              <w:szCs w:val="24"/>
              <w14:ligatures w14:val="standardContextual"/>
            </w:rPr>
          </w:pPr>
          <w:hyperlink w:anchor="_Toc214262496" w:history="1">
            <w:r w:rsidRPr="00B26D81">
              <w:rPr>
                <w:rStyle w:val="Hipercze"/>
                <w:rFonts w:ascii="Times New Roman" w:hAnsi="Times New Roman"/>
                <w:noProof/>
              </w:rPr>
              <w:t>3.6.1.</w:t>
            </w:r>
            <w:r>
              <w:rPr>
                <w:rFonts w:cstheme="minorBidi"/>
                <w:noProof/>
                <w:kern w:val="2"/>
                <w:sz w:val="24"/>
                <w:szCs w:val="24"/>
                <w14:ligatures w14:val="standardContextual"/>
              </w:rPr>
              <w:tab/>
            </w:r>
            <w:r w:rsidRPr="00B26D81">
              <w:rPr>
                <w:rStyle w:val="Hipercze"/>
                <w:rFonts w:asciiTheme="majorBidi" w:hAnsiTheme="majorBidi"/>
                <w:noProof/>
              </w:rPr>
              <w:t>Kontrola jakości robót przy wykonywaniu robót obejmuje:</w:t>
            </w:r>
            <w:r>
              <w:rPr>
                <w:noProof/>
                <w:webHidden/>
              </w:rPr>
              <w:tab/>
            </w:r>
            <w:r>
              <w:rPr>
                <w:noProof/>
                <w:webHidden/>
              </w:rPr>
              <w:fldChar w:fldCharType="begin"/>
            </w:r>
            <w:r>
              <w:rPr>
                <w:noProof/>
                <w:webHidden/>
              </w:rPr>
              <w:instrText xml:space="preserve"> PAGEREF _Toc214262496 \h </w:instrText>
            </w:r>
            <w:r>
              <w:rPr>
                <w:noProof/>
                <w:webHidden/>
              </w:rPr>
            </w:r>
            <w:r>
              <w:rPr>
                <w:noProof/>
                <w:webHidden/>
              </w:rPr>
              <w:fldChar w:fldCharType="separate"/>
            </w:r>
            <w:r>
              <w:rPr>
                <w:noProof/>
                <w:webHidden/>
              </w:rPr>
              <w:t>27</w:t>
            </w:r>
            <w:r>
              <w:rPr>
                <w:noProof/>
                <w:webHidden/>
              </w:rPr>
              <w:fldChar w:fldCharType="end"/>
            </w:r>
          </w:hyperlink>
        </w:p>
        <w:p w14:paraId="146F1A16" w14:textId="6F01A55B" w:rsidR="005B6EAE" w:rsidRDefault="005B6EAE">
          <w:pPr>
            <w:pStyle w:val="Spistreci3"/>
            <w:rPr>
              <w:rFonts w:cstheme="minorBidi"/>
              <w:noProof/>
              <w:kern w:val="2"/>
              <w:sz w:val="24"/>
              <w:szCs w:val="24"/>
              <w14:ligatures w14:val="standardContextual"/>
            </w:rPr>
          </w:pPr>
          <w:hyperlink w:anchor="_Toc214262497" w:history="1">
            <w:r w:rsidRPr="00B26D81">
              <w:rPr>
                <w:rStyle w:val="Hipercze"/>
                <w:rFonts w:ascii="Times New Roman" w:hAnsi="Times New Roman"/>
                <w:noProof/>
              </w:rPr>
              <w:t>3.6.2.</w:t>
            </w:r>
            <w:r>
              <w:rPr>
                <w:rFonts w:cstheme="minorBidi"/>
                <w:noProof/>
                <w:kern w:val="2"/>
                <w:sz w:val="24"/>
                <w:szCs w:val="24"/>
                <w14:ligatures w14:val="standardContextual"/>
              </w:rPr>
              <w:tab/>
            </w:r>
            <w:r w:rsidRPr="00B26D81">
              <w:rPr>
                <w:rStyle w:val="Hipercze"/>
                <w:rFonts w:ascii="Times New Roman" w:hAnsi="Times New Roman"/>
                <w:noProof/>
              </w:rPr>
              <w:t>Odbiór robót</w:t>
            </w:r>
            <w:r>
              <w:rPr>
                <w:noProof/>
                <w:webHidden/>
              </w:rPr>
              <w:tab/>
            </w:r>
            <w:r>
              <w:rPr>
                <w:noProof/>
                <w:webHidden/>
              </w:rPr>
              <w:fldChar w:fldCharType="begin"/>
            </w:r>
            <w:r>
              <w:rPr>
                <w:noProof/>
                <w:webHidden/>
              </w:rPr>
              <w:instrText xml:space="preserve"> PAGEREF _Toc214262497 \h </w:instrText>
            </w:r>
            <w:r>
              <w:rPr>
                <w:noProof/>
                <w:webHidden/>
              </w:rPr>
            </w:r>
            <w:r>
              <w:rPr>
                <w:noProof/>
                <w:webHidden/>
              </w:rPr>
              <w:fldChar w:fldCharType="separate"/>
            </w:r>
            <w:r>
              <w:rPr>
                <w:noProof/>
                <w:webHidden/>
              </w:rPr>
              <w:t>27</w:t>
            </w:r>
            <w:r>
              <w:rPr>
                <w:noProof/>
                <w:webHidden/>
              </w:rPr>
              <w:fldChar w:fldCharType="end"/>
            </w:r>
          </w:hyperlink>
        </w:p>
        <w:p w14:paraId="05486A21" w14:textId="6206209A" w:rsidR="005B6EAE" w:rsidRDefault="005B6EAE">
          <w:pPr>
            <w:pStyle w:val="Spistreci2"/>
            <w:tabs>
              <w:tab w:val="left" w:pos="660"/>
            </w:tabs>
            <w:rPr>
              <w:rFonts w:cstheme="minorBidi"/>
              <w:noProof/>
              <w:kern w:val="2"/>
              <w:sz w:val="24"/>
              <w:szCs w:val="24"/>
              <w14:ligatures w14:val="standardContextual"/>
            </w:rPr>
          </w:pPr>
          <w:hyperlink w:anchor="_Toc214262498" w:history="1">
            <w:r w:rsidRPr="00B26D81">
              <w:rPr>
                <w:rStyle w:val="Hipercze"/>
                <w:rFonts w:ascii="Times New Roman" w:hAnsi="Times New Roman"/>
                <w:noProof/>
              </w:rPr>
              <w:t>3.7.</w:t>
            </w:r>
            <w:r>
              <w:rPr>
                <w:rFonts w:cstheme="minorBidi"/>
                <w:noProof/>
                <w:kern w:val="2"/>
                <w:sz w:val="24"/>
                <w:szCs w:val="24"/>
                <w14:ligatures w14:val="standardContextual"/>
              </w:rPr>
              <w:tab/>
            </w:r>
            <w:r w:rsidRPr="00B26D81">
              <w:rPr>
                <w:rStyle w:val="Hipercze"/>
                <w:rFonts w:ascii="Times New Roman" w:hAnsi="Times New Roman"/>
                <w:noProof/>
              </w:rPr>
              <w:t>PRZEPISY ZWIĄZANE</w:t>
            </w:r>
            <w:r>
              <w:rPr>
                <w:noProof/>
                <w:webHidden/>
              </w:rPr>
              <w:tab/>
            </w:r>
            <w:r>
              <w:rPr>
                <w:noProof/>
                <w:webHidden/>
              </w:rPr>
              <w:fldChar w:fldCharType="begin"/>
            </w:r>
            <w:r>
              <w:rPr>
                <w:noProof/>
                <w:webHidden/>
              </w:rPr>
              <w:instrText xml:space="preserve"> PAGEREF _Toc214262498 \h </w:instrText>
            </w:r>
            <w:r>
              <w:rPr>
                <w:noProof/>
                <w:webHidden/>
              </w:rPr>
            </w:r>
            <w:r>
              <w:rPr>
                <w:noProof/>
                <w:webHidden/>
              </w:rPr>
              <w:fldChar w:fldCharType="separate"/>
            </w:r>
            <w:r>
              <w:rPr>
                <w:noProof/>
                <w:webHidden/>
              </w:rPr>
              <w:t>28</w:t>
            </w:r>
            <w:r>
              <w:rPr>
                <w:noProof/>
                <w:webHidden/>
              </w:rPr>
              <w:fldChar w:fldCharType="end"/>
            </w:r>
          </w:hyperlink>
        </w:p>
        <w:p w14:paraId="461C26F1" w14:textId="2C47A1FD" w:rsidR="005B6EAE" w:rsidRDefault="005B6EAE">
          <w:pPr>
            <w:pStyle w:val="Spistreci1"/>
            <w:tabs>
              <w:tab w:val="left" w:pos="660"/>
              <w:tab w:val="right" w:leader="dot" w:pos="9063"/>
            </w:tabs>
            <w:rPr>
              <w:rFonts w:cstheme="minorBidi"/>
              <w:noProof/>
              <w:kern w:val="2"/>
              <w:sz w:val="24"/>
              <w:szCs w:val="24"/>
              <w14:ligatures w14:val="standardContextual"/>
            </w:rPr>
          </w:pPr>
          <w:hyperlink w:anchor="_Toc214262499" w:history="1">
            <w:r w:rsidRPr="00B26D81">
              <w:rPr>
                <w:rStyle w:val="Hipercze"/>
                <w:rFonts w:ascii="Times New Roman" w:hAnsi="Times New Roman"/>
                <w:b/>
                <w:noProof/>
              </w:rPr>
              <w:t>4.</w:t>
            </w:r>
            <w:r>
              <w:rPr>
                <w:rFonts w:cstheme="minorBidi"/>
                <w:noProof/>
                <w:kern w:val="2"/>
                <w:sz w:val="24"/>
                <w:szCs w:val="24"/>
                <w14:ligatures w14:val="standardContextual"/>
              </w:rPr>
              <w:tab/>
            </w:r>
            <w:r w:rsidRPr="00B26D81">
              <w:rPr>
                <w:rStyle w:val="Hipercze"/>
                <w:rFonts w:ascii="Times New Roman" w:hAnsi="Times New Roman"/>
                <w:b/>
                <w:noProof/>
              </w:rPr>
              <w:t>ROBOTY DEKARSKIE – DOKONANIE OBRÓBEK DEKARSKICH</w:t>
            </w:r>
            <w:r>
              <w:rPr>
                <w:noProof/>
                <w:webHidden/>
              </w:rPr>
              <w:tab/>
            </w:r>
            <w:r>
              <w:rPr>
                <w:noProof/>
                <w:webHidden/>
              </w:rPr>
              <w:fldChar w:fldCharType="begin"/>
            </w:r>
            <w:r>
              <w:rPr>
                <w:noProof/>
                <w:webHidden/>
              </w:rPr>
              <w:instrText xml:space="preserve"> PAGEREF _Toc214262499 \h </w:instrText>
            </w:r>
            <w:r>
              <w:rPr>
                <w:noProof/>
                <w:webHidden/>
              </w:rPr>
            </w:r>
            <w:r>
              <w:rPr>
                <w:noProof/>
                <w:webHidden/>
              </w:rPr>
              <w:fldChar w:fldCharType="separate"/>
            </w:r>
            <w:r>
              <w:rPr>
                <w:noProof/>
                <w:webHidden/>
              </w:rPr>
              <w:t>28</w:t>
            </w:r>
            <w:r>
              <w:rPr>
                <w:noProof/>
                <w:webHidden/>
              </w:rPr>
              <w:fldChar w:fldCharType="end"/>
            </w:r>
          </w:hyperlink>
        </w:p>
        <w:p w14:paraId="410EB2CF" w14:textId="4AB536C6" w:rsidR="005B6EAE" w:rsidRDefault="005B6EAE">
          <w:pPr>
            <w:pStyle w:val="Spistreci2"/>
            <w:tabs>
              <w:tab w:val="left" w:pos="660"/>
            </w:tabs>
            <w:rPr>
              <w:rFonts w:cstheme="minorBidi"/>
              <w:noProof/>
              <w:kern w:val="2"/>
              <w:sz w:val="24"/>
              <w:szCs w:val="24"/>
              <w14:ligatures w14:val="standardContextual"/>
            </w:rPr>
          </w:pPr>
          <w:hyperlink w:anchor="_Toc214262500" w:history="1">
            <w:r w:rsidRPr="00B26D81">
              <w:rPr>
                <w:rStyle w:val="Hipercze"/>
                <w:rFonts w:ascii="Times New Roman" w:hAnsi="Times New Roman"/>
                <w:noProof/>
              </w:rPr>
              <w:t>4.1.</w:t>
            </w:r>
            <w:r>
              <w:rPr>
                <w:rFonts w:cstheme="minorBidi"/>
                <w:noProof/>
                <w:kern w:val="2"/>
                <w:sz w:val="24"/>
                <w:szCs w:val="24"/>
                <w14:ligatures w14:val="standardContextual"/>
              </w:rPr>
              <w:tab/>
            </w:r>
            <w:r w:rsidRPr="00B26D81">
              <w:rPr>
                <w:rStyle w:val="Hipercze"/>
                <w:rFonts w:ascii="Times New Roman" w:hAnsi="Times New Roman"/>
                <w:noProof/>
              </w:rPr>
              <w:t>WSTĘP</w:t>
            </w:r>
            <w:r>
              <w:rPr>
                <w:noProof/>
                <w:webHidden/>
              </w:rPr>
              <w:tab/>
            </w:r>
            <w:r>
              <w:rPr>
                <w:noProof/>
                <w:webHidden/>
              </w:rPr>
              <w:fldChar w:fldCharType="begin"/>
            </w:r>
            <w:r>
              <w:rPr>
                <w:noProof/>
                <w:webHidden/>
              </w:rPr>
              <w:instrText xml:space="preserve"> PAGEREF _Toc214262500 \h </w:instrText>
            </w:r>
            <w:r>
              <w:rPr>
                <w:noProof/>
                <w:webHidden/>
              </w:rPr>
            </w:r>
            <w:r>
              <w:rPr>
                <w:noProof/>
                <w:webHidden/>
              </w:rPr>
              <w:fldChar w:fldCharType="separate"/>
            </w:r>
            <w:r>
              <w:rPr>
                <w:noProof/>
                <w:webHidden/>
              </w:rPr>
              <w:t>28</w:t>
            </w:r>
            <w:r>
              <w:rPr>
                <w:noProof/>
                <w:webHidden/>
              </w:rPr>
              <w:fldChar w:fldCharType="end"/>
            </w:r>
          </w:hyperlink>
        </w:p>
        <w:p w14:paraId="6BEE7F12" w14:textId="0718105E" w:rsidR="005B6EAE" w:rsidRDefault="005B6EAE">
          <w:pPr>
            <w:pStyle w:val="Spistreci3"/>
            <w:rPr>
              <w:rFonts w:cstheme="minorBidi"/>
              <w:noProof/>
              <w:kern w:val="2"/>
              <w:sz w:val="24"/>
              <w:szCs w:val="24"/>
              <w14:ligatures w14:val="standardContextual"/>
            </w:rPr>
          </w:pPr>
          <w:hyperlink w:anchor="_Toc214262501" w:history="1">
            <w:r w:rsidRPr="00B26D81">
              <w:rPr>
                <w:rStyle w:val="Hipercze"/>
                <w:rFonts w:ascii="Times New Roman" w:hAnsi="Times New Roman"/>
                <w:noProof/>
              </w:rPr>
              <w:t>4.1.1.</w:t>
            </w:r>
            <w:r>
              <w:rPr>
                <w:rFonts w:cstheme="minorBidi"/>
                <w:noProof/>
                <w:kern w:val="2"/>
                <w:sz w:val="24"/>
                <w:szCs w:val="24"/>
                <w14:ligatures w14:val="standardContextual"/>
              </w:rPr>
              <w:tab/>
            </w:r>
            <w:r w:rsidRPr="00B26D81">
              <w:rPr>
                <w:rStyle w:val="Hipercze"/>
                <w:rFonts w:ascii="Times New Roman" w:hAnsi="Times New Roman"/>
                <w:noProof/>
              </w:rPr>
              <w:t>Przedmiot ST</w:t>
            </w:r>
            <w:r>
              <w:rPr>
                <w:noProof/>
                <w:webHidden/>
              </w:rPr>
              <w:tab/>
            </w:r>
            <w:r>
              <w:rPr>
                <w:noProof/>
                <w:webHidden/>
              </w:rPr>
              <w:fldChar w:fldCharType="begin"/>
            </w:r>
            <w:r>
              <w:rPr>
                <w:noProof/>
                <w:webHidden/>
              </w:rPr>
              <w:instrText xml:space="preserve"> PAGEREF _Toc214262501 \h </w:instrText>
            </w:r>
            <w:r>
              <w:rPr>
                <w:noProof/>
                <w:webHidden/>
              </w:rPr>
            </w:r>
            <w:r>
              <w:rPr>
                <w:noProof/>
                <w:webHidden/>
              </w:rPr>
              <w:fldChar w:fldCharType="separate"/>
            </w:r>
            <w:r>
              <w:rPr>
                <w:noProof/>
                <w:webHidden/>
              </w:rPr>
              <w:t>28</w:t>
            </w:r>
            <w:r>
              <w:rPr>
                <w:noProof/>
                <w:webHidden/>
              </w:rPr>
              <w:fldChar w:fldCharType="end"/>
            </w:r>
          </w:hyperlink>
        </w:p>
        <w:p w14:paraId="378DC781" w14:textId="346A354A" w:rsidR="005B6EAE" w:rsidRDefault="005B6EAE">
          <w:pPr>
            <w:pStyle w:val="Spistreci3"/>
            <w:rPr>
              <w:rFonts w:cstheme="minorBidi"/>
              <w:noProof/>
              <w:kern w:val="2"/>
              <w:sz w:val="24"/>
              <w:szCs w:val="24"/>
              <w14:ligatures w14:val="standardContextual"/>
            </w:rPr>
          </w:pPr>
          <w:hyperlink w:anchor="_Toc214262502" w:history="1">
            <w:r w:rsidRPr="00B26D81">
              <w:rPr>
                <w:rStyle w:val="Hipercze"/>
                <w:rFonts w:ascii="Times New Roman" w:hAnsi="Times New Roman"/>
                <w:noProof/>
              </w:rPr>
              <w:t>4.1.2.</w:t>
            </w:r>
            <w:r>
              <w:rPr>
                <w:rFonts w:cstheme="minorBidi"/>
                <w:noProof/>
                <w:kern w:val="2"/>
                <w:sz w:val="24"/>
                <w:szCs w:val="24"/>
                <w14:ligatures w14:val="standardContextual"/>
              </w:rPr>
              <w:tab/>
            </w:r>
            <w:r w:rsidRPr="00B26D81">
              <w:rPr>
                <w:rStyle w:val="Hipercze"/>
                <w:rFonts w:ascii="Times New Roman" w:hAnsi="Times New Roman"/>
                <w:noProof/>
              </w:rPr>
              <w:t>Zakres stosowania ST</w:t>
            </w:r>
            <w:r>
              <w:rPr>
                <w:noProof/>
                <w:webHidden/>
              </w:rPr>
              <w:tab/>
            </w:r>
            <w:r>
              <w:rPr>
                <w:noProof/>
                <w:webHidden/>
              </w:rPr>
              <w:fldChar w:fldCharType="begin"/>
            </w:r>
            <w:r>
              <w:rPr>
                <w:noProof/>
                <w:webHidden/>
              </w:rPr>
              <w:instrText xml:space="preserve"> PAGEREF _Toc214262502 \h </w:instrText>
            </w:r>
            <w:r>
              <w:rPr>
                <w:noProof/>
                <w:webHidden/>
              </w:rPr>
            </w:r>
            <w:r>
              <w:rPr>
                <w:noProof/>
                <w:webHidden/>
              </w:rPr>
              <w:fldChar w:fldCharType="separate"/>
            </w:r>
            <w:r>
              <w:rPr>
                <w:noProof/>
                <w:webHidden/>
              </w:rPr>
              <w:t>28</w:t>
            </w:r>
            <w:r>
              <w:rPr>
                <w:noProof/>
                <w:webHidden/>
              </w:rPr>
              <w:fldChar w:fldCharType="end"/>
            </w:r>
          </w:hyperlink>
        </w:p>
        <w:p w14:paraId="552B8457" w14:textId="18B51DC6" w:rsidR="005B6EAE" w:rsidRDefault="005B6EAE">
          <w:pPr>
            <w:pStyle w:val="Spistreci3"/>
            <w:rPr>
              <w:rFonts w:cstheme="minorBidi"/>
              <w:noProof/>
              <w:kern w:val="2"/>
              <w:sz w:val="24"/>
              <w:szCs w:val="24"/>
              <w14:ligatures w14:val="standardContextual"/>
            </w:rPr>
          </w:pPr>
          <w:hyperlink w:anchor="_Toc214262503" w:history="1">
            <w:r w:rsidRPr="00B26D81">
              <w:rPr>
                <w:rStyle w:val="Hipercze"/>
                <w:rFonts w:ascii="Times New Roman" w:hAnsi="Times New Roman"/>
                <w:noProof/>
              </w:rPr>
              <w:t>4.1.3.</w:t>
            </w:r>
            <w:r>
              <w:rPr>
                <w:rFonts w:cstheme="minorBidi"/>
                <w:noProof/>
                <w:kern w:val="2"/>
                <w:sz w:val="24"/>
                <w:szCs w:val="24"/>
                <w14:ligatures w14:val="standardContextual"/>
              </w:rPr>
              <w:tab/>
            </w:r>
            <w:r w:rsidRPr="00B26D81">
              <w:rPr>
                <w:rStyle w:val="Hipercze"/>
                <w:rFonts w:ascii="Times New Roman" w:hAnsi="Times New Roman"/>
                <w:noProof/>
              </w:rPr>
              <w:t>Zakres robót objętych ST</w:t>
            </w:r>
            <w:r>
              <w:rPr>
                <w:noProof/>
                <w:webHidden/>
              </w:rPr>
              <w:tab/>
            </w:r>
            <w:r>
              <w:rPr>
                <w:noProof/>
                <w:webHidden/>
              </w:rPr>
              <w:fldChar w:fldCharType="begin"/>
            </w:r>
            <w:r>
              <w:rPr>
                <w:noProof/>
                <w:webHidden/>
              </w:rPr>
              <w:instrText xml:space="preserve"> PAGEREF _Toc214262503 \h </w:instrText>
            </w:r>
            <w:r>
              <w:rPr>
                <w:noProof/>
                <w:webHidden/>
              </w:rPr>
            </w:r>
            <w:r>
              <w:rPr>
                <w:noProof/>
                <w:webHidden/>
              </w:rPr>
              <w:fldChar w:fldCharType="separate"/>
            </w:r>
            <w:r>
              <w:rPr>
                <w:noProof/>
                <w:webHidden/>
              </w:rPr>
              <w:t>28</w:t>
            </w:r>
            <w:r>
              <w:rPr>
                <w:noProof/>
                <w:webHidden/>
              </w:rPr>
              <w:fldChar w:fldCharType="end"/>
            </w:r>
          </w:hyperlink>
        </w:p>
        <w:p w14:paraId="0180EDB4" w14:textId="05E0F0CF" w:rsidR="005B6EAE" w:rsidRDefault="005B6EAE">
          <w:pPr>
            <w:pStyle w:val="Spistreci3"/>
            <w:rPr>
              <w:rFonts w:cstheme="minorBidi"/>
              <w:noProof/>
              <w:kern w:val="2"/>
              <w:sz w:val="24"/>
              <w:szCs w:val="24"/>
              <w14:ligatures w14:val="standardContextual"/>
            </w:rPr>
          </w:pPr>
          <w:hyperlink w:anchor="_Toc214262504" w:history="1">
            <w:r w:rsidRPr="00B26D81">
              <w:rPr>
                <w:rStyle w:val="Hipercze"/>
                <w:rFonts w:ascii="Times New Roman" w:hAnsi="Times New Roman"/>
                <w:noProof/>
              </w:rPr>
              <w:t>4.1.4.</w:t>
            </w:r>
            <w:r>
              <w:rPr>
                <w:rFonts w:cstheme="minorBidi"/>
                <w:noProof/>
                <w:kern w:val="2"/>
                <w:sz w:val="24"/>
                <w:szCs w:val="24"/>
                <w14:ligatures w14:val="standardContextual"/>
              </w:rPr>
              <w:tab/>
            </w:r>
            <w:r w:rsidRPr="00B26D81">
              <w:rPr>
                <w:rStyle w:val="Hipercze"/>
                <w:rFonts w:ascii="Times New Roman" w:hAnsi="Times New Roman"/>
                <w:noProof/>
              </w:rPr>
              <w:t>Określenia podstawowe</w:t>
            </w:r>
            <w:r>
              <w:rPr>
                <w:noProof/>
                <w:webHidden/>
              </w:rPr>
              <w:tab/>
            </w:r>
            <w:r>
              <w:rPr>
                <w:noProof/>
                <w:webHidden/>
              </w:rPr>
              <w:fldChar w:fldCharType="begin"/>
            </w:r>
            <w:r>
              <w:rPr>
                <w:noProof/>
                <w:webHidden/>
              </w:rPr>
              <w:instrText xml:space="preserve"> PAGEREF _Toc214262504 \h </w:instrText>
            </w:r>
            <w:r>
              <w:rPr>
                <w:noProof/>
                <w:webHidden/>
              </w:rPr>
            </w:r>
            <w:r>
              <w:rPr>
                <w:noProof/>
                <w:webHidden/>
              </w:rPr>
              <w:fldChar w:fldCharType="separate"/>
            </w:r>
            <w:r>
              <w:rPr>
                <w:noProof/>
                <w:webHidden/>
              </w:rPr>
              <w:t>28</w:t>
            </w:r>
            <w:r>
              <w:rPr>
                <w:noProof/>
                <w:webHidden/>
              </w:rPr>
              <w:fldChar w:fldCharType="end"/>
            </w:r>
          </w:hyperlink>
        </w:p>
        <w:p w14:paraId="4A2BBBAD" w14:textId="3373258F" w:rsidR="005B6EAE" w:rsidRDefault="005B6EAE">
          <w:pPr>
            <w:pStyle w:val="Spistreci3"/>
            <w:rPr>
              <w:rFonts w:cstheme="minorBidi"/>
              <w:noProof/>
              <w:kern w:val="2"/>
              <w:sz w:val="24"/>
              <w:szCs w:val="24"/>
              <w14:ligatures w14:val="standardContextual"/>
            </w:rPr>
          </w:pPr>
          <w:hyperlink w:anchor="_Toc214262505" w:history="1">
            <w:r w:rsidRPr="00B26D81">
              <w:rPr>
                <w:rStyle w:val="Hipercze"/>
                <w:rFonts w:ascii="Times New Roman" w:hAnsi="Times New Roman"/>
                <w:noProof/>
              </w:rPr>
              <w:t>4.1.5.</w:t>
            </w:r>
            <w:r>
              <w:rPr>
                <w:rFonts w:cstheme="minorBidi"/>
                <w:noProof/>
                <w:kern w:val="2"/>
                <w:sz w:val="24"/>
                <w:szCs w:val="24"/>
                <w14:ligatures w14:val="standardContextual"/>
              </w:rPr>
              <w:tab/>
            </w:r>
            <w:r w:rsidRPr="00B26D81">
              <w:rPr>
                <w:rStyle w:val="Hipercze"/>
                <w:rFonts w:ascii="Times New Roman" w:hAnsi="Times New Roman"/>
                <w:noProof/>
              </w:rPr>
              <w:t>Ogólne wymagania dotyczące robót</w:t>
            </w:r>
            <w:r>
              <w:rPr>
                <w:noProof/>
                <w:webHidden/>
              </w:rPr>
              <w:tab/>
            </w:r>
            <w:r>
              <w:rPr>
                <w:noProof/>
                <w:webHidden/>
              </w:rPr>
              <w:fldChar w:fldCharType="begin"/>
            </w:r>
            <w:r>
              <w:rPr>
                <w:noProof/>
                <w:webHidden/>
              </w:rPr>
              <w:instrText xml:space="preserve"> PAGEREF _Toc214262505 \h </w:instrText>
            </w:r>
            <w:r>
              <w:rPr>
                <w:noProof/>
                <w:webHidden/>
              </w:rPr>
            </w:r>
            <w:r>
              <w:rPr>
                <w:noProof/>
                <w:webHidden/>
              </w:rPr>
              <w:fldChar w:fldCharType="separate"/>
            </w:r>
            <w:r>
              <w:rPr>
                <w:noProof/>
                <w:webHidden/>
              </w:rPr>
              <w:t>28</w:t>
            </w:r>
            <w:r>
              <w:rPr>
                <w:noProof/>
                <w:webHidden/>
              </w:rPr>
              <w:fldChar w:fldCharType="end"/>
            </w:r>
          </w:hyperlink>
        </w:p>
        <w:p w14:paraId="0ACBB8EA" w14:textId="0E8EBE52" w:rsidR="005B6EAE" w:rsidRDefault="005B6EAE">
          <w:pPr>
            <w:pStyle w:val="Spistreci2"/>
            <w:tabs>
              <w:tab w:val="left" w:pos="660"/>
            </w:tabs>
            <w:rPr>
              <w:rFonts w:cstheme="minorBidi"/>
              <w:noProof/>
              <w:kern w:val="2"/>
              <w:sz w:val="24"/>
              <w:szCs w:val="24"/>
              <w14:ligatures w14:val="standardContextual"/>
            </w:rPr>
          </w:pPr>
          <w:hyperlink w:anchor="_Toc214262506" w:history="1">
            <w:r w:rsidRPr="00B26D81">
              <w:rPr>
                <w:rStyle w:val="Hipercze"/>
                <w:rFonts w:ascii="Times New Roman" w:hAnsi="Times New Roman"/>
                <w:noProof/>
              </w:rPr>
              <w:t>4.2.</w:t>
            </w:r>
            <w:r>
              <w:rPr>
                <w:rFonts w:cstheme="minorBidi"/>
                <w:noProof/>
                <w:kern w:val="2"/>
                <w:sz w:val="24"/>
                <w:szCs w:val="24"/>
                <w14:ligatures w14:val="standardContextual"/>
              </w:rPr>
              <w:tab/>
            </w:r>
            <w:r w:rsidRPr="00B26D81">
              <w:rPr>
                <w:rStyle w:val="Hipercze"/>
                <w:rFonts w:ascii="Times New Roman" w:hAnsi="Times New Roman"/>
                <w:noProof/>
              </w:rPr>
              <w:t>MATERIAŁY</w:t>
            </w:r>
            <w:r>
              <w:rPr>
                <w:noProof/>
                <w:webHidden/>
              </w:rPr>
              <w:tab/>
            </w:r>
            <w:r>
              <w:rPr>
                <w:noProof/>
                <w:webHidden/>
              </w:rPr>
              <w:fldChar w:fldCharType="begin"/>
            </w:r>
            <w:r>
              <w:rPr>
                <w:noProof/>
                <w:webHidden/>
              </w:rPr>
              <w:instrText xml:space="preserve"> PAGEREF _Toc214262506 \h </w:instrText>
            </w:r>
            <w:r>
              <w:rPr>
                <w:noProof/>
                <w:webHidden/>
              </w:rPr>
            </w:r>
            <w:r>
              <w:rPr>
                <w:noProof/>
                <w:webHidden/>
              </w:rPr>
              <w:fldChar w:fldCharType="separate"/>
            </w:r>
            <w:r>
              <w:rPr>
                <w:noProof/>
                <w:webHidden/>
              </w:rPr>
              <w:t>28</w:t>
            </w:r>
            <w:r>
              <w:rPr>
                <w:noProof/>
                <w:webHidden/>
              </w:rPr>
              <w:fldChar w:fldCharType="end"/>
            </w:r>
          </w:hyperlink>
        </w:p>
        <w:p w14:paraId="44819883" w14:textId="3923AF9F" w:rsidR="005B6EAE" w:rsidRDefault="005B6EAE">
          <w:pPr>
            <w:pStyle w:val="Spistreci2"/>
            <w:tabs>
              <w:tab w:val="left" w:pos="660"/>
            </w:tabs>
            <w:rPr>
              <w:rFonts w:cstheme="minorBidi"/>
              <w:noProof/>
              <w:kern w:val="2"/>
              <w:sz w:val="24"/>
              <w:szCs w:val="24"/>
              <w14:ligatures w14:val="standardContextual"/>
            </w:rPr>
          </w:pPr>
          <w:hyperlink w:anchor="_Toc214262507" w:history="1">
            <w:r w:rsidRPr="00B26D81">
              <w:rPr>
                <w:rStyle w:val="Hipercze"/>
                <w:rFonts w:ascii="Times New Roman" w:hAnsi="Times New Roman"/>
                <w:noProof/>
              </w:rPr>
              <w:t>4.3.</w:t>
            </w:r>
            <w:r>
              <w:rPr>
                <w:rFonts w:cstheme="minorBidi"/>
                <w:noProof/>
                <w:kern w:val="2"/>
                <w:sz w:val="24"/>
                <w:szCs w:val="24"/>
                <w14:ligatures w14:val="standardContextual"/>
              </w:rPr>
              <w:tab/>
            </w:r>
            <w:r w:rsidRPr="00B26D81">
              <w:rPr>
                <w:rStyle w:val="Hipercze"/>
                <w:rFonts w:ascii="Times New Roman" w:hAnsi="Times New Roman"/>
                <w:noProof/>
              </w:rPr>
              <w:t>SPRZĘT</w:t>
            </w:r>
            <w:r>
              <w:rPr>
                <w:noProof/>
                <w:webHidden/>
              </w:rPr>
              <w:tab/>
            </w:r>
            <w:r>
              <w:rPr>
                <w:noProof/>
                <w:webHidden/>
              </w:rPr>
              <w:fldChar w:fldCharType="begin"/>
            </w:r>
            <w:r>
              <w:rPr>
                <w:noProof/>
                <w:webHidden/>
              </w:rPr>
              <w:instrText xml:space="preserve"> PAGEREF _Toc214262507 \h </w:instrText>
            </w:r>
            <w:r>
              <w:rPr>
                <w:noProof/>
                <w:webHidden/>
              </w:rPr>
            </w:r>
            <w:r>
              <w:rPr>
                <w:noProof/>
                <w:webHidden/>
              </w:rPr>
              <w:fldChar w:fldCharType="separate"/>
            </w:r>
            <w:r>
              <w:rPr>
                <w:noProof/>
                <w:webHidden/>
              </w:rPr>
              <w:t>29</w:t>
            </w:r>
            <w:r>
              <w:rPr>
                <w:noProof/>
                <w:webHidden/>
              </w:rPr>
              <w:fldChar w:fldCharType="end"/>
            </w:r>
          </w:hyperlink>
        </w:p>
        <w:p w14:paraId="3AC4B993" w14:textId="2C48890E" w:rsidR="005B6EAE" w:rsidRDefault="005B6EAE">
          <w:pPr>
            <w:pStyle w:val="Spistreci2"/>
            <w:tabs>
              <w:tab w:val="left" w:pos="660"/>
            </w:tabs>
            <w:rPr>
              <w:rFonts w:cstheme="minorBidi"/>
              <w:noProof/>
              <w:kern w:val="2"/>
              <w:sz w:val="24"/>
              <w:szCs w:val="24"/>
              <w14:ligatures w14:val="standardContextual"/>
            </w:rPr>
          </w:pPr>
          <w:hyperlink w:anchor="_Toc214262508" w:history="1">
            <w:r w:rsidRPr="00B26D81">
              <w:rPr>
                <w:rStyle w:val="Hipercze"/>
                <w:rFonts w:ascii="Times New Roman" w:hAnsi="Times New Roman"/>
                <w:noProof/>
              </w:rPr>
              <w:t>4.4.</w:t>
            </w:r>
            <w:r>
              <w:rPr>
                <w:rFonts w:cstheme="minorBidi"/>
                <w:noProof/>
                <w:kern w:val="2"/>
                <w:sz w:val="24"/>
                <w:szCs w:val="24"/>
                <w14:ligatures w14:val="standardContextual"/>
              </w:rPr>
              <w:tab/>
            </w:r>
            <w:r w:rsidRPr="00B26D81">
              <w:rPr>
                <w:rStyle w:val="Hipercze"/>
                <w:rFonts w:ascii="Times New Roman" w:hAnsi="Times New Roman"/>
                <w:noProof/>
              </w:rPr>
              <w:t>TRANSPORT</w:t>
            </w:r>
            <w:r>
              <w:rPr>
                <w:noProof/>
                <w:webHidden/>
              </w:rPr>
              <w:tab/>
            </w:r>
            <w:r>
              <w:rPr>
                <w:noProof/>
                <w:webHidden/>
              </w:rPr>
              <w:fldChar w:fldCharType="begin"/>
            </w:r>
            <w:r>
              <w:rPr>
                <w:noProof/>
                <w:webHidden/>
              </w:rPr>
              <w:instrText xml:space="preserve"> PAGEREF _Toc214262508 \h </w:instrText>
            </w:r>
            <w:r>
              <w:rPr>
                <w:noProof/>
                <w:webHidden/>
              </w:rPr>
            </w:r>
            <w:r>
              <w:rPr>
                <w:noProof/>
                <w:webHidden/>
              </w:rPr>
              <w:fldChar w:fldCharType="separate"/>
            </w:r>
            <w:r>
              <w:rPr>
                <w:noProof/>
                <w:webHidden/>
              </w:rPr>
              <w:t>29</w:t>
            </w:r>
            <w:r>
              <w:rPr>
                <w:noProof/>
                <w:webHidden/>
              </w:rPr>
              <w:fldChar w:fldCharType="end"/>
            </w:r>
          </w:hyperlink>
        </w:p>
        <w:p w14:paraId="28100A08" w14:textId="2D4FF70D" w:rsidR="005B6EAE" w:rsidRDefault="005B6EAE">
          <w:pPr>
            <w:pStyle w:val="Spistreci2"/>
            <w:tabs>
              <w:tab w:val="left" w:pos="660"/>
            </w:tabs>
            <w:rPr>
              <w:rFonts w:cstheme="minorBidi"/>
              <w:noProof/>
              <w:kern w:val="2"/>
              <w:sz w:val="24"/>
              <w:szCs w:val="24"/>
              <w14:ligatures w14:val="standardContextual"/>
            </w:rPr>
          </w:pPr>
          <w:hyperlink w:anchor="_Toc214262509" w:history="1">
            <w:r w:rsidRPr="00B26D81">
              <w:rPr>
                <w:rStyle w:val="Hipercze"/>
                <w:rFonts w:ascii="Times New Roman" w:hAnsi="Times New Roman"/>
                <w:noProof/>
              </w:rPr>
              <w:t>4.5.</w:t>
            </w:r>
            <w:r>
              <w:rPr>
                <w:rFonts w:cstheme="minorBidi"/>
                <w:noProof/>
                <w:kern w:val="2"/>
                <w:sz w:val="24"/>
                <w:szCs w:val="24"/>
                <w14:ligatures w14:val="standardContextual"/>
              </w:rPr>
              <w:tab/>
            </w:r>
            <w:r w:rsidRPr="00B26D81">
              <w:rPr>
                <w:rStyle w:val="Hipercze"/>
                <w:rFonts w:ascii="Times New Roman" w:hAnsi="Times New Roman"/>
                <w:noProof/>
              </w:rPr>
              <w:t>WYKONANIE ROBÓT</w:t>
            </w:r>
            <w:r>
              <w:rPr>
                <w:noProof/>
                <w:webHidden/>
              </w:rPr>
              <w:tab/>
            </w:r>
            <w:r>
              <w:rPr>
                <w:noProof/>
                <w:webHidden/>
              </w:rPr>
              <w:fldChar w:fldCharType="begin"/>
            </w:r>
            <w:r>
              <w:rPr>
                <w:noProof/>
                <w:webHidden/>
              </w:rPr>
              <w:instrText xml:space="preserve"> PAGEREF _Toc214262509 \h </w:instrText>
            </w:r>
            <w:r>
              <w:rPr>
                <w:noProof/>
                <w:webHidden/>
              </w:rPr>
            </w:r>
            <w:r>
              <w:rPr>
                <w:noProof/>
                <w:webHidden/>
              </w:rPr>
              <w:fldChar w:fldCharType="separate"/>
            </w:r>
            <w:r>
              <w:rPr>
                <w:noProof/>
                <w:webHidden/>
              </w:rPr>
              <w:t>29</w:t>
            </w:r>
            <w:r>
              <w:rPr>
                <w:noProof/>
                <w:webHidden/>
              </w:rPr>
              <w:fldChar w:fldCharType="end"/>
            </w:r>
          </w:hyperlink>
        </w:p>
        <w:p w14:paraId="0A5D8F47" w14:textId="06B7FEF5" w:rsidR="005B6EAE" w:rsidRDefault="005B6EAE">
          <w:pPr>
            <w:pStyle w:val="Spistreci3"/>
            <w:rPr>
              <w:rFonts w:cstheme="minorBidi"/>
              <w:noProof/>
              <w:kern w:val="2"/>
              <w:sz w:val="24"/>
              <w:szCs w:val="24"/>
              <w14:ligatures w14:val="standardContextual"/>
            </w:rPr>
          </w:pPr>
          <w:hyperlink w:anchor="_Toc214262510" w:history="1">
            <w:r w:rsidRPr="00B26D81">
              <w:rPr>
                <w:rStyle w:val="Hipercze"/>
                <w:rFonts w:ascii="Times New Roman" w:hAnsi="Times New Roman"/>
                <w:noProof/>
              </w:rPr>
              <w:t>4.5.1.</w:t>
            </w:r>
            <w:r>
              <w:rPr>
                <w:rFonts w:cstheme="minorBidi"/>
                <w:noProof/>
                <w:kern w:val="2"/>
                <w:sz w:val="24"/>
                <w:szCs w:val="24"/>
                <w14:ligatures w14:val="standardContextual"/>
              </w:rPr>
              <w:tab/>
            </w:r>
            <w:r w:rsidRPr="00B26D81">
              <w:rPr>
                <w:rStyle w:val="Hipercze"/>
                <w:rFonts w:ascii="Times New Roman" w:hAnsi="Times New Roman"/>
                <w:noProof/>
              </w:rPr>
              <w:t>Zadania przygotowawcze</w:t>
            </w:r>
            <w:r>
              <w:rPr>
                <w:noProof/>
                <w:webHidden/>
              </w:rPr>
              <w:tab/>
            </w:r>
            <w:r>
              <w:rPr>
                <w:noProof/>
                <w:webHidden/>
              </w:rPr>
              <w:fldChar w:fldCharType="begin"/>
            </w:r>
            <w:r>
              <w:rPr>
                <w:noProof/>
                <w:webHidden/>
              </w:rPr>
              <w:instrText xml:space="preserve"> PAGEREF _Toc214262510 \h </w:instrText>
            </w:r>
            <w:r>
              <w:rPr>
                <w:noProof/>
                <w:webHidden/>
              </w:rPr>
            </w:r>
            <w:r>
              <w:rPr>
                <w:noProof/>
                <w:webHidden/>
              </w:rPr>
              <w:fldChar w:fldCharType="separate"/>
            </w:r>
            <w:r>
              <w:rPr>
                <w:noProof/>
                <w:webHidden/>
              </w:rPr>
              <w:t>29</w:t>
            </w:r>
            <w:r>
              <w:rPr>
                <w:noProof/>
                <w:webHidden/>
              </w:rPr>
              <w:fldChar w:fldCharType="end"/>
            </w:r>
          </w:hyperlink>
        </w:p>
        <w:p w14:paraId="424E5D60" w14:textId="6E754B41" w:rsidR="005B6EAE" w:rsidRDefault="005B6EAE">
          <w:pPr>
            <w:pStyle w:val="Spistreci2"/>
            <w:tabs>
              <w:tab w:val="left" w:pos="660"/>
            </w:tabs>
            <w:rPr>
              <w:rFonts w:cstheme="minorBidi"/>
              <w:noProof/>
              <w:kern w:val="2"/>
              <w:sz w:val="24"/>
              <w:szCs w:val="24"/>
              <w14:ligatures w14:val="standardContextual"/>
            </w:rPr>
          </w:pPr>
          <w:hyperlink w:anchor="_Toc214262511" w:history="1">
            <w:r w:rsidRPr="00B26D81">
              <w:rPr>
                <w:rStyle w:val="Hipercze"/>
                <w:rFonts w:ascii="Times New Roman" w:hAnsi="Times New Roman"/>
                <w:noProof/>
              </w:rPr>
              <w:t>4.6.</w:t>
            </w:r>
            <w:r>
              <w:rPr>
                <w:rFonts w:cstheme="minorBidi"/>
                <w:noProof/>
                <w:kern w:val="2"/>
                <w:sz w:val="24"/>
                <w:szCs w:val="24"/>
                <w14:ligatures w14:val="standardContextual"/>
              </w:rPr>
              <w:tab/>
            </w:r>
            <w:r w:rsidRPr="00B26D81">
              <w:rPr>
                <w:rStyle w:val="Hipercze"/>
                <w:rFonts w:ascii="Times New Roman" w:hAnsi="Times New Roman"/>
                <w:noProof/>
              </w:rPr>
              <w:t>KONTROLA JAKOŚCI ROBÓT</w:t>
            </w:r>
            <w:r>
              <w:rPr>
                <w:noProof/>
                <w:webHidden/>
              </w:rPr>
              <w:tab/>
            </w:r>
            <w:r>
              <w:rPr>
                <w:noProof/>
                <w:webHidden/>
              </w:rPr>
              <w:fldChar w:fldCharType="begin"/>
            </w:r>
            <w:r>
              <w:rPr>
                <w:noProof/>
                <w:webHidden/>
              </w:rPr>
              <w:instrText xml:space="preserve"> PAGEREF _Toc214262511 \h </w:instrText>
            </w:r>
            <w:r>
              <w:rPr>
                <w:noProof/>
                <w:webHidden/>
              </w:rPr>
            </w:r>
            <w:r>
              <w:rPr>
                <w:noProof/>
                <w:webHidden/>
              </w:rPr>
              <w:fldChar w:fldCharType="separate"/>
            </w:r>
            <w:r>
              <w:rPr>
                <w:noProof/>
                <w:webHidden/>
              </w:rPr>
              <w:t>29</w:t>
            </w:r>
            <w:r>
              <w:rPr>
                <w:noProof/>
                <w:webHidden/>
              </w:rPr>
              <w:fldChar w:fldCharType="end"/>
            </w:r>
          </w:hyperlink>
        </w:p>
        <w:p w14:paraId="536109C2" w14:textId="161C9BE8" w:rsidR="005B6EAE" w:rsidRDefault="005B6EAE">
          <w:pPr>
            <w:pStyle w:val="Spistreci3"/>
            <w:rPr>
              <w:rFonts w:cstheme="minorBidi"/>
              <w:noProof/>
              <w:kern w:val="2"/>
              <w:sz w:val="24"/>
              <w:szCs w:val="24"/>
              <w14:ligatures w14:val="standardContextual"/>
            </w:rPr>
          </w:pPr>
          <w:hyperlink w:anchor="_Toc214262512" w:history="1">
            <w:r w:rsidRPr="00B26D81">
              <w:rPr>
                <w:rStyle w:val="Hipercze"/>
                <w:rFonts w:ascii="Times New Roman" w:hAnsi="Times New Roman"/>
                <w:noProof/>
              </w:rPr>
              <w:t>4.6.1.</w:t>
            </w:r>
            <w:r>
              <w:rPr>
                <w:rFonts w:cstheme="minorBidi"/>
                <w:noProof/>
                <w:kern w:val="2"/>
                <w:sz w:val="24"/>
                <w:szCs w:val="24"/>
                <w14:ligatures w14:val="standardContextual"/>
              </w:rPr>
              <w:tab/>
            </w:r>
            <w:r w:rsidRPr="00B26D81">
              <w:rPr>
                <w:rStyle w:val="Hipercze"/>
                <w:rFonts w:ascii="Times New Roman" w:hAnsi="Times New Roman"/>
                <w:noProof/>
              </w:rPr>
              <w:t>Wymagania ogólne</w:t>
            </w:r>
            <w:r>
              <w:rPr>
                <w:noProof/>
                <w:webHidden/>
              </w:rPr>
              <w:tab/>
            </w:r>
            <w:r>
              <w:rPr>
                <w:noProof/>
                <w:webHidden/>
              </w:rPr>
              <w:fldChar w:fldCharType="begin"/>
            </w:r>
            <w:r>
              <w:rPr>
                <w:noProof/>
                <w:webHidden/>
              </w:rPr>
              <w:instrText xml:space="preserve"> PAGEREF _Toc214262512 \h </w:instrText>
            </w:r>
            <w:r>
              <w:rPr>
                <w:noProof/>
                <w:webHidden/>
              </w:rPr>
            </w:r>
            <w:r>
              <w:rPr>
                <w:noProof/>
                <w:webHidden/>
              </w:rPr>
              <w:fldChar w:fldCharType="separate"/>
            </w:r>
            <w:r>
              <w:rPr>
                <w:noProof/>
                <w:webHidden/>
              </w:rPr>
              <w:t>29</w:t>
            </w:r>
            <w:r>
              <w:rPr>
                <w:noProof/>
                <w:webHidden/>
              </w:rPr>
              <w:fldChar w:fldCharType="end"/>
            </w:r>
          </w:hyperlink>
        </w:p>
        <w:p w14:paraId="4CC0482B" w14:textId="266FB83B" w:rsidR="005B6EAE" w:rsidRDefault="005B6EAE">
          <w:pPr>
            <w:pStyle w:val="Spistreci3"/>
            <w:rPr>
              <w:rFonts w:cstheme="minorBidi"/>
              <w:noProof/>
              <w:kern w:val="2"/>
              <w:sz w:val="24"/>
              <w:szCs w:val="24"/>
              <w14:ligatures w14:val="standardContextual"/>
            </w:rPr>
          </w:pPr>
          <w:hyperlink w:anchor="_Toc214262513" w:history="1">
            <w:r w:rsidRPr="00B26D81">
              <w:rPr>
                <w:rStyle w:val="Hipercze"/>
                <w:rFonts w:ascii="Times New Roman" w:hAnsi="Times New Roman"/>
                <w:noProof/>
              </w:rPr>
              <w:t>4.6.2.</w:t>
            </w:r>
            <w:r>
              <w:rPr>
                <w:rFonts w:cstheme="minorBidi"/>
                <w:noProof/>
                <w:kern w:val="2"/>
                <w:sz w:val="24"/>
                <w:szCs w:val="24"/>
                <w14:ligatures w14:val="standardContextual"/>
              </w:rPr>
              <w:tab/>
            </w:r>
            <w:r w:rsidRPr="00B26D81">
              <w:rPr>
                <w:rStyle w:val="Hipercze"/>
                <w:rFonts w:ascii="Times New Roman" w:hAnsi="Times New Roman"/>
                <w:noProof/>
              </w:rPr>
              <w:t>Odbiór robót</w:t>
            </w:r>
            <w:r>
              <w:rPr>
                <w:noProof/>
                <w:webHidden/>
              </w:rPr>
              <w:tab/>
            </w:r>
            <w:r>
              <w:rPr>
                <w:noProof/>
                <w:webHidden/>
              </w:rPr>
              <w:fldChar w:fldCharType="begin"/>
            </w:r>
            <w:r>
              <w:rPr>
                <w:noProof/>
                <w:webHidden/>
              </w:rPr>
              <w:instrText xml:space="preserve"> PAGEREF _Toc214262513 \h </w:instrText>
            </w:r>
            <w:r>
              <w:rPr>
                <w:noProof/>
                <w:webHidden/>
              </w:rPr>
            </w:r>
            <w:r>
              <w:rPr>
                <w:noProof/>
                <w:webHidden/>
              </w:rPr>
              <w:fldChar w:fldCharType="separate"/>
            </w:r>
            <w:r>
              <w:rPr>
                <w:noProof/>
                <w:webHidden/>
              </w:rPr>
              <w:t>29</w:t>
            </w:r>
            <w:r>
              <w:rPr>
                <w:noProof/>
                <w:webHidden/>
              </w:rPr>
              <w:fldChar w:fldCharType="end"/>
            </w:r>
          </w:hyperlink>
        </w:p>
        <w:p w14:paraId="079D7AA8" w14:textId="1544F3DD" w:rsidR="005B6EAE" w:rsidRDefault="005B6EAE">
          <w:pPr>
            <w:pStyle w:val="Spistreci2"/>
            <w:tabs>
              <w:tab w:val="left" w:pos="660"/>
            </w:tabs>
            <w:rPr>
              <w:rFonts w:cstheme="minorBidi"/>
              <w:noProof/>
              <w:kern w:val="2"/>
              <w:sz w:val="24"/>
              <w:szCs w:val="24"/>
              <w14:ligatures w14:val="standardContextual"/>
            </w:rPr>
          </w:pPr>
          <w:hyperlink w:anchor="_Toc214262514" w:history="1">
            <w:r w:rsidRPr="00B26D81">
              <w:rPr>
                <w:rStyle w:val="Hipercze"/>
                <w:rFonts w:ascii="Times New Roman" w:hAnsi="Times New Roman"/>
                <w:noProof/>
              </w:rPr>
              <w:t>4.7.</w:t>
            </w:r>
            <w:r>
              <w:rPr>
                <w:rFonts w:cstheme="minorBidi"/>
                <w:noProof/>
                <w:kern w:val="2"/>
                <w:sz w:val="24"/>
                <w:szCs w:val="24"/>
                <w14:ligatures w14:val="standardContextual"/>
              </w:rPr>
              <w:tab/>
            </w:r>
            <w:r w:rsidRPr="00B26D81">
              <w:rPr>
                <w:rStyle w:val="Hipercze"/>
                <w:rFonts w:ascii="Times New Roman" w:hAnsi="Times New Roman"/>
                <w:noProof/>
              </w:rPr>
              <w:t>PRZEPISY ZWIĄZANE</w:t>
            </w:r>
            <w:r>
              <w:rPr>
                <w:noProof/>
                <w:webHidden/>
              </w:rPr>
              <w:tab/>
            </w:r>
            <w:r>
              <w:rPr>
                <w:noProof/>
                <w:webHidden/>
              </w:rPr>
              <w:fldChar w:fldCharType="begin"/>
            </w:r>
            <w:r>
              <w:rPr>
                <w:noProof/>
                <w:webHidden/>
              </w:rPr>
              <w:instrText xml:space="preserve"> PAGEREF _Toc214262514 \h </w:instrText>
            </w:r>
            <w:r>
              <w:rPr>
                <w:noProof/>
                <w:webHidden/>
              </w:rPr>
            </w:r>
            <w:r>
              <w:rPr>
                <w:noProof/>
                <w:webHidden/>
              </w:rPr>
              <w:fldChar w:fldCharType="separate"/>
            </w:r>
            <w:r>
              <w:rPr>
                <w:noProof/>
                <w:webHidden/>
              </w:rPr>
              <w:t>30</w:t>
            </w:r>
            <w:r>
              <w:rPr>
                <w:noProof/>
                <w:webHidden/>
              </w:rPr>
              <w:fldChar w:fldCharType="end"/>
            </w:r>
          </w:hyperlink>
        </w:p>
        <w:p w14:paraId="3F773B20" w14:textId="2F112601" w:rsidR="005B6EAE" w:rsidRDefault="005B6EAE">
          <w:pPr>
            <w:pStyle w:val="Spistreci1"/>
            <w:tabs>
              <w:tab w:val="left" w:pos="660"/>
              <w:tab w:val="right" w:leader="dot" w:pos="9063"/>
            </w:tabs>
            <w:rPr>
              <w:rFonts w:cstheme="minorBidi"/>
              <w:noProof/>
              <w:kern w:val="2"/>
              <w:sz w:val="24"/>
              <w:szCs w:val="24"/>
              <w14:ligatures w14:val="standardContextual"/>
            </w:rPr>
          </w:pPr>
          <w:hyperlink w:anchor="_Toc214262515" w:history="1">
            <w:r w:rsidRPr="00B26D81">
              <w:rPr>
                <w:rStyle w:val="Hipercze"/>
                <w:rFonts w:ascii="Times New Roman" w:hAnsi="Times New Roman"/>
                <w:b/>
                <w:noProof/>
              </w:rPr>
              <w:t>5.</w:t>
            </w:r>
            <w:r>
              <w:rPr>
                <w:rFonts w:cstheme="minorBidi"/>
                <w:noProof/>
                <w:kern w:val="2"/>
                <w:sz w:val="24"/>
                <w:szCs w:val="24"/>
                <w14:ligatures w14:val="standardContextual"/>
              </w:rPr>
              <w:tab/>
            </w:r>
            <w:r w:rsidRPr="00B26D81">
              <w:rPr>
                <w:rStyle w:val="Hipercze"/>
                <w:rFonts w:ascii="Times New Roman" w:hAnsi="Times New Roman"/>
                <w:b/>
                <w:noProof/>
              </w:rPr>
              <w:t>ROBOTY ELEWACYJNE</w:t>
            </w:r>
            <w:r>
              <w:rPr>
                <w:noProof/>
                <w:webHidden/>
              </w:rPr>
              <w:tab/>
            </w:r>
            <w:r>
              <w:rPr>
                <w:noProof/>
                <w:webHidden/>
              </w:rPr>
              <w:fldChar w:fldCharType="begin"/>
            </w:r>
            <w:r>
              <w:rPr>
                <w:noProof/>
                <w:webHidden/>
              </w:rPr>
              <w:instrText xml:space="preserve"> PAGEREF _Toc214262515 \h </w:instrText>
            </w:r>
            <w:r>
              <w:rPr>
                <w:noProof/>
                <w:webHidden/>
              </w:rPr>
            </w:r>
            <w:r>
              <w:rPr>
                <w:noProof/>
                <w:webHidden/>
              </w:rPr>
              <w:fldChar w:fldCharType="separate"/>
            </w:r>
            <w:r>
              <w:rPr>
                <w:noProof/>
                <w:webHidden/>
              </w:rPr>
              <w:t>30</w:t>
            </w:r>
            <w:r>
              <w:rPr>
                <w:noProof/>
                <w:webHidden/>
              </w:rPr>
              <w:fldChar w:fldCharType="end"/>
            </w:r>
          </w:hyperlink>
        </w:p>
        <w:p w14:paraId="5C240806" w14:textId="53AE99EF" w:rsidR="005B6EAE" w:rsidRDefault="005B6EAE">
          <w:pPr>
            <w:pStyle w:val="Spistreci2"/>
            <w:tabs>
              <w:tab w:val="left" w:pos="660"/>
            </w:tabs>
            <w:rPr>
              <w:rFonts w:cstheme="minorBidi"/>
              <w:noProof/>
              <w:kern w:val="2"/>
              <w:sz w:val="24"/>
              <w:szCs w:val="24"/>
              <w14:ligatures w14:val="standardContextual"/>
            </w:rPr>
          </w:pPr>
          <w:hyperlink w:anchor="_Toc214262516" w:history="1">
            <w:r w:rsidRPr="00B26D81">
              <w:rPr>
                <w:rStyle w:val="Hipercze"/>
                <w:rFonts w:ascii="Times New Roman" w:hAnsi="Times New Roman"/>
                <w:noProof/>
              </w:rPr>
              <w:t>5.1.</w:t>
            </w:r>
            <w:r>
              <w:rPr>
                <w:rFonts w:cstheme="minorBidi"/>
                <w:noProof/>
                <w:kern w:val="2"/>
                <w:sz w:val="24"/>
                <w:szCs w:val="24"/>
                <w14:ligatures w14:val="standardContextual"/>
              </w:rPr>
              <w:tab/>
            </w:r>
            <w:r w:rsidRPr="00B26D81">
              <w:rPr>
                <w:rStyle w:val="Hipercze"/>
                <w:rFonts w:ascii="Times New Roman" w:hAnsi="Times New Roman"/>
                <w:noProof/>
              </w:rPr>
              <w:t>WSTĘP</w:t>
            </w:r>
            <w:r>
              <w:rPr>
                <w:noProof/>
                <w:webHidden/>
              </w:rPr>
              <w:tab/>
            </w:r>
            <w:r>
              <w:rPr>
                <w:noProof/>
                <w:webHidden/>
              </w:rPr>
              <w:fldChar w:fldCharType="begin"/>
            </w:r>
            <w:r>
              <w:rPr>
                <w:noProof/>
                <w:webHidden/>
              </w:rPr>
              <w:instrText xml:space="preserve"> PAGEREF _Toc214262516 \h </w:instrText>
            </w:r>
            <w:r>
              <w:rPr>
                <w:noProof/>
                <w:webHidden/>
              </w:rPr>
            </w:r>
            <w:r>
              <w:rPr>
                <w:noProof/>
                <w:webHidden/>
              </w:rPr>
              <w:fldChar w:fldCharType="separate"/>
            </w:r>
            <w:r>
              <w:rPr>
                <w:noProof/>
                <w:webHidden/>
              </w:rPr>
              <w:t>30</w:t>
            </w:r>
            <w:r>
              <w:rPr>
                <w:noProof/>
                <w:webHidden/>
              </w:rPr>
              <w:fldChar w:fldCharType="end"/>
            </w:r>
          </w:hyperlink>
        </w:p>
        <w:p w14:paraId="6D54C05E" w14:textId="77BF070E" w:rsidR="005B6EAE" w:rsidRDefault="005B6EAE">
          <w:pPr>
            <w:pStyle w:val="Spistreci3"/>
            <w:rPr>
              <w:rFonts w:cstheme="minorBidi"/>
              <w:noProof/>
              <w:kern w:val="2"/>
              <w:sz w:val="24"/>
              <w:szCs w:val="24"/>
              <w14:ligatures w14:val="standardContextual"/>
            </w:rPr>
          </w:pPr>
          <w:hyperlink w:anchor="_Toc214262517" w:history="1">
            <w:r w:rsidRPr="00B26D81">
              <w:rPr>
                <w:rStyle w:val="Hipercze"/>
                <w:rFonts w:ascii="Times New Roman" w:hAnsi="Times New Roman"/>
                <w:noProof/>
              </w:rPr>
              <w:t>5.1.1.</w:t>
            </w:r>
            <w:r>
              <w:rPr>
                <w:rFonts w:cstheme="minorBidi"/>
                <w:noProof/>
                <w:kern w:val="2"/>
                <w:sz w:val="24"/>
                <w:szCs w:val="24"/>
                <w14:ligatures w14:val="standardContextual"/>
              </w:rPr>
              <w:tab/>
            </w:r>
            <w:r w:rsidRPr="00B26D81">
              <w:rPr>
                <w:rStyle w:val="Hipercze"/>
                <w:rFonts w:ascii="Times New Roman" w:hAnsi="Times New Roman"/>
                <w:noProof/>
              </w:rPr>
              <w:t>Przedmiot ST</w:t>
            </w:r>
            <w:r>
              <w:rPr>
                <w:noProof/>
                <w:webHidden/>
              </w:rPr>
              <w:tab/>
            </w:r>
            <w:r>
              <w:rPr>
                <w:noProof/>
                <w:webHidden/>
              </w:rPr>
              <w:fldChar w:fldCharType="begin"/>
            </w:r>
            <w:r>
              <w:rPr>
                <w:noProof/>
                <w:webHidden/>
              </w:rPr>
              <w:instrText xml:space="preserve"> PAGEREF _Toc214262517 \h </w:instrText>
            </w:r>
            <w:r>
              <w:rPr>
                <w:noProof/>
                <w:webHidden/>
              </w:rPr>
            </w:r>
            <w:r>
              <w:rPr>
                <w:noProof/>
                <w:webHidden/>
              </w:rPr>
              <w:fldChar w:fldCharType="separate"/>
            </w:r>
            <w:r>
              <w:rPr>
                <w:noProof/>
                <w:webHidden/>
              </w:rPr>
              <w:t>30</w:t>
            </w:r>
            <w:r>
              <w:rPr>
                <w:noProof/>
                <w:webHidden/>
              </w:rPr>
              <w:fldChar w:fldCharType="end"/>
            </w:r>
          </w:hyperlink>
        </w:p>
        <w:p w14:paraId="6764CF75" w14:textId="72AE056C" w:rsidR="005B6EAE" w:rsidRDefault="005B6EAE">
          <w:pPr>
            <w:pStyle w:val="Spistreci3"/>
            <w:rPr>
              <w:rFonts w:cstheme="minorBidi"/>
              <w:noProof/>
              <w:kern w:val="2"/>
              <w:sz w:val="24"/>
              <w:szCs w:val="24"/>
              <w14:ligatures w14:val="standardContextual"/>
            </w:rPr>
          </w:pPr>
          <w:hyperlink w:anchor="_Toc214262518" w:history="1">
            <w:r w:rsidRPr="00B26D81">
              <w:rPr>
                <w:rStyle w:val="Hipercze"/>
                <w:rFonts w:ascii="Times New Roman" w:hAnsi="Times New Roman"/>
                <w:noProof/>
              </w:rPr>
              <w:t>5.1.2.</w:t>
            </w:r>
            <w:r>
              <w:rPr>
                <w:rFonts w:cstheme="minorBidi"/>
                <w:noProof/>
                <w:kern w:val="2"/>
                <w:sz w:val="24"/>
                <w:szCs w:val="24"/>
                <w14:ligatures w14:val="standardContextual"/>
              </w:rPr>
              <w:tab/>
            </w:r>
            <w:r w:rsidRPr="00B26D81">
              <w:rPr>
                <w:rStyle w:val="Hipercze"/>
                <w:rFonts w:ascii="Times New Roman" w:hAnsi="Times New Roman"/>
                <w:noProof/>
              </w:rPr>
              <w:t>Zakres stosowania ST</w:t>
            </w:r>
            <w:r>
              <w:rPr>
                <w:noProof/>
                <w:webHidden/>
              </w:rPr>
              <w:tab/>
            </w:r>
            <w:r>
              <w:rPr>
                <w:noProof/>
                <w:webHidden/>
              </w:rPr>
              <w:fldChar w:fldCharType="begin"/>
            </w:r>
            <w:r>
              <w:rPr>
                <w:noProof/>
                <w:webHidden/>
              </w:rPr>
              <w:instrText xml:space="preserve"> PAGEREF _Toc214262518 \h </w:instrText>
            </w:r>
            <w:r>
              <w:rPr>
                <w:noProof/>
                <w:webHidden/>
              </w:rPr>
            </w:r>
            <w:r>
              <w:rPr>
                <w:noProof/>
                <w:webHidden/>
              </w:rPr>
              <w:fldChar w:fldCharType="separate"/>
            </w:r>
            <w:r>
              <w:rPr>
                <w:noProof/>
                <w:webHidden/>
              </w:rPr>
              <w:t>30</w:t>
            </w:r>
            <w:r>
              <w:rPr>
                <w:noProof/>
                <w:webHidden/>
              </w:rPr>
              <w:fldChar w:fldCharType="end"/>
            </w:r>
          </w:hyperlink>
        </w:p>
        <w:p w14:paraId="21779858" w14:textId="06023D19" w:rsidR="005B6EAE" w:rsidRDefault="005B6EAE">
          <w:pPr>
            <w:pStyle w:val="Spistreci3"/>
            <w:rPr>
              <w:rFonts w:cstheme="minorBidi"/>
              <w:noProof/>
              <w:kern w:val="2"/>
              <w:sz w:val="24"/>
              <w:szCs w:val="24"/>
              <w14:ligatures w14:val="standardContextual"/>
            </w:rPr>
          </w:pPr>
          <w:hyperlink w:anchor="_Toc214262519" w:history="1">
            <w:r w:rsidRPr="00B26D81">
              <w:rPr>
                <w:rStyle w:val="Hipercze"/>
                <w:rFonts w:ascii="Times New Roman" w:hAnsi="Times New Roman"/>
                <w:noProof/>
              </w:rPr>
              <w:t>5.1.3.</w:t>
            </w:r>
            <w:r>
              <w:rPr>
                <w:rFonts w:cstheme="minorBidi"/>
                <w:noProof/>
                <w:kern w:val="2"/>
                <w:sz w:val="24"/>
                <w:szCs w:val="24"/>
                <w14:ligatures w14:val="standardContextual"/>
              </w:rPr>
              <w:tab/>
            </w:r>
            <w:r w:rsidRPr="00B26D81">
              <w:rPr>
                <w:rStyle w:val="Hipercze"/>
                <w:rFonts w:ascii="Times New Roman" w:hAnsi="Times New Roman"/>
                <w:noProof/>
              </w:rPr>
              <w:t>Zakres robót objętych ST</w:t>
            </w:r>
            <w:r>
              <w:rPr>
                <w:noProof/>
                <w:webHidden/>
              </w:rPr>
              <w:tab/>
            </w:r>
            <w:r>
              <w:rPr>
                <w:noProof/>
                <w:webHidden/>
              </w:rPr>
              <w:fldChar w:fldCharType="begin"/>
            </w:r>
            <w:r>
              <w:rPr>
                <w:noProof/>
                <w:webHidden/>
              </w:rPr>
              <w:instrText xml:space="preserve"> PAGEREF _Toc214262519 \h </w:instrText>
            </w:r>
            <w:r>
              <w:rPr>
                <w:noProof/>
                <w:webHidden/>
              </w:rPr>
            </w:r>
            <w:r>
              <w:rPr>
                <w:noProof/>
                <w:webHidden/>
              </w:rPr>
              <w:fldChar w:fldCharType="separate"/>
            </w:r>
            <w:r>
              <w:rPr>
                <w:noProof/>
                <w:webHidden/>
              </w:rPr>
              <w:t>30</w:t>
            </w:r>
            <w:r>
              <w:rPr>
                <w:noProof/>
                <w:webHidden/>
              </w:rPr>
              <w:fldChar w:fldCharType="end"/>
            </w:r>
          </w:hyperlink>
        </w:p>
        <w:p w14:paraId="041C1D79" w14:textId="42963156" w:rsidR="005B6EAE" w:rsidRDefault="005B6EAE">
          <w:pPr>
            <w:pStyle w:val="Spistreci3"/>
            <w:rPr>
              <w:rFonts w:cstheme="minorBidi"/>
              <w:noProof/>
              <w:kern w:val="2"/>
              <w:sz w:val="24"/>
              <w:szCs w:val="24"/>
              <w14:ligatures w14:val="standardContextual"/>
            </w:rPr>
          </w:pPr>
          <w:hyperlink w:anchor="_Toc214262520" w:history="1">
            <w:r w:rsidRPr="00B26D81">
              <w:rPr>
                <w:rStyle w:val="Hipercze"/>
                <w:rFonts w:ascii="Times New Roman" w:hAnsi="Times New Roman"/>
                <w:noProof/>
              </w:rPr>
              <w:t>5.1.4.</w:t>
            </w:r>
            <w:r>
              <w:rPr>
                <w:rFonts w:cstheme="minorBidi"/>
                <w:noProof/>
                <w:kern w:val="2"/>
                <w:sz w:val="24"/>
                <w:szCs w:val="24"/>
                <w14:ligatures w14:val="standardContextual"/>
              </w:rPr>
              <w:tab/>
            </w:r>
            <w:r w:rsidRPr="00B26D81">
              <w:rPr>
                <w:rStyle w:val="Hipercze"/>
                <w:rFonts w:ascii="Times New Roman" w:hAnsi="Times New Roman"/>
                <w:noProof/>
              </w:rPr>
              <w:t>Określenia podstawowe</w:t>
            </w:r>
            <w:r>
              <w:rPr>
                <w:noProof/>
                <w:webHidden/>
              </w:rPr>
              <w:tab/>
            </w:r>
            <w:r>
              <w:rPr>
                <w:noProof/>
                <w:webHidden/>
              </w:rPr>
              <w:fldChar w:fldCharType="begin"/>
            </w:r>
            <w:r>
              <w:rPr>
                <w:noProof/>
                <w:webHidden/>
              </w:rPr>
              <w:instrText xml:space="preserve"> PAGEREF _Toc214262520 \h </w:instrText>
            </w:r>
            <w:r>
              <w:rPr>
                <w:noProof/>
                <w:webHidden/>
              </w:rPr>
            </w:r>
            <w:r>
              <w:rPr>
                <w:noProof/>
                <w:webHidden/>
              </w:rPr>
              <w:fldChar w:fldCharType="separate"/>
            </w:r>
            <w:r>
              <w:rPr>
                <w:noProof/>
                <w:webHidden/>
              </w:rPr>
              <w:t>31</w:t>
            </w:r>
            <w:r>
              <w:rPr>
                <w:noProof/>
                <w:webHidden/>
              </w:rPr>
              <w:fldChar w:fldCharType="end"/>
            </w:r>
          </w:hyperlink>
        </w:p>
        <w:p w14:paraId="45A35298" w14:textId="7FF86922" w:rsidR="005B6EAE" w:rsidRDefault="005B6EAE">
          <w:pPr>
            <w:pStyle w:val="Spistreci3"/>
            <w:rPr>
              <w:rFonts w:cstheme="minorBidi"/>
              <w:noProof/>
              <w:kern w:val="2"/>
              <w:sz w:val="24"/>
              <w:szCs w:val="24"/>
              <w14:ligatures w14:val="standardContextual"/>
            </w:rPr>
          </w:pPr>
          <w:hyperlink w:anchor="_Toc214262521" w:history="1">
            <w:r w:rsidRPr="00B26D81">
              <w:rPr>
                <w:rStyle w:val="Hipercze"/>
                <w:rFonts w:ascii="Times New Roman" w:hAnsi="Times New Roman"/>
                <w:noProof/>
              </w:rPr>
              <w:t>5.1.5.</w:t>
            </w:r>
            <w:r>
              <w:rPr>
                <w:rFonts w:cstheme="minorBidi"/>
                <w:noProof/>
                <w:kern w:val="2"/>
                <w:sz w:val="24"/>
                <w:szCs w:val="24"/>
                <w14:ligatures w14:val="standardContextual"/>
              </w:rPr>
              <w:tab/>
            </w:r>
            <w:r w:rsidRPr="00B26D81">
              <w:rPr>
                <w:rStyle w:val="Hipercze"/>
                <w:rFonts w:ascii="Times New Roman" w:hAnsi="Times New Roman"/>
                <w:noProof/>
              </w:rPr>
              <w:t>Ogólne wymagania dotyczące robót</w:t>
            </w:r>
            <w:r>
              <w:rPr>
                <w:noProof/>
                <w:webHidden/>
              </w:rPr>
              <w:tab/>
            </w:r>
            <w:r>
              <w:rPr>
                <w:noProof/>
                <w:webHidden/>
              </w:rPr>
              <w:fldChar w:fldCharType="begin"/>
            </w:r>
            <w:r>
              <w:rPr>
                <w:noProof/>
                <w:webHidden/>
              </w:rPr>
              <w:instrText xml:space="preserve"> PAGEREF _Toc214262521 \h </w:instrText>
            </w:r>
            <w:r>
              <w:rPr>
                <w:noProof/>
                <w:webHidden/>
              </w:rPr>
            </w:r>
            <w:r>
              <w:rPr>
                <w:noProof/>
                <w:webHidden/>
              </w:rPr>
              <w:fldChar w:fldCharType="separate"/>
            </w:r>
            <w:r>
              <w:rPr>
                <w:noProof/>
                <w:webHidden/>
              </w:rPr>
              <w:t>32</w:t>
            </w:r>
            <w:r>
              <w:rPr>
                <w:noProof/>
                <w:webHidden/>
              </w:rPr>
              <w:fldChar w:fldCharType="end"/>
            </w:r>
          </w:hyperlink>
        </w:p>
        <w:p w14:paraId="25A46E6E" w14:textId="544D7F81" w:rsidR="005B6EAE" w:rsidRDefault="005B6EAE">
          <w:pPr>
            <w:pStyle w:val="Spistreci2"/>
            <w:tabs>
              <w:tab w:val="left" w:pos="660"/>
            </w:tabs>
            <w:rPr>
              <w:rFonts w:cstheme="minorBidi"/>
              <w:noProof/>
              <w:kern w:val="2"/>
              <w:sz w:val="24"/>
              <w:szCs w:val="24"/>
              <w14:ligatures w14:val="standardContextual"/>
            </w:rPr>
          </w:pPr>
          <w:hyperlink w:anchor="_Toc214262522" w:history="1">
            <w:r w:rsidRPr="00B26D81">
              <w:rPr>
                <w:rStyle w:val="Hipercze"/>
                <w:rFonts w:ascii="Times New Roman" w:hAnsi="Times New Roman"/>
                <w:noProof/>
              </w:rPr>
              <w:t>5.2.</w:t>
            </w:r>
            <w:r>
              <w:rPr>
                <w:rFonts w:cstheme="minorBidi"/>
                <w:noProof/>
                <w:kern w:val="2"/>
                <w:sz w:val="24"/>
                <w:szCs w:val="24"/>
                <w14:ligatures w14:val="standardContextual"/>
              </w:rPr>
              <w:tab/>
            </w:r>
            <w:r w:rsidRPr="00B26D81">
              <w:rPr>
                <w:rStyle w:val="Hipercze"/>
                <w:rFonts w:ascii="Times New Roman" w:hAnsi="Times New Roman"/>
                <w:noProof/>
              </w:rPr>
              <w:t>MATERIAŁY</w:t>
            </w:r>
            <w:r>
              <w:rPr>
                <w:noProof/>
                <w:webHidden/>
              </w:rPr>
              <w:tab/>
            </w:r>
            <w:r>
              <w:rPr>
                <w:noProof/>
                <w:webHidden/>
              </w:rPr>
              <w:fldChar w:fldCharType="begin"/>
            </w:r>
            <w:r>
              <w:rPr>
                <w:noProof/>
                <w:webHidden/>
              </w:rPr>
              <w:instrText xml:space="preserve"> PAGEREF _Toc214262522 \h </w:instrText>
            </w:r>
            <w:r>
              <w:rPr>
                <w:noProof/>
                <w:webHidden/>
              </w:rPr>
            </w:r>
            <w:r>
              <w:rPr>
                <w:noProof/>
                <w:webHidden/>
              </w:rPr>
              <w:fldChar w:fldCharType="separate"/>
            </w:r>
            <w:r>
              <w:rPr>
                <w:noProof/>
                <w:webHidden/>
              </w:rPr>
              <w:t>32</w:t>
            </w:r>
            <w:r>
              <w:rPr>
                <w:noProof/>
                <w:webHidden/>
              </w:rPr>
              <w:fldChar w:fldCharType="end"/>
            </w:r>
          </w:hyperlink>
        </w:p>
        <w:p w14:paraId="302D4A4D" w14:textId="684A9567" w:rsidR="005B6EAE" w:rsidRDefault="005B6EAE">
          <w:pPr>
            <w:pStyle w:val="Spistreci2"/>
            <w:tabs>
              <w:tab w:val="left" w:pos="660"/>
            </w:tabs>
            <w:rPr>
              <w:rFonts w:cstheme="minorBidi"/>
              <w:noProof/>
              <w:kern w:val="2"/>
              <w:sz w:val="24"/>
              <w:szCs w:val="24"/>
              <w14:ligatures w14:val="standardContextual"/>
            </w:rPr>
          </w:pPr>
          <w:hyperlink w:anchor="_Toc214262523" w:history="1">
            <w:r w:rsidRPr="00B26D81">
              <w:rPr>
                <w:rStyle w:val="Hipercze"/>
                <w:rFonts w:ascii="Times New Roman" w:hAnsi="Times New Roman"/>
                <w:noProof/>
              </w:rPr>
              <w:t>5.3.</w:t>
            </w:r>
            <w:r>
              <w:rPr>
                <w:rFonts w:cstheme="minorBidi"/>
                <w:noProof/>
                <w:kern w:val="2"/>
                <w:sz w:val="24"/>
                <w:szCs w:val="24"/>
                <w14:ligatures w14:val="standardContextual"/>
              </w:rPr>
              <w:tab/>
            </w:r>
            <w:r w:rsidRPr="00B26D81">
              <w:rPr>
                <w:rStyle w:val="Hipercze"/>
                <w:rFonts w:ascii="Times New Roman" w:hAnsi="Times New Roman"/>
                <w:noProof/>
              </w:rPr>
              <w:t>SPRZĘT</w:t>
            </w:r>
            <w:r>
              <w:rPr>
                <w:noProof/>
                <w:webHidden/>
              </w:rPr>
              <w:tab/>
            </w:r>
            <w:r>
              <w:rPr>
                <w:noProof/>
                <w:webHidden/>
              </w:rPr>
              <w:fldChar w:fldCharType="begin"/>
            </w:r>
            <w:r>
              <w:rPr>
                <w:noProof/>
                <w:webHidden/>
              </w:rPr>
              <w:instrText xml:space="preserve"> PAGEREF _Toc214262523 \h </w:instrText>
            </w:r>
            <w:r>
              <w:rPr>
                <w:noProof/>
                <w:webHidden/>
              </w:rPr>
            </w:r>
            <w:r>
              <w:rPr>
                <w:noProof/>
                <w:webHidden/>
              </w:rPr>
              <w:fldChar w:fldCharType="separate"/>
            </w:r>
            <w:r>
              <w:rPr>
                <w:noProof/>
                <w:webHidden/>
              </w:rPr>
              <w:t>36</w:t>
            </w:r>
            <w:r>
              <w:rPr>
                <w:noProof/>
                <w:webHidden/>
              </w:rPr>
              <w:fldChar w:fldCharType="end"/>
            </w:r>
          </w:hyperlink>
        </w:p>
        <w:p w14:paraId="54884BBB" w14:textId="45E86A75" w:rsidR="005B6EAE" w:rsidRDefault="005B6EAE">
          <w:pPr>
            <w:pStyle w:val="Spistreci2"/>
            <w:tabs>
              <w:tab w:val="left" w:pos="660"/>
            </w:tabs>
            <w:rPr>
              <w:rFonts w:cstheme="minorBidi"/>
              <w:noProof/>
              <w:kern w:val="2"/>
              <w:sz w:val="24"/>
              <w:szCs w:val="24"/>
              <w14:ligatures w14:val="standardContextual"/>
            </w:rPr>
          </w:pPr>
          <w:hyperlink w:anchor="_Toc214262524" w:history="1">
            <w:r w:rsidRPr="00B26D81">
              <w:rPr>
                <w:rStyle w:val="Hipercze"/>
                <w:rFonts w:ascii="Times New Roman" w:hAnsi="Times New Roman"/>
                <w:noProof/>
              </w:rPr>
              <w:t>5.4.</w:t>
            </w:r>
            <w:r>
              <w:rPr>
                <w:rFonts w:cstheme="minorBidi"/>
                <w:noProof/>
                <w:kern w:val="2"/>
                <w:sz w:val="24"/>
                <w:szCs w:val="24"/>
                <w14:ligatures w14:val="standardContextual"/>
              </w:rPr>
              <w:tab/>
            </w:r>
            <w:r w:rsidRPr="00B26D81">
              <w:rPr>
                <w:rStyle w:val="Hipercze"/>
                <w:rFonts w:ascii="Times New Roman" w:hAnsi="Times New Roman"/>
                <w:noProof/>
              </w:rPr>
              <w:t>TRANSPORT</w:t>
            </w:r>
            <w:r>
              <w:rPr>
                <w:noProof/>
                <w:webHidden/>
              </w:rPr>
              <w:tab/>
            </w:r>
            <w:r>
              <w:rPr>
                <w:noProof/>
                <w:webHidden/>
              </w:rPr>
              <w:fldChar w:fldCharType="begin"/>
            </w:r>
            <w:r>
              <w:rPr>
                <w:noProof/>
                <w:webHidden/>
              </w:rPr>
              <w:instrText xml:space="preserve"> PAGEREF _Toc214262524 \h </w:instrText>
            </w:r>
            <w:r>
              <w:rPr>
                <w:noProof/>
                <w:webHidden/>
              </w:rPr>
            </w:r>
            <w:r>
              <w:rPr>
                <w:noProof/>
                <w:webHidden/>
              </w:rPr>
              <w:fldChar w:fldCharType="separate"/>
            </w:r>
            <w:r>
              <w:rPr>
                <w:noProof/>
                <w:webHidden/>
              </w:rPr>
              <w:t>36</w:t>
            </w:r>
            <w:r>
              <w:rPr>
                <w:noProof/>
                <w:webHidden/>
              </w:rPr>
              <w:fldChar w:fldCharType="end"/>
            </w:r>
          </w:hyperlink>
        </w:p>
        <w:p w14:paraId="0BCE2405" w14:textId="079AD393" w:rsidR="005B6EAE" w:rsidRDefault="005B6EAE">
          <w:pPr>
            <w:pStyle w:val="Spistreci2"/>
            <w:tabs>
              <w:tab w:val="left" w:pos="660"/>
            </w:tabs>
            <w:rPr>
              <w:rFonts w:cstheme="minorBidi"/>
              <w:noProof/>
              <w:kern w:val="2"/>
              <w:sz w:val="24"/>
              <w:szCs w:val="24"/>
              <w14:ligatures w14:val="standardContextual"/>
            </w:rPr>
          </w:pPr>
          <w:hyperlink w:anchor="_Toc214262525" w:history="1">
            <w:r w:rsidRPr="00B26D81">
              <w:rPr>
                <w:rStyle w:val="Hipercze"/>
                <w:rFonts w:ascii="Times New Roman" w:hAnsi="Times New Roman"/>
                <w:noProof/>
              </w:rPr>
              <w:t>5.5.</w:t>
            </w:r>
            <w:r>
              <w:rPr>
                <w:rFonts w:cstheme="minorBidi"/>
                <w:noProof/>
                <w:kern w:val="2"/>
                <w:sz w:val="24"/>
                <w:szCs w:val="24"/>
                <w14:ligatures w14:val="standardContextual"/>
              </w:rPr>
              <w:tab/>
            </w:r>
            <w:r w:rsidRPr="00B26D81">
              <w:rPr>
                <w:rStyle w:val="Hipercze"/>
                <w:rFonts w:ascii="Times New Roman" w:hAnsi="Times New Roman"/>
                <w:noProof/>
              </w:rPr>
              <w:t>WYKONANIE ROBÓT</w:t>
            </w:r>
            <w:r>
              <w:rPr>
                <w:noProof/>
                <w:webHidden/>
              </w:rPr>
              <w:tab/>
            </w:r>
            <w:r>
              <w:rPr>
                <w:noProof/>
                <w:webHidden/>
              </w:rPr>
              <w:fldChar w:fldCharType="begin"/>
            </w:r>
            <w:r>
              <w:rPr>
                <w:noProof/>
                <w:webHidden/>
              </w:rPr>
              <w:instrText xml:space="preserve"> PAGEREF _Toc214262525 \h </w:instrText>
            </w:r>
            <w:r>
              <w:rPr>
                <w:noProof/>
                <w:webHidden/>
              </w:rPr>
            </w:r>
            <w:r>
              <w:rPr>
                <w:noProof/>
                <w:webHidden/>
              </w:rPr>
              <w:fldChar w:fldCharType="separate"/>
            </w:r>
            <w:r>
              <w:rPr>
                <w:noProof/>
                <w:webHidden/>
              </w:rPr>
              <w:t>36</w:t>
            </w:r>
            <w:r>
              <w:rPr>
                <w:noProof/>
                <w:webHidden/>
              </w:rPr>
              <w:fldChar w:fldCharType="end"/>
            </w:r>
          </w:hyperlink>
        </w:p>
        <w:p w14:paraId="7E489A8C" w14:textId="534B82F0" w:rsidR="005B6EAE" w:rsidRDefault="005B6EAE">
          <w:pPr>
            <w:pStyle w:val="Spistreci2"/>
            <w:tabs>
              <w:tab w:val="left" w:pos="660"/>
            </w:tabs>
            <w:rPr>
              <w:rFonts w:cstheme="minorBidi"/>
              <w:noProof/>
              <w:kern w:val="2"/>
              <w:sz w:val="24"/>
              <w:szCs w:val="24"/>
              <w14:ligatures w14:val="standardContextual"/>
            </w:rPr>
          </w:pPr>
          <w:hyperlink w:anchor="_Toc214262526" w:history="1">
            <w:r w:rsidRPr="00B26D81">
              <w:rPr>
                <w:rStyle w:val="Hipercze"/>
                <w:rFonts w:ascii="Times New Roman" w:hAnsi="Times New Roman"/>
                <w:noProof/>
              </w:rPr>
              <w:t>5.6.</w:t>
            </w:r>
            <w:r>
              <w:rPr>
                <w:rFonts w:cstheme="minorBidi"/>
                <w:noProof/>
                <w:kern w:val="2"/>
                <w:sz w:val="24"/>
                <w:szCs w:val="24"/>
                <w14:ligatures w14:val="standardContextual"/>
              </w:rPr>
              <w:tab/>
            </w:r>
            <w:r w:rsidRPr="00B26D81">
              <w:rPr>
                <w:rStyle w:val="Hipercze"/>
                <w:rFonts w:ascii="Times New Roman" w:hAnsi="Times New Roman"/>
                <w:noProof/>
              </w:rPr>
              <w:t>KONTROLA JAKOŚCI ROBÓT</w:t>
            </w:r>
            <w:r>
              <w:rPr>
                <w:noProof/>
                <w:webHidden/>
              </w:rPr>
              <w:tab/>
            </w:r>
            <w:r>
              <w:rPr>
                <w:noProof/>
                <w:webHidden/>
              </w:rPr>
              <w:fldChar w:fldCharType="begin"/>
            </w:r>
            <w:r>
              <w:rPr>
                <w:noProof/>
                <w:webHidden/>
              </w:rPr>
              <w:instrText xml:space="preserve"> PAGEREF _Toc214262526 \h </w:instrText>
            </w:r>
            <w:r>
              <w:rPr>
                <w:noProof/>
                <w:webHidden/>
              </w:rPr>
            </w:r>
            <w:r>
              <w:rPr>
                <w:noProof/>
                <w:webHidden/>
              </w:rPr>
              <w:fldChar w:fldCharType="separate"/>
            </w:r>
            <w:r>
              <w:rPr>
                <w:noProof/>
                <w:webHidden/>
              </w:rPr>
              <w:t>39</w:t>
            </w:r>
            <w:r>
              <w:rPr>
                <w:noProof/>
                <w:webHidden/>
              </w:rPr>
              <w:fldChar w:fldCharType="end"/>
            </w:r>
          </w:hyperlink>
        </w:p>
        <w:p w14:paraId="425DD8AE" w14:textId="61C1B2CB" w:rsidR="005B6EAE" w:rsidRDefault="005B6EAE">
          <w:pPr>
            <w:pStyle w:val="Spistreci3"/>
            <w:rPr>
              <w:rFonts w:cstheme="minorBidi"/>
              <w:noProof/>
              <w:kern w:val="2"/>
              <w:sz w:val="24"/>
              <w:szCs w:val="24"/>
              <w14:ligatures w14:val="standardContextual"/>
            </w:rPr>
          </w:pPr>
          <w:hyperlink w:anchor="_Toc214262527" w:history="1">
            <w:r w:rsidRPr="00B26D81">
              <w:rPr>
                <w:rStyle w:val="Hipercze"/>
                <w:rFonts w:ascii="Times New Roman" w:hAnsi="Times New Roman"/>
                <w:noProof/>
              </w:rPr>
              <w:t>5.6.1.</w:t>
            </w:r>
            <w:r>
              <w:rPr>
                <w:rFonts w:cstheme="minorBidi"/>
                <w:noProof/>
                <w:kern w:val="2"/>
                <w:sz w:val="24"/>
                <w:szCs w:val="24"/>
                <w14:ligatures w14:val="standardContextual"/>
              </w:rPr>
              <w:tab/>
            </w:r>
            <w:r w:rsidRPr="00B26D81">
              <w:rPr>
                <w:rStyle w:val="Hipercze"/>
                <w:rFonts w:ascii="Times New Roman" w:hAnsi="Times New Roman"/>
                <w:noProof/>
              </w:rPr>
              <w:t>Wymagania ogólne</w:t>
            </w:r>
            <w:r>
              <w:rPr>
                <w:noProof/>
                <w:webHidden/>
              </w:rPr>
              <w:tab/>
            </w:r>
            <w:r>
              <w:rPr>
                <w:noProof/>
                <w:webHidden/>
              </w:rPr>
              <w:fldChar w:fldCharType="begin"/>
            </w:r>
            <w:r>
              <w:rPr>
                <w:noProof/>
                <w:webHidden/>
              </w:rPr>
              <w:instrText xml:space="preserve"> PAGEREF _Toc214262527 \h </w:instrText>
            </w:r>
            <w:r>
              <w:rPr>
                <w:noProof/>
                <w:webHidden/>
              </w:rPr>
            </w:r>
            <w:r>
              <w:rPr>
                <w:noProof/>
                <w:webHidden/>
              </w:rPr>
              <w:fldChar w:fldCharType="separate"/>
            </w:r>
            <w:r>
              <w:rPr>
                <w:noProof/>
                <w:webHidden/>
              </w:rPr>
              <w:t>39</w:t>
            </w:r>
            <w:r>
              <w:rPr>
                <w:noProof/>
                <w:webHidden/>
              </w:rPr>
              <w:fldChar w:fldCharType="end"/>
            </w:r>
          </w:hyperlink>
        </w:p>
        <w:p w14:paraId="254E73BD" w14:textId="79EDAD3E" w:rsidR="005B6EAE" w:rsidRDefault="005B6EAE">
          <w:pPr>
            <w:pStyle w:val="Spistreci3"/>
            <w:rPr>
              <w:rFonts w:cstheme="minorBidi"/>
              <w:noProof/>
              <w:kern w:val="2"/>
              <w:sz w:val="24"/>
              <w:szCs w:val="24"/>
              <w14:ligatures w14:val="standardContextual"/>
            </w:rPr>
          </w:pPr>
          <w:hyperlink w:anchor="_Toc214262528" w:history="1">
            <w:r w:rsidRPr="00B26D81">
              <w:rPr>
                <w:rStyle w:val="Hipercze"/>
                <w:rFonts w:ascii="Times New Roman" w:hAnsi="Times New Roman"/>
                <w:noProof/>
              </w:rPr>
              <w:t>5.6.2.</w:t>
            </w:r>
            <w:r>
              <w:rPr>
                <w:rFonts w:cstheme="minorBidi"/>
                <w:noProof/>
                <w:kern w:val="2"/>
                <w:sz w:val="24"/>
                <w:szCs w:val="24"/>
                <w14:ligatures w14:val="standardContextual"/>
              </w:rPr>
              <w:tab/>
            </w:r>
            <w:r w:rsidRPr="00B26D81">
              <w:rPr>
                <w:rStyle w:val="Hipercze"/>
                <w:rFonts w:ascii="Times New Roman" w:hAnsi="Times New Roman"/>
                <w:noProof/>
              </w:rPr>
              <w:t>Obmiar i odbiór robót</w:t>
            </w:r>
            <w:r>
              <w:rPr>
                <w:noProof/>
                <w:webHidden/>
              </w:rPr>
              <w:tab/>
            </w:r>
            <w:r>
              <w:rPr>
                <w:noProof/>
                <w:webHidden/>
              </w:rPr>
              <w:fldChar w:fldCharType="begin"/>
            </w:r>
            <w:r>
              <w:rPr>
                <w:noProof/>
                <w:webHidden/>
              </w:rPr>
              <w:instrText xml:space="preserve"> PAGEREF _Toc214262528 \h </w:instrText>
            </w:r>
            <w:r>
              <w:rPr>
                <w:noProof/>
                <w:webHidden/>
              </w:rPr>
            </w:r>
            <w:r>
              <w:rPr>
                <w:noProof/>
                <w:webHidden/>
              </w:rPr>
              <w:fldChar w:fldCharType="separate"/>
            </w:r>
            <w:r>
              <w:rPr>
                <w:noProof/>
                <w:webHidden/>
              </w:rPr>
              <w:t>41</w:t>
            </w:r>
            <w:r>
              <w:rPr>
                <w:noProof/>
                <w:webHidden/>
              </w:rPr>
              <w:fldChar w:fldCharType="end"/>
            </w:r>
          </w:hyperlink>
        </w:p>
        <w:p w14:paraId="4DBADC0C" w14:textId="05D607E0" w:rsidR="005B6EAE" w:rsidRDefault="005B6EAE">
          <w:pPr>
            <w:pStyle w:val="Spistreci2"/>
            <w:tabs>
              <w:tab w:val="left" w:pos="660"/>
            </w:tabs>
            <w:rPr>
              <w:rFonts w:cstheme="minorBidi"/>
              <w:noProof/>
              <w:kern w:val="2"/>
              <w:sz w:val="24"/>
              <w:szCs w:val="24"/>
              <w14:ligatures w14:val="standardContextual"/>
            </w:rPr>
          </w:pPr>
          <w:hyperlink w:anchor="_Toc214262529" w:history="1">
            <w:r w:rsidRPr="00B26D81">
              <w:rPr>
                <w:rStyle w:val="Hipercze"/>
                <w:rFonts w:ascii="Times New Roman" w:hAnsi="Times New Roman"/>
                <w:noProof/>
              </w:rPr>
              <w:t>5.7.</w:t>
            </w:r>
            <w:r>
              <w:rPr>
                <w:rFonts w:cstheme="minorBidi"/>
                <w:noProof/>
                <w:kern w:val="2"/>
                <w:sz w:val="24"/>
                <w:szCs w:val="24"/>
                <w14:ligatures w14:val="standardContextual"/>
              </w:rPr>
              <w:tab/>
            </w:r>
            <w:r w:rsidRPr="00B26D81">
              <w:rPr>
                <w:rStyle w:val="Hipercze"/>
                <w:rFonts w:ascii="Times New Roman" w:hAnsi="Times New Roman"/>
                <w:noProof/>
              </w:rPr>
              <w:t>PRZEPISY ZWIĄZANE</w:t>
            </w:r>
            <w:r>
              <w:rPr>
                <w:noProof/>
                <w:webHidden/>
              </w:rPr>
              <w:tab/>
            </w:r>
            <w:r>
              <w:rPr>
                <w:noProof/>
                <w:webHidden/>
              </w:rPr>
              <w:fldChar w:fldCharType="begin"/>
            </w:r>
            <w:r>
              <w:rPr>
                <w:noProof/>
                <w:webHidden/>
              </w:rPr>
              <w:instrText xml:space="preserve"> PAGEREF _Toc214262529 \h </w:instrText>
            </w:r>
            <w:r>
              <w:rPr>
                <w:noProof/>
                <w:webHidden/>
              </w:rPr>
            </w:r>
            <w:r>
              <w:rPr>
                <w:noProof/>
                <w:webHidden/>
              </w:rPr>
              <w:fldChar w:fldCharType="separate"/>
            </w:r>
            <w:r>
              <w:rPr>
                <w:noProof/>
                <w:webHidden/>
              </w:rPr>
              <w:t>42</w:t>
            </w:r>
            <w:r>
              <w:rPr>
                <w:noProof/>
                <w:webHidden/>
              </w:rPr>
              <w:fldChar w:fldCharType="end"/>
            </w:r>
          </w:hyperlink>
        </w:p>
        <w:p w14:paraId="14988FA7" w14:textId="2C7B36A6" w:rsidR="005B6EAE" w:rsidRDefault="005B6EAE">
          <w:pPr>
            <w:pStyle w:val="Spistreci1"/>
            <w:tabs>
              <w:tab w:val="left" w:pos="660"/>
              <w:tab w:val="right" w:leader="dot" w:pos="9063"/>
            </w:tabs>
            <w:rPr>
              <w:rFonts w:cstheme="minorBidi"/>
              <w:noProof/>
              <w:kern w:val="2"/>
              <w:sz w:val="24"/>
              <w:szCs w:val="24"/>
              <w14:ligatures w14:val="standardContextual"/>
            </w:rPr>
          </w:pPr>
          <w:hyperlink w:anchor="_Toc214262530" w:history="1">
            <w:r w:rsidRPr="00B26D81">
              <w:rPr>
                <w:rStyle w:val="Hipercze"/>
                <w:rFonts w:ascii="Times New Roman" w:hAnsi="Times New Roman"/>
                <w:b/>
                <w:noProof/>
              </w:rPr>
              <w:t>6.</w:t>
            </w:r>
            <w:r>
              <w:rPr>
                <w:rFonts w:cstheme="minorBidi"/>
                <w:noProof/>
                <w:kern w:val="2"/>
                <w:sz w:val="24"/>
                <w:szCs w:val="24"/>
                <w14:ligatures w14:val="standardContextual"/>
              </w:rPr>
              <w:tab/>
            </w:r>
            <w:r w:rsidRPr="00B26D81">
              <w:rPr>
                <w:rStyle w:val="Hipercze"/>
                <w:rFonts w:ascii="Times New Roman" w:hAnsi="Times New Roman"/>
                <w:b/>
                <w:noProof/>
              </w:rPr>
              <w:t>STOLARKA DRZWIOWA</w:t>
            </w:r>
            <w:r>
              <w:rPr>
                <w:noProof/>
                <w:webHidden/>
              </w:rPr>
              <w:tab/>
            </w:r>
            <w:r>
              <w:rPr>
                <w:noProof/>
                <w:webHidden/>
              </w:rPr>
              <w:fldChar w:fldCharType="begin"/>
            </w:r>
            <w:r>
              <w:rPr>
                <w:noProof/>
                <w:webHidden/>
              </w:rPr>
              <w:instrText xml:space="preserve"> PAGEREF _Toc214262530 \h </w:instrText>
            </w:r>
            <w:r>
              <w:rPr>
                <w:noProof/>
                <w:webHidden/>
              </w:rPr>
            </w:r>
            <w:r>
              <w:rPr>
                <w:noProof/>
                <w:webHidden/>
              </w:rPr>
              <w:fldChar w:fldCharType="separate"/>
            </w:r>
            <w:r>
              <w:rPr>
                <w:noProof/>
                <w:webHidden/>
              </w:rPr>
              <w:t>43</w:t>
            </w:r>
            <w:r>
              <w:rPr>
                <w:noProof/>
                <w:webHidden/>
              </w:rPr>
              <w:fldChar w:fldCharType="end"/>
            </w:r>
          </w:hyperlink>
        </w:p>
        <w:p w14:paraId="3BCBC499" w14:textId="3F3D9245" w:rsidR="005B6EAE" w:rsidRDefault="005B6EAE">
          <w:pPr>
            <w:pStyle w:val="Spistreci2"/>
            <w:tabs>
              <w:tab w:val="left" w:pos="660"/>
            </w:tabs>
            <w:rPr>
              <w:rFonts w:cstheme="minorBidi"/>
              <w:noProof/>
              <w:kern w:val="2"/>
              <w:sz w:val="24"/>
              <w:szCs w:val="24"/>
              <w14:ligatures w14:val="standardContextual"/>
            </w:rPr>
          </w:pPr>
          <w:hyperlink w:anchor="_Toc214262531" w:history="1">
            <w:r w:rsidRPr="00B26D81">
              <w:rPr>
                <w:rStyle w:val="Hipercze"/>
                <w:rFonts w:ascii="Times New Roman" w:hAnsi="Times New Roman"/>
                <w:noProof/>
              </w:rPr>
              <w:t>6.1.</w:t>
            </w:r>
            <w:r>
              <w:rPr>
                <w:rFonts w:cstheme="minorBidi"/>
                <w:noProof/>
                <w:kern w:val="2"/>
                <w:sz w:val="24"/>
                <w:szCs w:val="24"/>
                <w14:ligatures w14:val="standardContextual"/>
              </w:rPr>
              <w:tab/>
            </w:r>
            <w:r w:rsidRPr="00B26D81">
              <w:rPr>
                <w:rStyle w:val="Hipercze"/>
                <w:rFonts w:ascii="Times New Roman" w:hAnsi="Times New Roman"/>
                <w:noProof/>
              </w:rPr>
              <w:t>WSTĘP</w:t>
            </w:r>
            <w:r>
              <w:rPr>
                <w:noProof/>
                <w:webHidden/>
              </w:rPr>
              <w:tab/>
            </w:r>
            <w:r>
              <w:rPr>
                <w:noProof/>
                <w:webHidden/>
              </w:rPr>
              <w:fldChar w:fldCharType="begin"/>
            </w:r>
            <w:r>
              <w:rPr>
                <w:noProof/>
                <w:webHidden/>
              </w:rPr>
              <w:instrText xml:space="preserve"> PAGEREF _Toc214262531 \h </w:instrText>
            </w:r>
            <w:r>
              <w:rPr>
                <w:noProof/>
                <w:webHidden/>
              </w:rPr>
            </w:r>
            <w:r>
              <w:rPr>
                <w:noProof/>
                <w:webHidden/>
              </w:rPr>
              <w:fldChar w:fldCharType="separate"/>
            </w:r>
            <w:r>
              <w:rPr>
                <w:noProof/>
                <w:webHidden/>
              </w:rPr>
              <w:t>43</w:t>
            </w:r>
            <w:r>
              <w:rPr>
                <w:noProof/>
                <w:webHidden/>
              </w:rPr>
              <w:fldChar w:fldCharType="end"/>
            </w:r>
          </w:hyperlink>
        </w:p>
        <w:p w14:paraId="1341EDA3" w14:textId="6BB5C0C8" w:rsidR="005B6EAE" w:rsidRDefault="005B6EAE">
          <w:pPr>
            <w:pStyle w:val="Spistreci3"/>
            <w:rPr>
              <w:rFonts w:cstheme="minorBidi"/>
              <w:noProof/>
              <w:kern w:val="2"/>
              <w:sz w:val="24"/>
              <w:szCs w:val="24"/>
              <w14:ligatures w14:val="standardContextual"/>
            </w:rPr>
          </w:pPr>
          <w:hyperlink w:anchor="_Toc214262532" w:history="1">
            <w:r w:rsidRPr="00B26D81">
              <w:rPr>
                <w:rStyle w:val="Hipercze"/>
                <w:rFonts w:ascii="Times New Roman" w:hAnsi="Times New Roman"/>
                <w:noProof/>
              </w:rPr>
              <w:t>6.1.1.</w:t>
            </w:r>
            <w:r>
              <w:rPr>
                <w:rFonts w:cstheme="minorBidi"/>
                <w:noProof/>
                <w:kern w:val="2"/>
                <w:sz w:val="24"/>
                <w:szCs w:val="24"/>
                <w14:ligatures w14:val="standardContextual"/>
              </w:rPr>
              <w:tab/>
            </w:r>
            <w:r w:rsidRPr="00B26D81">
              <w:rPr>
                <w:rStyle w:val="Hipercze"/>
                <w:rFonts w:ascii="Times New Roman" w:hAnsi="Times New Roman"/>
                <w:noProof/>
              </w:rPr>
              <w:t>Przedmiot ST</w:t>
            </w:r>
            <w:r>
              <w:rPr>
                <w:noProof/>
                <w:webHidden/>
              </w:rPr>
              <w:tab/>
            </w:r>
            <w:r>
              <w:rPr>
                <w:noProof/>
                <w:webHidden/>
              </w:rPr>
              <w:fldChar w:fldCharType="begin"/>
            </w:r>
            <w:r>
              <w:rPr>
                <w:noProof/>
                <w:webHidden/>
              </w:rPr>
              <w:instrText xml:space="preserve"> PAGEREF _Toc214262532 \h </w:instrText>
            </w:r>
            <w:r>
              <w:rPr>
                <w:noProof/>
                <w:webHidden/>
              </w:rPr>
            </w:r>
            <w:r>
              <w:rPr>
                <w:noProof/>
                <w:webHidden/>
              </w:rPr>
              <w:fldChar w:fldCharType="separate"/>
            </w:r>
            <w:r>
              <w:rPr>
                <w:noProof/>
                <w:webHidden/>
              </w:rPr>
              <w:t>43</w:t>
            </w:r>
            <w:r>
              <w:rPr>
                <w:noProof/>
                <w:webHidden/>
              </w:rPr>
              <w:fldChar w:fldCharType="end"/>
            </w:r>
          </w:hyperlink>
        </w:p>
        <w:p w14:paraId="634647B3" w14:textId="58D47B46" w:rsidR="005B6EAE" w:rsidRDefault="005B6EAE">
          <w:pPr>
            <w:pStyle w:val="Spistreci3"/>
            <w:rPr>
              <w:rFonts w:cstheme="minorBidi"/>
              <w:noProof/>
              <w:kern w:val="2"/>
              <w:sz w:val="24"/>
              <w:szCs w:val="24"/>
              <w14:ligatures w14:val="standardContextual"/>
            </w:rPr>
          </w:pPr>
          <w:hyperlink w:anchor="_Toc214262533" w:history="1">
            <w:r w:rsidRPr="00B26D81">
              <w:rPr>
                <w:rStyle w:val="Hipercze"/>
                <w:rFonts w:ascii="Times New Roman" w:hAnsi="Times New Roman"/>
                <w:noProof/>
              </w:rPr>
              <w:t>6.1.2.</w:t>
            </w:r>
            <w:r>
              <w:rPr>
                <w:rFonts w:cstheme="minorBidi"/>
                <w:noProof/>
                <w:kern w:val="2"/>
                <w:sz w:val="24"/>
                <w:szCs w:val="24"/>
                <w14:ligatures w14:val="standardContextual"/>
              </w:rPr>
              <w:tab/>
            </w:r>
            <w:r w:rsidRPr="00B26D81">
              <w:rPr>
                <w:rStyle w:val="Hipercze"/>
                <w:rFonts w:ascii="Times New Roman" w:hAnsi="Times New Roman"/>
                <w:noProof/>
              </w:rPr>
              <w:t>Zakres stosowania ST</w:t>
            </w:r>
            <w:r>
              <w:rPr>
                <w:noProof/>
                <w:webHidden/>
              </w:rPr>
              <w:tab/>
            </w:r>
            <w:r>
              <w:rPr>
                <w:noProof/>
                <w:webHidden/>
              </w:rPr>
              <w:fldChar w:fldCharType="begin"/>
            </w:r>
            <w:r>
              <w:rPr>
                <w:noProof/>
                <w:webHidden/>
              </w:rPr>
              <w:instrText xml:space="preserve"> PAGEREF _Toc214262533 \h </w:instrText>
            </w:r>
            <w:r>
              <w:rPr>
                <w:noProof/>
                <w:webHidden/>
              </w:rPr>
            </w:r>
            <w:r>
              <w:rPr>
                <w:noProof/>
                <w:webHidden/>
              </w:rPr>
              <w:fldChar w:fldCharType="separate"/>
            </w:r>
            <w:r>
              <w:rPr>
                <w:noProof/>
                <w:webHidden/>
              </w:rPr>
              <w:t>43</w:t>
            </w:r>
            <w:r>
              <w:rPr>
                <w:noProof/>
                <w:webHidden/>
              </w:rPr>
              <w:fldChar w:fldCharType="end"/>
            </w:r>
          </w:hyperlink>
        </w:p>
        <w:p w14:paraId="1A3994CB" w14:textId="4EA619A4" w:rsidR="005B6EAE" w:rsidRDefault="005B6EAE">
          <w:pPr>
            <w:pStyle w:val="Spistreci3"/>
            <w:rPr>
              <w:rFonts w:cstheme="minorBidi"/>
              <w:noProof/>
              <w:kern w:val="2"/>
              <w:sz w:val="24"/>
              <w:szCs w:val="24"/>
              <w14:ligatures w14:val="standardContextual"/>
            </w:rPr>
          </w:pPr>
          <w:hyperlink w:anchor="_Toc214262534" w:history="1">
            <w:r w:rsidRPr="00B26D81">
              <w:rPr>
                <w:rStyle w:val="Hipercze"/>
                <w:rFonts w:ascii="Times New Roman" w:hAnsi="Times New Roman"/>
                <w:noProof/>
              </w:rPr>
              <w:t>6.1.3.</w:t>
            </w:r>
            <w:r>
              <w:rPr>
                <w:rFonts w:cstheme="minorBidi"/>
                <w:noProof/>
                <w:kern w:val="2"/>
                <w:sz w:val="24"/>
                <w:szCs w:val="24"/>
                <w14:ligatures w14:val="standardContextual"/>
              </w:rPr>
              <w:tab/>
            </w:r>
            <w:r w:rsidRPr="00B26D81">
              <w:rPr>
                <w:rStyle w:val="Hipercze"/>
                <w:rFonts w:ascii="Times New Roman" w:hAnsi="Times New Roman"/>
                <w:noProof/>
              </w:rPr>
              <w:t>Zakres robót objętych ST</w:t>
            </w:r>
            <w:r>
              <w:rPr>
                <w:noProof/>
                <w:webHidden/>
              </w:rPr>
              <w:tab/>
            </w:r>
            <w:r>
              <w:rPr>
                <w:noProof/>
                <w:webHidden/>
              </w:rPr>
              <w:fldChar w:fldCharType="begin"/>
            </w:r>
            <w:r>
              <w:rPr>
                <w:noProof/>
                <w:webHidden/>
              </w:rPr>
              <w:instrText xml:space="preserve"> PAGEREF _Toc214262534 \h </w:instrText>
            </w:r>
            <w:r>
              <w:rPr>
                <w:noProof/>
                <w:webHidden/>
              </w:rPr>
            </w:r>
            <w:r>
              <w:rPr>
                <w:noProof/>
                <w:webHidden/>
              </w:rPr>
              <w:fldChar w:fldCharType="separate"/>
            </w:r>
            <w:r>
              <w:rPr>
                <w:noProof/>
                <w:webHidden/>
              </w:rPr>
              <w:t>43</w:t>
            </w:r>
            <w:r>
              <w:rPr>
                <w:noProof/>
                <w:webHidden/>
              </w:rPr>
              <w:fldChar w:fldCharType="end"/>
            </w:r>
          </w:hyperlink>
        </w:p>
        <w:p w14:paraId="2E0DDF67" w14:textId="0CB6C093" w:rsidR="005B6EAE" w:rsidRDefault="005B6EAE">
          <w:pPr>
            <w:pStyle w:val="Spistreci3"/>
            <w:rPr>
              <w:rFonts w:cstheme="minorBidi"/>
              <w:noProof/>
              <w:kern w:val="2"/>
              <w:sz w:val="24"/>
              <w:szCs w:val="24"/>
              <w14:ligatures w14:val="standardContextual"/>
            </w:rPr>
          </w:pPr>
          <w:hyperlink w:anchor="_Toc214262535" w:history="1">
            <w:r w:rsidRPr="00B26D81">
              <w:rPr>
                <w:rStyle w:val="Hipercze"/>
                <w:rFonts w:ascii="Times New Roman" w:hAnsi="Times New Roman"/>
                <w:noProof/>
              </w:rPr>
              <w:t>6.1.4.</w:t>
            </w:r>
            <w:r>
              <w:rPr>
                <w:rFonts w:cstheme="minorBidi"/>
                <w:noProof/>
                <w:kern w:val="2"/>
                <w:sz w:val="24"/>
                <w:szCs w:val="24"/>
                <w14:ligatures w14:val="standardContextual"/>
              </w:rPr>
              <w:tab/>
            </w:r>
            <w:r w:rsidRPr="00B26D81">
              <w:rPr>
                <w:rStyle w:val="Hipercze"/>
                <w:rFonts w:ascii="Times New Roman" w:hAnsi="Times New Roman"/>
                <w:noProof/>
              </w:rPr>
              <w:t>Określenia podstawowe</w:t>
            </w:r>
            <w:r>
              <w:rPr>
                <w:noProof/>
                <w:webHidden/>
              </w:rPr>
              <w:tab/>
            </w:r>
            <w:r>
              <w:rPr>
                <w:noProof/>
                <w:webHidden/>
              </w:rPr>
              <w:fldChar w:fldCharType="begin"/>
            </w:r>
            <w:r>
              <w:rPr>
                <w:noProof/>
                <w:webHidden/>
              </w:rPr>
              <w:instrText xml:space="preserve"> PAGEREF _Toc214262535 \h </w:instrText>
            </w:r>
            <w:r>
              <w:rPr>
                <w:noProof/>
                <w:webHidden/>
              </w:rPr>
            </w:r>
            <w:r>
              <w:rPr>
                <w:noProof/>
                <w:webHidden/>
              </w:rPr>
              <w:fldChar w:fldCharType="separate"/>
            </w:r>
            <w:r>
              <w:rPr>
                <w:noProof/>
                <w:webHidden/>
              </w:rPr>
              <w:t>43</w:t>
            </w:r>
            <w:r>
              <w:rPr>
                <w:noProof/>
                <w:webHidden/>
              </w:rPr>
              <w:fldChar w:fldCharType="end"/>
            </w:r>
          </w:hyperlink>
        </w:p>
        <w:p w14:paraId="654039F9" w14:textId="45853CD5" w:rsidR="005B6EAE" w:rsidRDefault="005B6EAE">
          <w:pPr>
            <w:pStyle w:val="Spistreci3"/>
            <w:rPr>
              <w:rFonts w:cstheme="minorBidi"/>
              <w:noProof/>
              <w:kern w:val="2"/>
              <w:sz w:val="24"/>
              <w:szCs w:val="24"/>
              <w14:ligatures w14:val="standardContextual"/>
            </w:rPr>
          </w:pPr>
          <w:hyperlink w:anchor="_Toc214262536" w:history="1">
            <w:r w:rsidRPr="00B26D81">
              <w:rPr>
                <w:rStyle w:val="Hipercze"/>
                <w:rFonts w:ascii="Times New Roman" w:hAnsi="Times New Roman"/>
                <w:noProof/>
              </w:rPr>
              <w:t>6.1.5.</w:t>
            </w:r>
            <w:r>
              <w:rPr>
                <w:rFonts w:cstheme="minorBidi"/>
                <w:noProof/>
                <w:kern w:val="2"/>
                <w:sz w:val="24"/>
                <w:szCs w:val="24"/>
                <w14:ligatures w14:val="standardContextual"/>
              </w:rPr>
              <w:tab/>
            </w:r>
            <w:r w:rsidRPr="00B26D81">
              <w:rPr>
                <w:rStyle w:val="Hipercze"/>
                <w:rFonts w:ascii="Times New Roman" w:hAnsi="Times New Roman"/>
                <w:noProof/>
              </w:rPr>
              <w:t>Ogólne wymagania dotyczące robót</w:t>
            </w:r>
            <w:r>
              <w:rPr>
                <w:noProof/>
                <w:webHidden/>
              </w:rPr>
              <w:tab/>
            </w:r>
            <w:r>
              <w:rPr>
                <w:noProof/>
                <w:webHidden/>
              </w:rPr>
              <w:fldChar w:fldCharType="begin"/>
            </w:r>
            <w:r>
              <w:rPr>
                <w:noProof/>
                <w:webHidden/>
              </w:rPr>
              <w:instrText xml:space="preserve"> PAGEREF _Toc214262536 \h </w:instrText>
            </w:r>
            <w:r>
              <w:rPr>
                <w:noProof/>
                <w:webHidden/>
              </w:rPr>
            </w:r>
            <w:r>
              <w:rPr>
                <w:noProof/>
                <w:webHidden/>
              </w:rPr>
              <w:fldChar w:fldCharType="separate"/>
            </w:r>
            <w:r>
              <w:rPr>
                <w:noProof/>
                <w:webHidden/>
              </w:rPr>
              <w:t>43</w:t>
            </w:r>
            <w:r>
              <w:rPr>
                <w:noProof/>
                <w:webHidden/>
              </w:rPr>
              <w:fldChar w:fldCharType="end"/>
            </w:r>
          </w:hyperlink>
        </w:p>
        <w:p w14:paraId="6BFCF134" w14:textId="5778F7C3" w:rsidR="005B6EAE" w:rsidRDefault="005B6EAE">
          <w:pPr>
            <w:pStyle w:val="Spistreci2"/>
            <w:tabs>
              <w:tab w:val="left" w:pos="660"/>
            </w:tabs>
            <w:rPr>
              <w:rFonts w:cstheme="minorBidi"/>
              <w:noProof/>
              <w:kern w:val="2"/>
              <w:sz w:val="24"/>
              <w:szCs w:val="24"/>
              <w14:ligatures w14:val="standardContextual"/>
            </w:rPr>
          </w:pPr>
          <w:hyperlink w:anchor="_Toc214262537" w:history="1">
            <w:r w:rsidRPr="00B26D81">
              <w:rPr>
                <w:rStyle w:val="Hipercze"/>
                <w:rFonts w:ascii="Times New Roman" w:hAnsi="Times New Roman"/>
                <w:noProof/>
              </w:rPr>
              <w:t>6.2.</w:t>
            </w:r>
            <w:r>
              <w:rPr>
                <w:rFonts w:cstheme="minorBidi"/>
                <w:noProof/>
                <w:kern w:val="2"/>
                <w:sz w:val="24"/>
                <w:szCs w:val="24"/>
                <w14:ligatures w14:val="standardContextual"/>
              </w:rPr>
              <w:tab/>
            </w:r>
            <w:r w:rsidRPr="00B26D81">
              <w:rPr>
                <w:rStyle w:val="Hipercze"/>
                <w:rFonts w:ascii="Times New Roman" w:hAnsi="Times New Roman"/>
                <w:noProof/>
              </w:rPr>
              <w:t>MATERIAŁY</w:t>
            </w:r>
            <w:r>
              <w:rPr>
                <w:noProof/>
                <w:webHidden/>
              </w:rPr>
              <w:tab/>
            </w:r>
            <w:r>
              <w:rPr>
                <w:noProof/>
                <w:webHidden/>
              </w:rPr>
              <w:fldChar w:fldCharType="begin"/>
            </w:r>
            <w:r>
              <w:rPr>
                <w:noProof/>
                <w:webHidden/>
              </w:rPr>
              <w:instrText xml:space="preserve"> PAGEREF _Toc214262537 \h </w:instrText>
            </w:r>
            <w:r>
              <w:rPr>
                <w:noProof/>
                <w:webHidden/>
              </w:rPr>
            </w:r>
            <w:r>
              <w:rPr>
                <w:noProof/>
                <w:webHidden/>
              </w:rPr>
              <w:fldChar w:fldCharType="separate"/>
            </w:r>
            <w:r>
              <w:rPr>
                <w:noProof/>
                <w:webHidden/>
              </w:rPr>
              <w:t>43</w:t>
            </w:r>
            <w:r>
              <w:rPr>
                <w:noProof/>
                <w:webHidden/>
              </w:rPr>
              <w:fldChar w:fldCharType="end"/>
            </w:r>
          </w:hyperlink>
        </w:p>
        <w:p w14:paraId="61BE395F" w14:textId="01221357" w:rsidR="005B6EAE" w:rsidRDefault="005B6EAE">
          <w:pPr>
            <w:pStyle w:val="Spistreci2"/>
            <w:tabs>
              <w:tab w:val="left" w:pos="660"/>
            </w:tabs>
            <w:rPr>
              <w:rFonts w:cstheme="minorBidi"/>
              <w:noProof/>
              <w:kern w:val="2"/>
              <w:sz w:val="24"/>
              <w:szCs w:val="24"/>
              <w14:ligatures w14:val="standardContextual"/>
            </w:rPr>
          </w:pPr>
          <w:hyperlink w:anchor="_Toc214262538" w:history="1">
            <w:r w:rsidRPr="00B26D81">
              <w:rPr>
                <w:rStyle w:val="Hipercze"/>
                <w:rFonts w:ascii="Times New Roman" w:hAnsi="Times New Roman"/>
                <w:noProof/>
              </w:rPr>
              <w:t>6.3.</w:t>
            </w:r>
            <w:r>
              <w:rPr>
                <w:rFonts w:cstheme="minorBidi"/>
                <w:noProof/>
                <w:kern w:val="2"/>
                <w:sz w:val="24"/>
                <w:szCs w:val="24"/>
                <w14:ligatures w14:val="standardContextual"/>
              </w:rPr>
              <w:tab/>
            </w:r>
            <w:r w:rsidRPr="00B26D81">
              <w:rPr>
                <w:rStyle w:val="Hipercze"/>
                <w:rFonts w:ascii="Times New Roman" w:hAnsi="Times New Roman"/>
                <w:noProof/>
              </w:rPr>
              <w:t>SPRZĘT</w:t>
            </w:r>
            <w:r>
              <w:rPr>
                <w:noProof/>
                <w:webHidden/>
              </w:rPr>
              <w:tab/>
            </w:r>
            <w:r>
              <w:rPr>
                <w:noProof/>
                <w:webHidden/>
              </w:rPr>
              <w:fldChar w:fldCharType="begin"/>
            </w:r>
            <w:r>
              <w:rPr>
                <w:noProof/>
                <w:webHidden/>
              </w:rPr>
              <w:instrText xml:space="preserve"> PAGEREF _Toc214262538 \h </w:instrText>
            </w:r>
            <w:r>
              <w:rPr>
                <w:noProof/>
                <w:webHidden/>
              </w:rPr>
            </w:r>
            <w:r>
              <w:rPr>
                <w:noProof/>
                <w:webHidden/>
              </w:rPr>
              <w:fldChar w:fldCharType="separate"/>
            </w:r>
            <w:r>
              <w:rPr>
                <w:noProof/>
                <w:webHidden/>
              </w:rPr>
              <w:t>43</w:t>
            </w:r>
            <w:r>
              <w:rPr>
                <w:noProof/>
                <w:webHidden/>
              </w:rPr>
              <w:fldChar w:fldCharType="end"/>
            </w:r>
          </w:hyperlink>
        </w:p>
        <w:p w14:paraId="59ABD77D" w14:textId="7C3742B5" w:rsidR="005B6EAE" w:rsidRDefault="005B6EAE">
          <w:pPr>
            <w:pStyle w:val="Spistreci2"/>
            <w:tabs>
              <w:tab w:val="left" w:pos="660"/>
            </w:tabs>
            <w:rPr>
              <w:rFonts w:cstheme="minorBidi"/>
              <w:noProof/>
              <w:kern w:val="2"/>
              <w:sz w:val="24"/>
              <w:szCs w:val="24"/>
              <w14:ligatures w14:val="standardContextual"/>
            </w:rPr>
          </w:pPr>
          <w:hyperlink w:anchor="_Toc214262539" w:history="1">
            <w:r w:rsidRPr="00B26D81">
              <w:rPr>
                <w:rStyle w:val="Hipercze"/>
                <w:rFonts w:ascii="Times New Roman" w:hAnsi="Times New Roman"/>
                <w:noProof/>
              </w:rPr>
              <w:t>6.4.</w:t>
            </w:r>
            <w:r>
              <w:rPr>
                <w:rFonts w:cstheme="minorBidi"/>
                <w:noProof/>
                <w:kern w:val="2"/>
                <w:sz w:val="24"/>
                <w:szCs w:val="24"/>
                <w14:ligatures w14:val="standardContextual"/>
              </w:rPr>
              <w:tab/>
            </w:r>
            <w:r w:rsidRPr="00B26D81">
              <w:rPr>
                <w:rStyle w:val="Hipercze"/>
                <w:rFonts w:ascii="Times New Roman" w:hAnsi="Times New Roman"/>
                <w:noProof/>
              </w:rPr>
              <w:t>TRANSPORT</w:t>
            </w:r>
            <w:r>
              <w:rPr>
                <w:noProof/>
                <w:webHidden/>
              </w:rPr>
              <w:tab/>
            </w:r>
            <w:r>
              <w:rPr>
                <w:noProof/>
                <w:webHidden/>
              </w:rPr>
              <w:fldChar w:fldCharType="begin"/>
            </w:r>
            <w:r>
              <w:rPr>
                <w:noProof/>
                <w:webHidden/>
              </w:rPr>
              <w:instrText xml:space="preserve"> PAGEREF _Toc214262539 \h </w:instrText>
            </w:r>
            <w:r>
              <w:rPr>
                <w:noProof/>
                <w:webHidden/>
              </w:rPr>
            </w:r>
            <w:r>
              <w:rPr>
                <w:noProof/>
                <w:webHidden/>
              </w:rPr>
              <w:fldChar w:fldCharType="separate"/>
            </w:r>
            <w:r>
              <w:rPr>
                <w:noProof/>
                <w:webHidden/>
              </w:rPr>
              <w:t>43</w:t>
            </w:r>
            <w:r>
              <w:rPr>
                <w:noProof/>
                <w:webHidden/>
              </w:rPr>
              <w:fldChar w:fldCharType="end"/>
            </w:r>
          </w:hyperlink>
        </w:p>
        <w:p w14:paraId="3076B86B" w14:textId="7CF05F7E" w:rsidR="005B6EAE" w:rsidRDefault="005B6EAE">
          <w:pPr>
            <w:pStyle w:val="Spistreci2"/>
            <w:tabs>
              <w:tab w:val="left" w:pos="660"/>
            </w:tabs>
            <w:rPr>
              <w:rFonts w:cstheme="minorBidi"/>
              <w:noProof/>
              <w:kern w:val="2"/>
              <w:sz w:val="24"/>
              <w:szCs w:val="24"/>
              <w14:ligatures w14:val="standardContextual"/>
            </w:rPr>
          </w:pPr>
          <w:hyperlink w:anchor="_Toc214262540" w:history="1">
            <w:r w:rsidRPr="00B26D81">
              <w:rPr>
                <w:rStyle w:val="Hipercze"/>
                <w:rFonts w:ascii="Times New Roman" w:hAnsi="Times New Roman"/>
                <w:noProof/>
              </w:rPr>
              <w:t>6.5.</w:t>
            </w:r>
            <w:r>
              <w:rPr>
                <w:rFonts w:cstheme="minorBidi"/>
                <w:noProof/>
                <w:kern w:val="2"/>
                <w:sz w:val="24"/>
                <w:szCs w:val="24"/>
                <w14:ligatures w14:val="standardContextual"/>
              </w:rPr>
              <w:tab/>
            </w:r>
            <w:r w:rsidRPr="00B26D81">
              <w:rPr>
                <w:rStyle w:val="Hipercze"/>
                <w:rFonts w:ascii="Times New Roman" w:hAnsi="Times New Roman"/>
                <w:noProof/>
              </w:rPr>
              <w:t>WYKONANIE ROBÓT</w:t>
            </w:r>
            <w:r>
              <w:rPr>
                <w:noProof/>
                <w:webHidden/>
              </w:rPr>
              <w:tab/>
            </w:r>
            <w:r>
              <w:rPr>
                <w:noProof/>
                <w:webHidden/>
              </w:rPr>
              <w:fldChar w:fldCharType="begin"/>
            </w:r>
            <w:r>
              <w:rPr>
                <w:noProof/>
                <w:webHidden/>
              </w:rPr>
              <w:instrText xml:space="preserve"> PAGEREF _Toc214262540 \h </w:instrText>
            </w:r>
            <w:r>
              <w:rPr>
                <w:noProof/>
                <w:webHidden/>
              </w:rPr>
            </w:r>
            <w:r>
              <w:rPr>
                <w:noProof/>
                <w:webHidden/>
              </w:rPr>
              <w:fldChar w:fldCharType="separate"/>
            </w:r>
            <w:r>
              <w:rPr>
                <w:noProof/>
                <w:webHidden/>
              </w:rPr>
              <w:t>43</w:t>
            </w:r>
            <w:r>
              <w:rPr>
                <w:noProof/>
                <w:webHidden/>
              </w:rPr>
              <w:fldChar w:fldCharType="end"/>
            </w:r>
          </w:hyperlink>
        </w:p>
        <w:p w14:paraId="558DAAD3" w14:textId="20302666" w:rsidR="005B6EAE" w:rsidRDefault="005B6EAE">
          <w:pPr>
            <w:pStyle w:val="Spistreci3"/>
            <w:rPr>
              <w:rFonts w:cstheme="minorBidi"/>
              <w:noProof/>
              <w:kern w:val="2"/>
              <w:sz w:val="24"/>
              <w:szCs w:val="24"/>
              <w14:ligatures w14:val="standardContextual"/>
            </w:rPr>
          </w:pPr>
          <w:hyperlink w:anchor="_Toc214262541" w:history="1">
            <w:r w:rsidRPr="00B26D81">
              <w:rPr>
                <w:rStyle w:val="Hipercze"/>
                <w:rFonts w:ascii="Times New Roman" w:hAnsi="Times New Roman"/>
                <w:noProof/>
              </w:rPr>
              <w:t>6.5.1.</w:t>
            </w:r>
            <w:r>
              <w:rPr>
                <w:rFonts w:cstheme="minorBidi"/>
                <w:noProof/>
                <w:kern w:val="2"/>
                <w:sz w:val="24"/>
                <w:szCs w:val="24"/>
                <w14:ligatures w14:val="standardContextual"/>
              </w:rPr>
              <w:tab/>
            </w:r>
            <w:r w:rsidRPr="00B26D81">
              <w:rPr>
                <w:rStyle w:val="Hipercze"/>
                <w:rFonts w:ascii="Times New Roman" w:hAnsi="Times New Roman"/>
                <w:noProof/>
              </w:rPr>
              <w:t>Montaż drzwi</w:t>
            </w:r>
            <w:r>
              <w:rPr>
                <w:noProof/>
                <w:webHidden/>
              </w:rPr>
              <w:tab/>
            </w:r>
            <w:r>
              <w:rPr>
                <w:noProof/>
                <w:webHidden/>
              </w:rPr>
              <w:fldChar w:fldCharType="begin"/>
            </w:r>
            <w:r>
              <w:rPr>
                <w:noProof/>
                <w:webHidden/>
              </w:rPr>
              <w:instrText xml:space="preserve"> PAGEREF _Toc214262541 \h </w:instrText>
            </w:r>
            <w:r>
              <w:rPr>
                <w:noProof/>
                <w:webHidden/>
              </w:rPr>
            </w:r>
            <w:r>
              <w:rPr>
                <w:noProof/>
                <w:webHidden/>
              </w:rPr>
              <w:fldChar w:fldCharType="separate"/>
            </w:r>
            <w:r>
              <w:rPr>
                <w:noProof/>
                <w:webHidden/>
              </w:rPr>
              <w:t>44</w:t>
            </w:r>
            <w:r>
              <w:rPr>
                <w:noProof/>
                <w:webHidden/>
              </w:rPr>
              <w:fldChar w:fldCharType="end"/>
            </w:r>
          </w:hyperlink>
        </w:p>
        <w:p w14:paraId="36DF4535" w14:textId="497B1EF7" w:rsidR="005B6EAE" w:rsidRDefault="005B6EAE">
          <w:pPr>
            <w:pStyle w:val="Spistreci2"/>
            <w:tabs>
              <w:tab w:val="left" w:pos="660"/>
            </w:tabs>
            <w:rPr>
              <w:rFonts w:cstheme="minorBidi"/>
              <w:noProof/>
              <w:kern w:val="2"/>
              <w:sz w:val="24"/>
              <w:szCs w:val="24"/>
              <w14:ligatures w14:val="standardContextual"/>
            </w:rPr>
          </w:pPr>
          <w:hyperlink w:anchor="_Toc214262542" w:history="1">
            <w:r w:rsidRPr="00B26D81">
              <w:rPr>
                <w:rStyle w:val="Hipercze"/>
                <w:rFonts w:ascii="Times New Roman" w:hAnsi="Times New Roman"/>
                <w:noProof/>
              </w:rPr>
              <w:t>6.6.</w:t>
            </w:r>
            <w:r>
              <w:rPr>
                <w:rFonts w:cstheme="minorBidi"/>
                <w:noProof/>
                <w:kern w:val="2"/>
                <w:sz w:val="24"/>
                <w:szCs w:val="24"/>
                <w14:ligatures w14:val="standardContextual"/>
              </w:rPr>
              <w:tab/>
            </w:r>
            <w:r w:rsidRPr="00B26D81">
              <w:rPr>
                <w:rStyle w:val="Hipercze"/>
                <w:rFonts w:ascii="Times New Roman" w:hAnsi="Times New Roman"/>
                <w:noProof/>
              </w:rPr>
              <w:t>KONTROLA JAKOŚCI ROBÓT</w:t>
            </w:r>
            <w:r>
              <w:rPr>
                <w:noProof/>
                <w:webHidden/>
              </w:rPr>
              <w:tab/>
            </w:r>
            <w:r>
              <w:rPr>
                <w:noProof/>
                <w:webHidden/>
              </w:rPr>
              <w:fldChar w:fldCharType="begin"/>
            </w:r>
            <w:r>
              <w:rPr>
                <w:noProof/>
                <w:webHidden/>
              </w:rPr>
              <w:instrText xml:space="preserve"> PAGEREF _Toc214262542 \h </w:instrText>
            </w:r>
            <w:r>
              <w:rPr>
                <w:noProof/>
                <w:webHidden/>
              </w:rPr>
            </w:r>
            <w:r>
              <w:rPr>
                <w:noProof/>
                <w:webHidden/>
              </w:rPr>
              <w:fldChar w:fldCharType="separate"/>
            </w:r>
            <w:r>
              <w:rPr>
                <w:noProof/>
                <w:webHidden/>
              </w:rPr>
              <w:t>44</w:t>
            </w:r>
            <w:r>
              <w:rPr>
                <w:noProof/>
                <w:webHidden/>
              </w:rPr>
              <w:fldChar w:fldCharType="end"/>
            </w:r>
          </w:hyperlink>
        </w:p>
        <w:p w14:paraId="2E6ED2F4" w14:textId="59B0E2CD" w:rsidR="005B6EAE" w:rsidRDefault="005B6EAE">
          <w:pPr>
            <w:pStyle w:val="Spistreci3"/>
            <w:rPr>
              <w:rFonts w:cstheme="minorBidi"/>
              <w:noProof/>
              <w:kern w:val="2"/>
              <w:sz w:val="24"/>
              <w:szCs w:val="24"/>
              <w14:ligatures w14:val="standardContextual"/>
            </w:rPr>
          </w:pPr>
          <w:hyperlink w:anchor="_Toc214262543" w:history="1">
            <w:r w:rsidRPr="00B26D81">
              <w:rPr>
                <w:rStyle w:val="Hipercze"/>
                <w:rFonts w:ascii="Times New Roman" w:hAnsi="Times New Roman"/>
                <w:noProof/>
              </w:rPr>
              <w:t>6.6.1.</w:t>
            </w:r>
            <w:r>
              <w:rPr>
                <w:rFonts w:cstheme="minorBidi"/>
                <w:noProof/>
                <w:kern w:val="2"/>
                <w:sz w:val="24"/>
                <w:szCs w:val="24"/>
                <w14:ligatures w14:val="standardContextual"/>
              </w:rPr>
              <w:tab/>
            </w:r>
            <w:r w:rsidRPr="00B26D81">
              <w:rPr>
                <w:rStyle w:val="Hipercze"/>
                <w:rFonts w:ascii="Times New Roman" w:hAnsi="Times New Roman"/>
                <w:noProof/>
              </w:rPr>
              <w:t>Wymagania ogólne</w:t>
            </w:r>
            <w:r>
              <w:rPr>
                <w:noProof/>
                <w:webHidden/>
              </w:rPr>
              <w:tab/>
            </w:r>
            <w:r>
              <w:rPr>
                <w:noProof/>
                <w:webHidden/>
              </w:rPr>
              <w:fldChar w:fldCharType="begin"/>
            </w:r>
            <w:r>
              <w:rPr>
                <w:noProof/>
                <w:webHidden/>
              </w:rPr>
              <w:instrText xml:space="preserve"> PAGEREF _Toc214262543 \h </w:instrText>
            </w:r>
            <w:r>
              <w:rPr>
                <w:noProof/>
                <w:webHidden/>
              </w:rPr>
            </w:r>
            <w:r>
              <w:rPr>
                <w:noProof/>
                <w:webHidden/>
              </w:rPr>
              <w:fldChar w:fldCharType="separate"/>
            </w:r>
            <w:r>
              <w:rPr>
                <w:noProof/>
                <w:webHidden/>
              </w:rPr>
              <w:t>44</w:t>
            </w:r>
            <w:r>
              <w:rPr>
                <w:noProof/>
                <w:webHidden/>
              </w:rPr>
              <w:fldChar w:fldCharType="end"/>
            </w:r>
          </w:hyperlink>
        </w:p>
        <w:p w14:paraId="6C9FA62A" w14:textId="1157561E" w:rsidR="005B6EAE" w:rsidRDefault="005B6EAE">
          <w:pPr>
            <w:pStyle w:val="Spistreci3"/>
            <w:rPr>
              <w:rFonts w:cstheme="minorBidi"/>
              <w:noProof/>
              <w:kern w:val="2"/>
              <w:sz w:val="24"/>
              <w:szCs w:val="24"/>
              <w14:ligatures w14:val="standardContextual"/>
            </w:rPr>
          </w:pPr>
          <w:hyperlink w:anchor="_Toc214262544" w:history="1">
            <w:r w:rsidRPr="00B26D81">
              <w:rPr>
                <w:rStyle w:val="Hipercze"/>
                <w:rFonts w:ascii="Times New Roman" w:hAnsi="Times New Roman"/>
                <w:noProof/>
              </w:rPr>
              <w:t>6.6.2.</w:t>
            </w:r>
            <w:r>
              <w:rPr>
                <w:rFonts w:cstheme="minorBidi"/>
                <w:noProof/>
                <w:kern w:val="2"/>
                <w:sz w:val="24"/>
                <w:szCs w:val="24"/>
                <w14:ligatures w14:val="standardContextual"/>
              </w:rPr>
              <w:tab/>
            </w:r>
            <w:r w:rsidRPr="00B26D81">
              <w:rPr>
                <w:rStyle w:val="Hipercze"/>
                <w:rFonts w:ascii="Times New Roman" w:hAnsi="Times New Roman"/>
                <w:noProof/>
              </w:rPr>
              <w:t>Odbiór robót</w:t>
            </w:r>
            <w:r>
              <w:rPr>
                <w:noProof/>
                <w:webHidden/>
              </w:rPr>
              <w:tab/>
            </w:r>
            <w:r>
              <w:rPr>
                <w:noProof/>
                <w:webHidden/>
              </w:rPr>
              <w:fldChar w:fldCharType="begin"/>
            </w:r>
            <w:r>
              <w:rPr>
                <w:noProof/>
                <w:webHidden/>
              </w:rPr>
              <w:instrText xml:space="preserve"> PAGEREF _Toc214262544 \h </w:instrText>
            </w:r>
            <w:r>
              <w:rPr>
                <w:noProof/>
                <w:webHidden/>
              </w:rPr>
            </w:r>
            <w:r>
              <w:rPr>
                <w:noProof/>
                <w:webHidden/>
              </w:rPr>
              <w:fldChar w:fldCharType="separate"/>
            </w:r>
            <w:r>
              <w:rPr>
                <w:noProof/>
                <w:webHidden/>
              </w:rPr>
              <w:t>45</w:t>
            </w:r>
            <w:r>
              <w:rPr>
                <w:noProof/>
                <w:webHidden/>
              </w:rPr>
              <w:fldChar w:fldCharType="end"/>
            </w:r>
          </w:hyperlink>
        </w:p>
        <w:p w14:paraId="43B69D0F" w14:textId="42664710" w:rsidR="005B6EAE" w:rsidRDefault="005B6EAE">
          <w:pPr>
            <w:pStyle w:val="Spistreci2"/>
            <w:tabs>
              <w:tab w:val="left" w:pos="660"/>
            </w:tabs>
            <w:rPr>
              <w:rFonts w:cstheme="minorBidi"/>
              <w:noProof/>
              <w:kern w:val="2"/>
              <w:sz w:val="24"/>
              <w:szCs w:val="24"/>
              <w14:ligatures w14:val="standardContextual"/>
            </w:rPr>
          </w:pPr>
          <w:hyperlink w:anchor="_Toc214262545" w:history="1">
            <w:r w:rsidRPr="00B26D81">
              <w:rPr>
                <w:rStyle w:val="Hipercze"/>
                <w:rFonts w:ascii="Times New Roman" w:hAnsi="Times New Roman"/>
                <w:noProof/>
              </w:rPr>
              <w:t>6.7.</w:t>
            </w:r>
            <w:r>
              <w:rPr>
                <w:rFonts w:cstheme="minorBidi"/>
                <w:noProof/>
                <w:kern w:val="2"/>
                <w:sz w:val="24"/>
                <w:szCs w:val="24"/>
                <w14:ligatures w14:val="standardContextual"/>
              </w:rPr>
              <w:tab/>
            </w:r>
            <w:r w:rsidRPr="00B26D81">
              <w:rPr>
                <w:rStyle w:val="Hipercze"/>
                <w:rFonts w:ascii="Times New Roman" w:hAnsi="Times New Roman"/>
                <w:noProof/>
              </w:rPr>
              <w:t>PRZEPISY ZWIĄZANE</w:t>
            </w:r>
            <w:r>
              <w:rPr>
                <w:noProof/>
                <w:webHidden/>
              </w:rPr>
              <w:tab/>
            </w:r>
            <w:r>
              <w:rPr>
                <w:noProof/>
                <w:webHidden/>
              </w:rPr>
              <w:fldChar w:fldCharType="begin"/>
            </w:r>
            <w:r>
              <w:rPr>
                <w:noProof/>
                <w:webHidden/>
              </w:rPr>
              <w:instrText xml:space="preserve"> PAGEREF _Toc214262545 \h </w:instrText>
            </w:r>
            <w:r>
              <w:rPr>
                <w:noProof/>
                <w:webHidden/>
              </w:rPr>
            </w:r>
            <w:r>
              <w:rPr>
                <w:noProof/>
                <w:webHidden/>
              </w:rPr>
              <w:fldChar w:fldCharType="separate"/>
            </w:r>
            <w:r>
              <w:rPr>
                <w:noProof/>
                <w:webHidden/>
              </w:rPr>
              <w:t>45</w:t>
            </w:r>
            <w:r>
              <w:rPr>
                <w:noProof/>
                <w:webHidden/>
              </w:rPr>
              <w:fldChar w:fldCharType="end"/>
            </w:r>
          </w:hyperlink>
        </w:p>
        <w:p w14:paraId="4FB40F68" w14:textId="4DDCDBB5" w:rsidR="005B6EAE" w:rsidRDefault="005B6EAE">
          <w:pPr>
            <w:pStyle w:val="Spistreci1"/>
            <w:tabs>
              <w:tab w:val="left" w:pos="660"/>
              <w:tab w:val="right" w:leader="dot" w:pos="9063"/>
            </w:tabs>
            <w:rPr>
              <w:rFonts w:cstheme="minorBidi"/>
              <w:noProof/>
              <w:kern w:val="2"/>
              <w:sz w:val="24"/>
              <w:szCs w:val="24"/>
              <w14:ligatures w14:val="standardContextual"/>
            </w:rPr>
          </w:pPr>
          <w:hyperlink w:anchor="_Toc214262546" w:history="1">
            <w:r w:rsidRPr="00B26D81">
              <w:rPr>
                <w:rStyle w:val="Hipercze"/>
                <w:rFonts w:ascii="Times New Roman" w:hAnsi="Times New Roman"/>
                <w:b/>
                <w:noProof/>
              </w:rPr>
              <w:t>7.</w:t>
            </w:r>
            <w:r>
              <w:rPr>
                <w:rFonts w:cstheme="minorBidi"/>
                <w:noProof/>
                <w:kern w:val="2"/>
                <w:sz w:val="24"/>
                <w:szCs w:val="24"/>
                <w14:ligatures w14:val="standardContextual"/>
              </w:rPr>
              <w:tab/>
            </w:r>
            <w:r w:rsidRPr="00B26D81">
              <w:rPr>
                <w:rStyle w:val="Hipercze"/>
                <w:rFonts w:ascii="Times New Roman" w:hAnsi="Times New Roman"/>
                <w:b/>
                <w:noProof/>
              </w:rPr>
              <w:t>POSADZKI</w:t>
            </w:r>
            <w:r>
              <w:rPr>
                <w:noProof/>
                <w:webHidden/>
              </w:rPr>
              <w:tab/>
            </w:r>
            <w:r>
              <w:rPr>
                <w:noProof/>
                <w:webHidden/>
              </w:rPr>
              <w:fldChar w:fldCharType="begin"/>
            </w:r>
            <w:r>
              <w:rPr>
                <w:noProof/>
                <w:webHidden/>
              </w:rPr>
              <w:instrText xml:space="preserve"> PAGEREF _Toc214262546 \h </w:instrText>
            </w:r>
            <w:r>
              <w:rPr>
                <w:noProof/>
                <w:webHidden/>
              </w:rPr>
            </w:r>
            <w:r>
              <w:rPr>
                <w:noProof/>
                <w:webHidden/>
              </w:rPr>
              <w:fldChar w:fldCharType="separate"/>
            </w:r>
            <w:r>
              <w:rPr>
                <w:noProof/>
                <w:webHidden/>
              </w:rPr>
              <w:t>46</w:t>
            </w:r>
            <w:r>
              <w:rPr>
                <w:noProof/>
                <w:webHidden/>
              </w:rPr>
              <w:fldChar w:fldCharType="end"/>
            </w:r>
          </w:hyperlink>
        </w:p>
        <w:p w14:paraId="49BFE325" w14:textId="7B01148B" w:rsidR="005B6EAE" w:rsidRDefault="005B6EAE">
          <w:pPr>
            <w:pStyle w:val="Spistreci2"/>
            <w:tabs>
              <w:tab w:val="left" w:pos="660"/>
            </w:tabs>
            <w:rPr>
              <w:rFonts w:cstheme="minorBidi"/>
              <w:noProof/>
              <w:kern w:val="2"/>
              <w:sz w:val="24"/>
              <w:szCs w:val="24"/>
              <w14:ligatures w14:val="standardContextual"/>
            </w:rPr>
          </w:pPr>
          <w:hyperlink w:anchor="_Toc214262547" w:history="1">
            <w:r w:rsidRPr="00B26D81">
              <w:rPr>
                <w:rStyle w:val="Hipercze"/>
                <w:rFonts w:ascii="Times New Roman" w:hAnsi="Times New Roman"/>
                <w:noProof/>
              </w:rPr>
              <w:t>7.1.</w:t>
            </w:r>
            <w:r>
              <w:rPr>
                <w:rFonts w:cstheme="minorBidi"/>
                <w:noProof/>
                <w:kern w:val="2"/>
                <w:sz w:val="24"/>
                <w:szCs w:val="24"/>
                <w14:ligatures w14:val="standardContextual"/>
              </w:rPr>
              <w:tab/>
            </w:r>
            <w:r w:rsidRPr="00B26D81">
              <w:rPr>
                <w:rStyle w:val="Hipercze"/>
                <w:rFonts w:ascii="Times New Roman" w:hAnsi="Times New Roman"/>
                <w:noProof/>
              </w:rPr>
              <w:t>WSTĘP</w:t>
            </w:r>
            <w:r>
              <w:rPr>
                <w:noProof/>
                <w:webHidden/>
              </w:rPr>
              <w:tab/>
            </w:r>
            <w:r>
              <w:rPr>
                <w:noProof/>
                <w:webHidden/>
              </w:rPr>
              <w:fldChar w:fldCharType="begin"/>
            </w:r>
            <w:r>
              <w:rPr>
                <w:noProof/>
                <w:webHidden/>
              </w:rPr>
              <w:instrText xml:space="preserve"> PAGEREF _Toc214262547 \h </w:instrText>
            </w:r>
            <w:r>
              <w:rPr>
                <w:noProof/>
                <w:webHidden/>
              </w:rPr>
            </w:r>
            <w:r>
              <w:rPr>
                <w:noProof/>
                <w:webHidden/>
              </w:rPr>
              <w:fldChar w:fldCharType="separate"/>
            </w:r>
            <w:r>
              <w:rPr>
                <w:noProof/>
                <w:webHidden/>
              </w:rPr>
              <w:t>46</w:t>
            </w:r>
            <w:r>
              <w:rPr>
                <w:noProof/>
                <w:webHidden/>
              </w:rPr>
              <w:fldChar w:fldCharType="end"/>
            </w:r>
          </w:hyperlink>
        </w:p>
        <w:p w14:paraId="6179DE87" w14:textId="495807D3" w:rsidR="005B6EAE" w:rsidRDefault="005B6EAE">
          <w:pPr>
            <w:pStyle w:val="Spistreci3"/>
            <w:rPr>
              <w:rFonts w:cstheme="minorBidi"/>
              <w:noProof/>
              <w:kern w:val="2"/>
              <w:sz w:val="24"/>
              <w:szCs w:val="24"/>
              <w14:ligatures w14:val="standardContextual"/>
            </w:rPr>
          </w:pPr>
          <w:hyperlink w:anchor="_Toc214262548" w:history="1">
            <w:r w:rsidRPr="00B26D81">
              <w:rPr>
                <w:rStyle w:val="Hipercze"/>
                <w:rFonts w:ascii="Times New Roman" w:hAnsi="Times New Roman"/>
                <w:noProof/>
              </w:rPr>
              <w:t>7.1.1.</w:t>
            </w:r>
            <w:r>
              <w:rPr>
                <w:rFonts w:cstheme="minorBidi"/>
                <w:noProof/>
                <w:kern w:val="2"/>
                <w:sz w:val="24"/>
                <w:szCs w:val="24"/>
                <w14:ligatures w14:val="standardContextual"/>
              </w:rPr>
              <w:tab/>
            </w:r>
            <w:r w:rsidRPr="00B26D81">
              <w:rPr>
                <w:rStyle w:val="Hipercze"/>
                <w:rFonts w:ascii="Times New Roman" w:hAnsi="Times New Roman"/>
                <w:noProof/>
              </w:rPr>
              <w:t>Przedmiot ST</w:t>
            </w:r>
            <w:r>
              <w:rPr>
                <w:noProof/>
                <w:webHidden/>
              </w:rPr>
              <w:tab/>
            </w:r>
            <w:r>
              <w:rPr>
                <w:noProof/>
                <w:webHidden/>
              </w:rPr>
              <w:fldChar w:fldCharType="begin"/>
            </w:r>
            <w:r>
              <w:rPr>
                <w:noProof/>
                <w:webHidden/>
              </w:rPr>
              <w:instrText xml:space="preserve"> PAGEREF _Toc214262548 \h </w:instrText>
            </w:r>
            <w:r>
              <w:rPr>
                <w:noProof/>
                <w:webHidden/>
              </w:rPr>
            </w:r>
            <w:r>
              <w:rPr>
                <w:noProof/>
                <w:webHidden/>
              </w:rPr>
              <w:fldChar w:fldCharType="separate"/>
            </w:r>
            <w:r>
              <w:rPr>
                <w:noProof/>
                <w:webHidden/>
              </w:rPr>
              <w:t>46</w:t>
            </w:r>
            <w:r>
              <w:rPr>
                <w:noProof/>
                <w:webHidden/>
              </w:rPr>
              <w:fldChar w:fldCharType="end"/>
            </w:r>
          </w:hyperlink>
        </w:p>
        <w:p w14:paraId="1B5AC3F3" w14:textId="5F0C99B4" w:rsidR="005B6EAE" w:rsidRDefault="005B6EAE">
          <w:pPr>
            <w:pStyle w:val="Spistreci3"/>
            <w:rPr>
              <w:rFonts w:cstheme="minorBidi"/>
              <w:noProof/>
              <w:kern w:val="2"/>
              <w:sz w:val="24"/>
              <w:szCs w:val="24"/>
              <w14:ligatures w14:val="standardContextual"/>
            </w:rPr>
          </w:pPr>
          <w:hyperlink w:anchor="_Toc214262549" w:history="1">
            <w:r w:rsidRPr="00B26D81">
              <w:rPr>
                <w:rStyle w:val="Hipercze"/>
                <w:rFonts w:ascii="Times New Roman" w:hAnsi="Times New Roman"/>
                <w:noProof/>
              </w:rPr>
              <w:t>7.1.2.</w:t>
            </w:r>
            <w:r>
              <w:rPr>
                <w:rFonts w:cstheme="minorBidi"/>
                <w:noProof/>
                <w:kern w:val="2"/>
                <w:sz w:val="24"/>
                <w:szCs w:val="24"/>
                <w14:ligatures w14:val="standardContextual"/>
              </w:rPr>
              <w:tab/>
            </w:r>
            <w:r w:rsidRPr="00B26D81">
              <w:rPr>
                <w:rStyle w:val="Hipercze"/>
                <w:rFonts w:ascii="Times New Roman" w:hAnsi="Times New Roman"/>
                <w:noProof/>
              </w:rPr>
              <w:t>Zakres stosowania ST</w:t>
            </w:r>
            <w:r>
              <w:rPr>
                <w:noProof/>
                <w:webHidden/>
              </w:rPr>
              <w:tab/>
            </w:r>
            <w:r>
              <w:rPr>
                <w:noProof/>
                <w:webHidden/>
              </w:rPr>
              <w:fldChar w:fldCharType="begin"/>
            </w:r>
            <w:r>
              <w:rPr>
                <w:noProof/>
                <w:webHidden/>
              </w:rPr>
              <w:instrText xml:space="preserve"> PAGEREF _Toc214262549 \h </w:instrText>
            </w:r>
            <w:r>
              <w:rPr>
                <w:noProof/>
                <w:webHidden/>
              </w:rPr>
            </w:r>
            <w:r>
              <w:rPr>
                <w:noProof/>
                <w:webHidden/>
              </w:rPr>
              <w:fldChar w:fldCharType="separate"/>
            </w:r>
            <w:r>
              <w:rPr>
                <w:noProof/>
                <w:webHidden/>
              </w:rPr>
              <w:t>46</w:t>
            </w:r>
            <w:r>
              <w:rPr>
                <w:noProof/>
                <w:webHidden/>
              </w:rPr>
              <w:fldChar w:fldCharType="end"/>
            </w:r>
          </w:hyperlink>
        </w:p>
        <w:p w14:paraId="041C1221" w14:textId="7A89C522" w:rsidR="005B6EAE" w:rsidRDefault="005B6EAE">
          <w:pPr>
            <w:pStyle w:val="Spistreci3"/>
            <w:rPr>
              <w:rFonts w:cstheme="minorBidi"/>
              <w:noProof/>
              <w:kern w:val="2"/>
              <w:sz w:val="24"/>
              <w:szCs w:val="24"/>
              <w14:ligatures w14:val="standardContextual"/>
            </w:rPr>
          </w:pPr>
          <w:hyperlink w:anchor="_Toc214262550" w:history="1">
            <w:r w:rsidRPr="00B26D81">
              <w:rPr>
                <w:rStyle w:val="Hipercze"/>
                <w:rFonts w:ascii="Times New Roman" w:hAnsi="Times New Roman"/>
                <w:noProof/>
              </w:rPr>
              <w:t>7.1.3.</w:t>
            </w:r>
            <w:r>
              <w:rPr>
                <w:rFonts w:cstheme="minorBidi"/>
                <w:noProof/>
                <w:kern w:val="2"/>
                <w:sz w:val="24"/>
                <w:szCs w:val="24"/>
                <w14:ligatures w14:val="standardContextual"/>
              </w:rPr>
              <w:tab/>
            </w:r>
            <w:r w:rsidRPr="00B26D81">
              <w:rPr>
                <w:rStyle w:val="Hipercze"/>
                <w:rFonts w:ascii="Times New Roman" w:hAnsi="Times New Roman"/>
                <w:noProof/>
              </w:rPr>
              <w:t>Zakres robót objętych ST</w:t>
            </w:r>
            <w:r>
              <w:rPr>
                <w:noProof/>
                <w:webHidden/>
              </w:rPr>
              <w:tab/>
            </w:r>
            <w:r>
              <w:rPr>
                <w:noProof/>
                <w:webHidden/>
              </w:rPr>
              <w:fldChar w:fldCharType="begin"/>
            </w:r>
            <w:r>
              <w:rPr>
                <w:noProof/>
                <w:webHidden/>
              </w:rPr>
              <w:instrText xml:space="preserve"> PAGEREF _Toc214262550 \h </w:instrText>
            </w:r>
            <w:r>
              <w:rPr>
                <w:noProof/>
                <w:webHidden/>
              </w:rPr>
            </w:r>
            <w:r>
              <w:rPr>
                <w:noProof/>
                <w:webHidden/>
              </w:rPr>
              <w:fldChar w:fldCharType="separate"/>
            </w:r>
            <w:r>
              <w:rPr>
                <w:noProof/>
                <w:webHidden/>
              </w:rPr>
              <w:t>46</w:t>
            </w:r>
            <w:r>
              <w:rPr>
                <w:noProof/>
                <w:webHidden/>
              </w:rPr>
              <w:fldChar w:fldCharType="end"/>
            </w:r>
          </w:hyperlink>
        </w:p>
        <w:p w14:paraId="43F02F17" w14:textId="04CDED50" w:rsidR="005B6EAE" w:rsidRDefault="005B6EAE">
          <w:pPr>
            <w:pStyle w:val="Spistreci3"/>
            <w:rPr>
              <w:rFonts w:cstheme="minorBidi"/>
              <w:noProof/>
              <w:kern w:val="2"/>
              <w:sz w:val="24"/>
              <w:szCs w:val="24"/>
              <w14:ligatures w14:val="standardContextual"/>
            </w:rPr>
          </w:pPr>
          <w:hyperlink w:anchor="_Toc214262551" w:history="1">
            <w:r w:rsidRPr="00B26D81">
              <w:rPr>
                <w:rStyle w:val="Hipercze"/>
                <w:rFonts w:ascii="Times New Roman" w:hAnsi="Times New Roman"/>
                <w:noProof/>
              </w:rPr>
              <w:t>7.1.4.</w:t>
            </w:r>
            <w:r>
              <w:rPr>
                <w:rFonts w:cstheme="minorBidi"/>
                <w:noProof/>
                <w:kern w:val="2"/>
                <w:sz w:val="24"/>
                <w:szCs w:val="24"/>
                <w14:ligatures w14:val="standardContextual"/>
              </w:rPr>
              <w:tab/>
            </w:r>
            <w:r w:rsidRPr="00B26D81">
              <w:rPr>
                <w:rStyle w:val="Hipercze"/>
                <w:rFonts w:ascii="Times New Roman" w:hAnsi="Times New Roman"/>
                <w:noProof/>
              </w:rPr>
              <w:t>Określenia podstawowe</w:t>
            </w:r>
            <w:r>
              <w:rPr>
                <w:noProof/>
                <w:webHidden/>
              </w:rPr>
              <w:tab/>
            </w:r>
            <w:r>
              <w:rPr>
                <w:noProof/>
                <w:webHidden/>
              </w:rPr>
              <w:fldChar w:fldCharType="begin"/>
            </w:r>
            <w:r>
              <w:rPr>
                <w:noProof/>
                <w:webHidden/>
              </w:rPr>
              <w:instrText xml:space="preserve"> PAGEREF _Toc214262551 \h </w:instrText>
            </w:r>
            <w:r>
              <w:rPr>
                <w:noProof/>
                <w:webHidden/>
              </w:rPr>
            </w:r>
            <w:r>
              <w:rPr>
                <w:noProof/>
                <w:webHidden/>
              </w:rPr>
              <w:fldChar w:fldCharType="separate"/>
            </w:r>
            <w:r>
              <w:rPr>
                <w:noProof/>
                <w:webHidden/>
              </w:rPr>
              <w:t>46</w:t>
            </w:r>
            <w:r>
              <w:rPr>
                <w:noProof/>
                <w:webHidden/>
              </w:rPr>
              <w:fldChar w:fldCharType="end"/>
            </w:r>
          </w:hyperlink>
        </w:p>
        <w:p w14:paraId="704B5A8C" w14:textId="3B71C0DE" w:rsidR="005B6EAE" w:rsidRDefault="005B6EAE">
          <w:pPr>
            <w:pStyle w:val="Spistreci3"/>
            <w:rPr>
              <w:rFonts w:cstheme="minorBidi"/>
              <w:noProof/>
              <w:kern w:val="2"/>
              <w:sz w:val="24"/>
              <w:szCs w:val="24"/>
              <w14:ligatures w14:val="standardContextual"/>
            </w:rPr>
          </w:pPr>
          <w:hyperlink w:anchor="_Toc214262552" w:history="1">
            <w:r w:rsidRPr="00B26D81">
              <w:rPr>
                <w:rStyle w:val="Hipercze"/>
                <w:rFonts w:ascii="Times New Roman" w:hAnsi="Times New Roman"/>
                <w:noProof/>
              </w:rPr>
              <w:t>7.1.5.</w:t>
            </w:r>
            <w:r>
              <w:rPr>
                <w:rFonts w:cstheme="minorBidi"/>
                <w:noProof/>
                <w:kern w:val="2"/>
                <w:sz w:val="24"/>
                <w:szCs w:val="24"/>
                <w14:ligatures w14:val="standardContextual"/>
              </w:rPr>
              <w:tab/>
            </w:r>
            <w:r w:rsidRPr="00B26D81">
              <w:rPr>
                <w:rStyle w:val="Hipercze"/>
                <w:rFonts w:ascii="Times New Roman" w:hAnsi="Times New Roman"/>
                <w:noProof/>
              </w:rPr>
              <w:t>Ogólne wymagania dotyczące robót</w:t>
            </w:r>
            <w:r>
              <w:rPr>
                <w:noProof/>
                <w:webHidden/>
              </w:rPr>
              <w:tab/>
            </w:r>
            <w:r>
              <w:rPr>
                <w:noProof/>
                <w:webHidden/>
              </w:rPr>
              <w:fldChar w:fldCharType="begin"/>
            </w:r>
            <w:r>
              <w:rPr>
                <w:noProof/>
                <w:webHidden/>
              </w:rPr>
              <w:instrText xml:space="preserve"> PAGEREF _Toc214262552 \h </w:instrText>
            </w:r>
            <w:r>
              <w:rPr>
                <w:noProof/>
                <w:webHidden/>
              </w:rPr>
            </w:r>
            <w:r>
              <w:rPr>
                <w:noProof/>
                <w:webHidden/>
              </w:rPr>
              <w:fldChar w:fldCharType="separate"/>
            </w:r>
            <w:r>
              <w:rPr>
                <w:noProof/>
                <w:webHidden/>
              </w:rPr>
              <w:t>46</w:t>
            </w:r>
            <w:r>
              <w:rPr>
                <w:noProof/>
                <w:webHidden/>
              </w:rPr>
              <w:fldChar w:fldCharType="end"/>
            </w:r>
          </w:hyperlink>
        </w:p>
        <w:p w14:paraId="15DD9ADB" w14:textId="3C1EDF2B" w:rsidR="005B6EAE" w:rsidRDefault="005B6EAE">
          <w:pPr>
            <w:pStyle w:val="Spistreci2"/>
            <w:tabs>
              <w:tab w:val="left" w:pos="660"/>
            </w:tabs>
            <w:rPr>
              <w:rFonts w:cstheme="minorBidi"/>
              <w:noProof/>
              <w:kern w:val="2"/>
              <w:sz w:val="24"/>
              <w:szCs w:val="24"/>
              <w14:ligatures w14:val="standardContextual"/>
            </w:rPr>
          </w:pPr>
          <w:hyperlink w:anchor="_Toc214262553" w:history="1">
            <w:r w:rsidRPr="00B26D81">
              <w:rPr>
                <w:rStyle w:val="Hipercze"/>
                <w:rFonts w:ascii="Times New Roman" w:hAnsi="Times New Roman"/>
                <w:noProof/>
              </w:rPr>
              <w:t>7.2.</w:t>
            </w:r>
            <w:r>
              <w:rPr>
                <w:rFonts w:cstheme="minorBidi"/>
                <w:noProof/>
                <w:kern w:val="2"/>
                <w:sz w:val="24"/>
                <w:szCs w:val="24"/>
                <w14:ligatures w14:val="standardContextual"/>
              </w:rPr>
              <w:tab/>
            </w:r>
            <w:r w:rsidRPr="00B26D81">
              <w:rPr>
                <w:rStyle w:val="Hipercze"/>
                <w:rFonts w:ascii="Times New Roman" w:hAnsi="Times New Roman"/>
                <w:noProof/>
              </w:rPr>
              <w:t>MATERIAŁY</w:t>
            </w:r>
            <w:r>
              <w:rPr>
                <w:noProof/>
                <w:webHidden/>
              </w:rPr>
              <w:tab/>
            </w:r>
            <w:r>
              <w:rPr>
                <w:noProof/>
                <w:webHidden/>
              </w:rPr>
              <w:fldChar w:fldCharType="begin"/>
            </w:r>
            <w:r>
              <w:rPr>
                <w:noProof/>
                <w:webHidden/>
              </w:rPr>
              <w:instrText xml:space="preserve"> PAGEREF _Toc214262553 \h </w:instrText>
            </w:r>
            <w:r>
              <w:rPr>
                <w:noProof/>
                <w:webHidden/>
              </w:rPr>
            </w:r>
            <w:r>
              <w:rPr>
                <w:noProof/>
                <w:webHidden/>
              </w:rPr>
              <w:fldChar w:fldCharType="separate"/>
            </w:r>
            <w:r>
              <w:rPr>
                <w:noProof/>
                <w:webHidden/>
              </w:rPr>
              <w:t>46</w:t>
            </w:r>
            <w:r>
              <w:rPr>
                <w:noProof/>
                <w:webHidden/>
              </w:rPr>
              <w:fldChar w:fldCharType="end"/>
            </w:r>
          </w:hyperlink>
        </w:p>
        <w:p w14:paraId="718A8FE8" w14:textId="2AF27B45" w:rsidR="005B6EAE" w:rsidRDefault="005B6EAE">
          <w:pPr>
            <w:pStyle w:val="Spistreci2"/>
            <w:tabs>
              <w:tab w:val="left" w:pos="660"/>
            </w:tabs>
            <w:rPr>
              <w:rFonts w:cstheme="minorBidi"/>
              <w:noProof/>
              <w:kern w:val="2"/>
              <w:sz w:val="24"/>
              <w:szCs w:val="24"/>
              <w14:ligatures w14:val="standardContextual"/>
            </w:rPr>
          </w:pPr>
          <w:hyperlink w:anchor="_Toc214262554" w:history="1">
            <w:r w:rsidRPr="00B26D81">
              <w:rPr>
                <w:rStyle w:val="Hipercze"/>
                <w:rFonts w:ascii="Times New Roman" w:hAnsi="Times New Roman"/>
                <w:noProof/>
              </w:rPr>
              <w:t>7.3.</w:t>
            </w:r>
            <w:r>
              <w:rPr>
                <w:rFonts w:cstheme="minorBidi"/>
                <w:noProof/>
                <w:kern w:val="2"/>
                <w:sz w:val="24"/>
                <w:szCs w:val="24"/>
                <w14:ligatures w14:val="standardContextual"/>
              </w:rPr>
              <w:tab/>
            </w:r>
            <w:r w:rsidRPr="00B26D81">
              <w:rPr>
                <w:rStyle w:val="Hipercze"/>
                <w:rFonts w:ascii="Times New Roman" w:hAnsi="Times New Roman"/>
                <w:noProof/>
              </w:rPr>
              <w:t>SPRZĘT</w:t>
            </w:r>
            <w:r>
              <w:rPr>
                <w:noProof/>
                <w:webHidden/>
              </w:rPr>
              <w:tab/>
            </w:r>
            <w:r>
              <w:rPr>
                <w:noProof/>
                <w:webHidden/>
              </w:rPr>
              <w:fldChar w:fldCharType="begin"/>
            </w:r>
            <w:r>
              <w:rPr>
                <w:noProof/>
                <w:webHidden/>
              </w:rPr>
              <w:instrText xml:space="preserve"> PAGEREF _Toc214262554 \h </w:instrText>
            </w:r>
            <w:r>
              <w:rPr>
                <w:noProof/>
                <w:webHidden/>
              </w:rPr>
            </w:r>
            <w:r>
              <w:rPr>
                <w:noProof/>
                <w:webHidden/>
              </w:rPr>
              <w:fldChar w:fldCharType="separate"/>
            </w:r>
            <w:r>
              <w:rPr>
                <w:noProof/>
                <w:webHidden/>
              </w:rPr>
              <w:t>46</w:t>
            </w:r>
            <w:r>
              <w:rPr>
                <w:noProof/>
                <w:webHidden/>
              </w:rPr>
              <w:fldChar w:fldCharType="end"/>
            </w:r>
          </w:hyperlink>
        </w:p>
        <w:p w14:paraId="6BBFBB01" w14:textId="6307FA51" w:rsidR="005B6EAE" w:rsidRDefault="005B6EAE">
          <w:pPr>
            <w:pStyle w:val="Spistreci2"/>
            <w:tabs>
              <w:tab w:val="left" w:pos="660"/>
            </w:tabs>
            <w:rPr>
              <w:rFonts w:cstheme="minorBidi"/>
              <w:noProof/>
              <w:kern w:val="2"/>
              <w:sz w:val="24"/>
              <w:szCs w:val="24"/>
              <w14:ligatures w14:val="standardContextual"/>
            </w:rPr>
          </w:pPr>
          <w:hyperlink w:anchor="_Toc214262555" w:history="1">
            <w:r w:rsidRPr="00B26D81">
              <w:rPr>
                <w:rStyle w:val="Hipercze"/>
                <w:rFonts w:ascii="Times New Roman" w:hAnsi="Times New Roman"/>
                <w:noProof/>
              </w:rPr>
              <w:t>7.4.</w:t>
            </w:r>
            <w:r>
              <w:rPr>
                <w:rFonts w:cstheme="minorBidi"/>
                <w:noProof/>
                <w:kern w:val="2"/>
                <w:sz w:val="24"/>
                <w:szCs w:val="24"/>
                <w14:ligatures w14:val="standardContextual"/>
              </w:rPr>
              <w:tab/>
            </w:r>
            <w:r w:rsidRPr="00B26D81">
              <w:rPr>
                <w:rStyle w:val="Hipercze"/>
                <w:rFonts w:ascii="Times New Roman" w:hAnsi="Times New Roman"/>
                <w:noProof/>
              </w:rPr>
              <w:t>TRANSPORT</w:t>
            </w:r>
            <w:r>
              <w:rPr>
                <w:noProof/>
                <w:webHidden/>
              </w:rPr>
              <w:tab/>
            </w:r>
            <w:r>
              <w:rPr>
                <w:noProof/>
                <w:webHidden/>
              </w:rPr>
              <w:fldChar w:fldCharType="begin"/>
            </w:r>
            <w:r>
              <w:rPr>
                <w:noProof/>
                <w:webHidden/>
              </w:rPr>
              <w:instrText xml:space="preserve"> PAGEREF _Toc214262555 \h </w:instrText>
            </w:r>
            <w:r>
              <w:rPr>
                <w:noProof/>
                <w:webHidden/>
              </w:rPr>
            </w:r>
            <w:r>
              <w:rPr>
                <w:noProof/>
                <w:webHidden/>
              </w:rPr>
              <w:fldChar w:fldCharType="separate"/>
            </w:r>
            <w:r>
              <w:rPr>
                <w:noProof/>
                <w:webHidden/>
              </w:rPr>
              <w:t>46</w:t>
            </w:r>
            <w:r>
              <w:rPr>
                <w:noProof/>
                <w:webHidden/>
              </w:rPr>
              <w:fldChar w:fldCharType="end"/>
            </w:r>
          </w:hyperlink>
        </w:p>
        <w:p w14:paraId="3575FBCB" w14:textId="579906D1" w:rsidR="005B6EAE" w:rsidRDefault="005B6EAE">
          <w:pPr>
            <w:pStyle w:val="Spistreci2"/>
            <w:tabs>
              <w:tab w:val="left" w:pos="660"/>
            </w:tabs>
            <w:rPr>
              <w:rFonts w:cstheme="minorBidi"/>
              <w:noProof/>
              <w:kern w:val="2"/>
              <w:sz w:val="24"/>
              <w:szCs w:val="24"/>
              <w14:ligatures w14:val="standardContextual"/>
            </w:rPr>
          </w:pPr>
          <w:hyperlink w:anchor="_Toc214262556" w:history="1">
            <w:r w:rsidRPr="00B26D81">
              <w:rPr>
                <w:rStyle w:val="Hipercze"/>
                <w:rFonts w:ascii="Times New Roman" w:hAnsi="Times New Roman"/>
                <w:noProof/>
              </w:rPr>
              <w:t>7.5.</w:t>
            </w:r>
            <w:r>
              <w:rPr>
                <w:rFonts w:cstheme="minorBidi"/>
                <w:noProof/>
                <w:kern w:val="2"/>
                <w:sz w:val="24"/>
                <w:szCs w:val="24"/>
                <w14:ligatures w14:val="standardContextual"/>
              </w:rPr>
              <w:tab/>
            </w:r>
            <w:r w:rsidRPr="00B26D81">
              <w:rPr>
                <w:rStyle w:val="Hipercze"/>
                <w:rFonts w:ascii="Times New Roman" w:hAnsi="Times New Roman"/>
                <w:noProof/>
              </w:rPr>
              <w:t>WYKONANIE ROBÓT</w:t>
            </w:r>
            <w:r>
              <w:rPr>
                <w:noProof/>
                <w:webHidden/>
              </w:rPr>
              <w:tab/>
            </w:r>
            <w:r>
              <w:rPr>
                <w:noProof/>
                <w:webHidden/>
              </w:rPr>
              <w:fldChar w:fldCharType="begin"/>
            </w:r>
            <w:r>
              <w:rPr>
                <w:noProof/>
                <w:webHidden/>
              </w:rPr>
              <w:instrText xml:space="preserve"> PAGEREF _Toc214262556 \h </w:instrText>
            </w:r>
            <w:r>
              <w:rPr>
                <w:noProof/>
                <w:webHidden/>
              </w:rPr>
            </w:r>
            <w:r>
              <w:rPr>
                <w:noProof/>
                <w:webHidden/>
              </w:rPr>
              <w:fldChar w:fldCharType="separate"/>
            </w:r>
            <w:r>
              <w:rPr>
                <w:noProof/>
                <w:webHidden/>
              </w:rPr>
              <w:t>46</w:t>
            </w:r>
            <w:r>
              <w:rPr>
                <w:noProof/>
                <w:webHidden/>
              </w:rPr>
              <w:fldChar w:fldCharType="end"/>
            </w:r>
          </w:hyperlink>
        </w:p>
        <w:p w14:paraId="0A4959EA" w14:textId="44FD30ED" w:rsidR="005B6EAE" w:rsidRDefault="005B6EAE">
          <w:pPr>
            <w:pStyle w:val="Spistreci3"/>
            <w:rPr>
              <w:rFonts w:cstheme="minorBidi"/>
              <w:noProof/>
              <w:kern w:val="2"/>
              <w:sz w:val="24"/>
              <w:szCs w:val="24"/>
              <w14:ligatures w14:val="standardContextual"/>
            </w:rPr>
          </w:pPr>
          <w:hyperlink w:anchor="_Toc214262557" w:history="1">
            <w:r w:rsidRPr="00B26D81">
              <w:rPr>
                <w:rStyle w:val="Hipercze"/>
                <w:rFonts w:ascii="Times New Roman" w:hAnsi="Times New Roman"/>
                <w:noProof/>
              </w:rPr>
              <w:t>7.5.1.</w:t>
            </w:r>
            <w:r>
              <w:rPr>
                <w:rFonts w:cstheme="minorBidi"/>
                <w:noProof/>
                <w:kern w:val="2"/>
                <w:sz w:val="24"/>
                <w:szCs w:val="24"/>
                <w14:ligatures w14:val="standardContextual"/>
              </w:rPr>
              <w:tab/>
            </w:r>
            <w:r w:rsidRPr="00B26D81">
              <w:rPr>
                <w:rStyle w:val="Hipercze"/>
                <w:rFonts w:ascii="Times New Roman" w:hAnsi="Times New Roman"/>
                <w:noProof/>
              </w:rPr>
              <w:t>Wykonanie posadzki oraz cokolików z płytek gres</w:t>
            </w:r>
            <w:r>
              <w:rPr>
                <w:noProof/>
                <w:webHidden/>
              </w:rPr>
              <w:tab/>
            </w:r>
            <w:r>
              <w:rPr>
                <w:noProof/>
                <w:webHidden/>
              </w:rPr>
              <w:fldChar w:fldCharType="begin"/>
            </w:r>
            <w:r>
              <w:rPr>
                <w:noProof/>
                <w:webHidden/>
              </w:rPr>
              <w:instrText xml:space="preserve"> PAGEREF _Toc214262557 \h </w:instrText>
            </w:r>
            <w:r>
              <w:rPr>
                <w:noProof/>
                <w:webHidden/>
              </w:rPr>
            </w:r>
            <w:r>
              <w:rPr>
                <w:noProof/>
                <w:webHidden/>
              </w:rPr>
              <w:fldChar w:fldCharType="separate"/>
            </w:r>
            <w:r>
              <w:rPr>
                <w:noProof/>
                <w:webHidden/>
              </w:rPr>
              <w:t>46</w:t>
            </w:r>
            <w:r>
              <w:rPr>
                <w:noProof/>
                <w:webHidden/>
              </w:rPr>
              <w:fldChar w:fldCharType="end"/>
            </w:r>
          </w:hyperlink>
        </w:p>
        <w:p w14:paraId="3B0B1E34" w14:textId="0E69DD48" w:rsidR="005B6EAE" w:rsidRDefault="005B6EAE">
          <w:pPr>
            <w:pStyle w:val="Spistreci2"/>
            <w:tabs>
              <w:tab w:val="left" w:pos="660"/>
            </w:tabs>
            <w:rPr>
              <w:rFonts w:cstheme="minorBidi"/>
              <w:noProof/>
              <w:kern w:val="2"/>
              <w:sz w:val="24"/>
              <w:szCs w:val="24"/>
              <w14:ligatures w14:val="standardContextual"/>
            </w:rPr>
          </w:pPr>
          <w:hyperlink w:anchor="_Toc214262558" w:history="1">
            <w:r w:rsidRPr="00B26D81">
              <w:rPr>
                <w:rStyle w:val="Hipercze"/>
                <w:rFonts w:ascii="Times New Roman" w:hAnsi="Times New Roman"/>
                <w:noProof/>
              </w:rPr>
              <w:t>7.6.</w:t>
            </w:r>
            <w:r>
              <w:rPr>
                <w:rFonts w:cstheme="minorBidi"/>
                <w:noProof/>
                <w:kern w:val="2"/>
                <w:sz w:val="24"/>
                <w:szCs w:val="24"/>
                <w14:ligatures w14:val="standardContextual"/>
              </w:rPr>
              <w:tab/>
            </w:r>
            <w:r w:rsidRPr="00B26D81">
              <w:rPr>
                <w:rStyle w:val="Hipercze"/>
                <w:rFonts w:ascii="Times New Roman" w:hAnsi="Times New Roman"/>
                <w:noProof/>
              </w:rPr>
              <w:t>KONTROLA JAKOŚCI ROBÓT</w:t>
            </w:r>
            <w:r>
              <w:rPr>
                <w:noProof/>
                <w:webHidden/>
              </w:rPr>
              <w:tab/>
            </w:r>
            <w:r>
              <w:rPr>
                <w:noProof/>
                <w:webHidden/>
              </w:rPr>
              <w:fldChar w:fldCharType="begin"/>
            </w:r>
            <w:r>
              <w:rPr>
                <w:noProof/>
                <w:webHidden/>
              </w:rPr>
              <w:instrText xml:space="preserve"> PAGEREF _Toc214262558 \h </w:instrText>
            </w:r>
            <w:r>
              <w:rPr>
                <w:noProof/>
                <w:webHidden/>
              </w:rPr>
            </w:r>
            <w:r>
              <w:rPr>
                <w:noProof/>
                <w:webHidden/>
              </w:rPr>
              <w:fldChar w:fldCharType="separate"/>
            </w:r>
            <w:r>
              <w:rPr>
                <w:noProof/>
                <w:webHidden/>
              </w:rPr>
              <w:t>48</w:t>
            </w:r>
            <w:r>
              <w:rPr>
                <w:noProof/>
                <w:webHidden/>
              </w:rPr>
              <w:fldChar w:fldCharType="end"/>
            </w:r>
          </w:hyperlink>
        </w:p>
        <w:p w14:paraId="34929392" w14:textId="4A24564D" w:rsidR="005B6EAE" w:rsidRDefault="005B6EAE">
          <w:pPr>
            <w:pStyle w:val="Spistreci3"/>
            <w:rPr>
              <w:rFonts w:cstheme="minorBidi"/>
              <w:noProof/>
              <w:kern w:val="2"/>
              <w:sz w:val="24"/>
              <w:szCs w:val="24"/>
              <w14:ligatures w14:val="standardContextual"/>
            </w:rPr>
          </w:pPr>
          <w:hyperlink w:anchor="_Toc214262559" w:history="1">
            <w:r w:rsidRPr="00B26D81">
              <w:rPr>
                <w:rStyle w:val="Hipercze"/>
                <w:rFonts w:ascii="Times New Roman" w:hAnsi="Times New Roman"/>
                <w:noProof/>
              </w:rPr>
              <w:t>7.6.1.</w:t>
            </w:r>
            <w:r>
              <w:rPr>
                <w:rFonts w:cstheme="minorBidi"/>
                <w:noProof/>
                <w:kern w:val="2"/>
                <w:sz w:val="24"/>
                <w:szCs w:val="24"/>
                <w14:ligatures w14:val="standardContextual"/>
              </w:rPr>
              <w:tab/>
            </w:r>
            <w:r w:rsidRPr="00B26D81">
              <w:rPr>
                <w:rStyle w:val="Hipercze"/>
                <w:rFonts w:ascii="Times New Roman" w:hAnsi="Times New Roman"/>
                <w:noProof/>
              </w:rPr>
              <w:t>Wymagania ogólne</w:t>
            </w:r>
            <w:r>
              <w:rPr>
                <w:noProof/>
                <w:webHidden/>
              </w:rPr>
              <w:tab/>
            </w:r>
            <w:r>
              <w:rPr>
                <w:noProof/>
                <w:webHidden/>
              </w:rPr>
              <w:fldChar w:fldCharType="begin"/>
            </w:r>
            <w:r>
              <w:rPr>
                <w:noProof/>
                <w:webHidden/>
              </w:rPr>
              <w:instrText xml:space="preserve"> PAGEREF _Toc214262559 \h </w:instrText>
            </w:r>
            <w:r>
              <w:rPr>
                <w:noProof/>
                <w:webHidden/>
              </w:rPr>
            </w:r>
            <w:r>
              <w:rPr>
                <w:noProof/>
                <w:webHidden/>
              </w:rPr>
              <w:fldChar w:fldCharType="separate"/>
            </w:r>
            <w:r>
              <w:rPr>
                <w:noProof/>
                <w:webHidden/>
              </w:rPr>
              <w:t>48</w:t>
            </w:r>
            <w:r>
              <w:rPr>
                <w:noProof/>
                <w:webHidden/>
              </w:rPr>
              <w:fldChar w:fldCharType="end"/>
            </w:r>
          </w:hyperlink>
        </w:p>
        <w:p w14:paraId="76342A58" w14:textId="46497407" w:rsidR="005B6EAE" w:rsidRDefault="005B6EAE">
          <w:pPr>
            <w:pStyle w:val="Spistreci3"/>
            <w:rPr>
              <w:rFonts w:cstheme="minorBidi"/>
              <w:noProof/>
              <w:kern w:val="2"/>
              <w:sz w:val="24"/>
              <w:szCs w:val="24"/>
              <w14:ligatures w14:val="standardContextual"/>
            </w:rPr>
          </w:pPr>
          <w:hyperlink w:anchor="_Toc214262560" w:history="1">
            <w:r w:rsidRPr="00B26D81">
              <w:rPr>
                <w:rStyle w:val="Hipercze"/>
                <w:rFonts w:ascii="Times New Roman" w:hAnsi="Times New Roman"/>
                <w:noProof/>
              </w:rPr>
              <w:t>7.6.2.</w:t>
            </w:r>
            <w:r>
              <w:rPr>
                <w:rFonts w:cstheme="minorBidi"/>
                <w:noProof/>
                <w:kern w:val="2"/>
                <w:sz w:val="24"/>
                <w:szCs w:val="24"/>
                <w14:ligatures w14:val="standardContextual"/>
              </w:rPr>
              <w:tab/>
            </w:r>
            <w:r w:rsidRPr="00B26D81">
              <w:rPr>
                <w:rStyle w:val="Hipercze"/>
                <w:rFonts w:ascii="Times New Roman" w:hAnsi="Times New Roman"/>
                <w:noProof/>
              </w:rPr>
              <w:t>Odbiór robót</w:t>
            </w:r>
            <w:r>
              <w:rPr>
                <w:noProof/>
                <w:webHidden/>
              </w:rPr>
              <w:tab/>
            </w:r>
            <w:r>
              <w:rPr>
                <w:noProof/>
                <w:webHidden/>
              </w:rPr>
              <w:fldChar w:fldCharType="begin"/>
            </w:r>
            <w:r>
              <w:rPr>
                <w:noProof/>
                <w:webHidden/>
              </w:rPr>
              <w:instrText xml:space="preserve"> PAGEREF _Toc214262560 \h </w:instrText>
            </w:r>
            <w:r>
              <w:rPr>
                <w:noProof/>
                <w:webHidden/>
              </w:rPr>
            </w:r>
            <w:r>
              <w:rPr>
                <w:noProof/>
                <w:webHidden/>
              </w:rPr>
              <w:fldChar w:fldCharType="separate"/>
            </w:r>
            <w:r>
              <w:rPr>
                <w:noProof/>
                <w:webHidden/>
              </w:rPr>
              <w:t>48</w:t>
            </w:r>
            <w:r>
              <w:rPr>
                <w:noProof/>
                <w:webHidden/>
              </w:rPr>
              <w:fldChar w:fldCharType="end"/>
            </w:r>
          </w:hyperlink>
        </w:p>
        <w:p w14:paraId="4A4957CC" w14:textId="74AAAE22" w:rsidR="005B6EAE" w:rsidRDefault="005B6EAE">
          <w:pPr>
            <w:pStyle w:val="Spistreci2"/>
            <w:tabs>
              <w:tab w:val="left" w:pos="660"/>
            </w:tabs>
            <w:rPr>
              <w:rFonts w:cstheme="minorBidi"/>
              <w:noProof/>
              <w:kern w:val="2"/>
              <w:sz w:val="24"/>
              <w:szCs w:val="24"/>
              <w14:ligatures w14:val="standardContextual"/>
            </w:rPr>
          </w:pPr>
          <w:hyperlink w:anchor="_Toc214262561" w:history="1">
            <w:r w:rsidRPr="00B26D81">
              <w:rPr>
                <w:rStyle w:val="Hipercze"/>
                <w:rFonts w:ascii="Times New Roman" w:hAnsi="Times New Roman"/>
                <w:noProof/>
              </w:rPr>
              <w:t>7.7.</w:t>
            </w:r>
            <w:r>
              <w:rPr>
                <w:rFonts w:cstheme="minorBidi"/>
                <w:noProof/>
                <w:kern w:val="2"/>
                <w:sz w:val="24"/>
                <w:szCs w:val="24"/>
                <w14:ligatures w14:val="standardContextual"/>
              </w:rPr>
              <w:tab/>
            </w:r>
            <w:r w:rsidRPr="00B26D81">
              <w:rPr>
                <w:rStyle w:val="Hipercze"/>
                <w:rFonts w:ascii="Times New Roman" w:hAnsi="Times New Roman"/>
                <w:noProof/>
              </w:rPr>
              <w:t>PRZEPISY ZWIĄZANE</w:t>
            </w:r>
            <w:r>
              <w:rPr>
                <w:noProof/>
                <w:webHidden/>
              </w:rPr>
              <w:tab/>
            </w:r>
            <w:r>
              <w:rPr>
                <w:noProof/>
                <w:webHidden/>
              </w:rPr>
              <w:fldChar w:fldCharType="begin"/>
            </w:r>
            <w:r>
              <w:rPr>
                <w:noProof/>
                <w:webHidden/>
              </w:rPr>
              <w:instrText xml:space="preserve"> PAGEREF _Toc214262561 \h </w:instrText>
            </w:r>
            <w:r>
              <w:rPr>
                <w:noProof/>
                <w:webHidden/>
              </w:rPr>
            </w:r>
            <w:r>
              <w:rPr>
                <w:noProof/>
                <w:webHidden/>
              </w:rPr>
              <w:fldChar w:fldCharType="separate"/>
            </w:r>
            <w:r>
              <w:rPr>
                <w:noProof/>
                <w:webHidden/>
              </w:rPr>
              <w:t>48</w:t>
            </w:r>
            <w:r>
              <w:rPr>
                <w:noProof/>
                <w:webHidden/>
              </w:rPr>
              <w:fldChar w:fldCharType="end"/>
            </w:r>
          </w:hyperlink>
        </w:p>
        <w:p w14:paraId="7ABA0140" w14:textId="0ECEAE8F" w:rsidR="005B6EAE" w:rsidRDefault="005B6EAE">
          <w:pPr>
            <w:pStyle w:val="Spistreci1"/>
            <w:tabs>
              <w:tab w:val="left" w:pos="660"/>
              <w:tab w:val="right" w:leader="dot" w:pos="9063"/>
            </w:tabs>
            <w:rPr>
              <w:rFonts w:cstheme="minorBidi"/>
              <w:noProof/>
              <w:kern w:val="2"/>
              <w:sz w:val="24"/>
              <w:szCs w:val="24"/>
              <w14:ligatures w14:val="standardContextual"/>
            </w:rPr>
          </w:pPr>
          <w:hyperlink w:anchor="_Toc214262562" w:history="1">
            <w:r w:rsidRPr="00B26D81">
              <w:rPr>
                <w:rStyle w:val="Hipercze"/>
                <w:rFonts w:ascii="Times New Roman" w:hAnsi="Times New Roman"/>
                <w:b/>
                <w:noProof/>
              </w:rPr>
              <w:t>8.</w:t>
            </w:r>
            <w:r>
              <w:rPr>
                <w:rFonts w:cstheme="minorBidi"/>
                <w:noProof/>
                <w:kern w:val="2"/>
                <w:sz w:val="24"/>
                <w:szCs w:val="24"/>
                <w14:ligatures w14:val="standardContextual"/>
              </w:rPr>
              <w:tab/>
            </w:r>
            <w:r w:rsidRPr="00B26D81">
              <w:rPr>
                <w:rStyle w:val="Hipercze"/>
                <w:rFonts w:ascii="Times New Roman" w:hAnsi="Times New Roman"/>
                <w:b/>
                <w:noProof/>
              </w:rPr>
              <w:t>TYNKI I OKŁADZINY ŚCIAN</w:t>
            </w:r>
            <w:r>
              <w:rPr>
                <w:noProof/>
                <w:webHidden/>
              </w:rPr>
              <w:tab/>
            </w:r>
            <w:r>
              <w:rPr>
                <w:noProof/>
                <w:webHidden/>
              </w:rPr>
              <w:fldChar w:fldCharType="begin"/>
            </w:r>
            <w:r>
              <w:rPr>
                <w:noProof/>
                <w:webHidden/>
              </w:rPr>
              <w:instrText xml:space="preserve"> PAGEREF _Toc214262562 \h </w:instrText>
            </w:r>
            <w:r>
              <w:rPr>
                <w:noProof/>
                <w:webHidden/>
              </w:rPr>
            </w:r>
            <w:r>
              <w:rPr>
                <w:noProof/>
                <w:webHidden/>
              </w:rPr>
              <w:fldChar w:fldCharType="separate"/>
            </w:r>
            <w:r>
              <w:rPr>
                <w:noProof/>
                <w:webHidden/>
              </w:rPr>
              <w:t>49</w:t>
            </w:r>
            <w:r>
              <w:rPr>
                <w:noProof/>
                <w:webHidden/>
              </w:rPr>
              <w:fldChar w:fldCharType="end"/>
            </w:r>
          </w:hyperlink>
        </w:p>
        <w:p w14:paraId="4CCEF3C7" w14:textId="132AFF7C" w:rsidR="005B6EAE" w:rsidRDefault="005B6EAE">
          <w:pPr>
            <w:pStyle w:val="Spistreci2"/>
            <w:tabs>
              <w:tab w:val="left" w:pos="660"/>
            </w:tabs>
            <w:rPr>
              <w:rFonts w:cstheme="minorBidi"/>
              <w:noProof/>
              <w:kern w:val="2"/>
              <w:sz w:val="24"/>
              <w:szCs w:val="24"/>
              <w14:ligatures w14:val="standardContextual"/>
            </w:rPr>
          </w:pPr>
          <w:hyperlink w:anchor="_Toc214262563" w:history="1">
            <w:r w:rsidRPr="00B26D81">
              <w:rPr>
                <w:rStyle w:val="Hipercze"/>
                <w:rFonts w:ascii="Times New Roman" w:hAnsi="Times New Roman"/>
                <w:noProof/>
              </w:rPr>
              <w:t>8.1.</w:t>
            </w:r>
            <w:r>
              <w:rPr>
                <w:rFonts w:cstheme="minorBidi"/>
                <w:noProof/>
                <w:kern w:val="2"/>
                <w:sz w:val="24"/>
                <w:szCs w:val="24"/>
                <w14:ligatures w14:val="standardContextual"/>
              </w:rPr>
              <w:tab/>
            </w:r>
            <w:r w:rsidRPr="00B26D81">
              <w:rPr>
                <w:rStyle w:val="Hipercze"/>
                <w:rFonts w:ascii="Times New Roman" w:hAnsi="Times New Roman"/>
                <w:noProof/>
              </w:rPr>
              <w:t>WSTĘP</w:t>
            </w:r>
            <w:r>
              <w:rPr>
                <w:noProof/>
                <w:webHidden/>
              </w:rPr>
              <w:tab/>
            </w:r>
            <w:r>
              <w:rPr>
                <w:noProof/>
                <w:webHidden/>
              </w:rPr>
              <w:fldChar w:fldCharType="begin"/>
            </w:r>
            <w:r>
              <w:rPr>
                <w:noProof/>
                <w:webHidden/>
              </w:rPr>
              <w:instrText xml:space="preserve"> PAGEREF _Toc214262563 \h </w:instrText>
            </w:r>
            <w:r>
              <w:rPr>
                <w:noProof/>
                <w:webHidden/>
              </w:rPr>
            </w:r>
            <w:r>
              <w:rPr>
                <w:noProof/>
                <w:webHidden/>
              </w:rPr>
              <w:fldChar w:fldCharType="separate"/>
            </w:r>
            <w:r>
              <w:rPr>
                <w:noProof/>
                <w:webHidden/>
              </w:rPr>
              <w:t>49</w:t>
            </w:r>
            <w:r>
              <w:rPr>
                <w:noProof/>
                <w:webHidden/>
              </w:rPr>
              <w:fldChar w:fldCharType="end"/>
            </w:r>
          </w:hyperlink>
        </w:p>
        <w:p w14:paraId="3A6AF920" w14:textId="26BA5F46" w:rsidR="005B6EAE" w:rsidRDefault="005B6EAE">
          <w:pPr>
            <w:pStyle w:val="Spistreci3"/>
            <w:rPr>
              <w:rFonts w:cstheme="minorBidi"/>
              <w:noProof/>
              <w:kern w:val="2"/>
              <w:sz w:val="24"/>
              <w:szCs w:val="24"/>
              <w14:ligatures w14:val="standardContextual"/>
            </w:rPr>
          </w:pPr>
          <w:hyperlink w:anchor="_Toc214262564" w:history="1">
            <w:r w:rsidRPr="00B26D81">
              <w:rPr>
                <w:rStyle w:val="Hipercze"/>
                <w:rFonts w:ascii="Times New Roman" w:hAnsi="Times New Roman"/>
                <w:noProof/>
              </w:rPr>
              <w:t>8.1.1.</w:t>
            </w:r>
            <w:r>
              <w:rPr>
                <w:rFonts w:cstheme="minorBidi"/>
                <w:noProof/>
                <w:kern w:val="2"/>
                <w:sz w:val="24"/>
                <w:szCs w:val="24"/>
                <w14:ligatures w14:val="standardContextual"/>
              </w:rPr>
              <w:tab/>
            </w:r>
            <w:r w:rsidRPr="00B26D81">
              <w:rPr>
                <w:rStyle w:val="Hipercze"/>
                <w:rFonts w:ascii="Times New Roman" w:hAnsi="Times New Roman"/>
                <w:noProof/>
              </w:rPr>
              <w:t>Przedmiot ST</w:t>
            </w:r>
            <w:r>
              <w:rPr>
                <w:noProof/>
                <w:webHidden/>
              </w:rPr>
              <w:tab/>
            </w:r>
            <w:r>
              <w:rPr>
                <w:noProof/>
                <w:webHidden/>
              </w:rPr>
              <w:fldChar w:fldCharType="begin"/>
            </w:r>
            <w:r>
              <w:rPr>
                <w:noProof/>
                <w:webHidden/>
              </w:rPr>
              <w:instrText xml:space="preserve"> PAGEREF _Toc214262564 \h </w:instrText>
            </w:r>
            <w:r>
              <w:rPr>
                <w:noProof/>
                <w:webHidden/>
              </w:rPr>
            </w:r>
            <w:r>
              <w:rPr>
                <w:noProof/>
                <w:webHidden/>
              </w:rPr>
              <w:fldChar w:fldCharType="separate"/>
            </w:r>
            <w:r>
              <w:rPr>
                <w:noProof/>
                <w:webHidden/>
              </w:rPr>
              <w:t>49</w:t>
            </w:r>
            <w:r>
              <w:rPr>
                <w:noProof/>
                <w:webHidden/>
              </w:rPr>
              <w:fldChar w:fldCharType="end"/>
            </w:r>
          </w:hyperlink>
        </w:p>
        <w:p w14:paraId="34E426AE" w14:textId="4A9D1E9E" w:rsidR="005B6EAE" w:rsidRDefault="005B6EAE">
          <w:pPr>
            <w:pStyle w:val="Spistreci3"/>
            <w:rPr>
              <w:rFonts w:cstheme="minorBidi"/>
              <w:noProof/>
              <w:kern w:val="2"/>
              <w:sz w:val="24"/>
              <w:szCs w:val="24"/>
              <w14:ligatures w14:val="standardContextual"/>
            </w:rPr>
          </w:pPr>
          <w:hyperlink w:anchor="_Toc214262565" w:history="1">
            <w:r w:rsidRPr="00B26D81">
              <w:rPr>
                <w:rStyle w:val="Hipercze"/>
                <w:rFonts w:ascii="Times New Roman" w:hAnsi="Times New Roman"/>
                <w:noProof/>
              </w:rPr>
              <w:t>8.1.2.</w:t>
            </w:r>
            <w:r>
              <w:rPr>
                <w:rFonts w:cstheme="minorBidi"/>
                <w:noProof/>
                <w:kern w:val="2"/>
                <w:sz w:val="24"/>
                <w:szCs w:val="24"/>
                <w14:ligatures w14:val="standardContextual"/>
              </w:rPr>
              <w:tab/>
            </w:r>
            <w:r w:rsidRPr="00B26D81">
              <w:rPr>
                <w:rStyle w:val="Hipercze"/>
                <w:rFonts w:ascii="Times New Roman" w:hAnsi="Times New Roman"/>
                <w:noProof/>
              </w:rPr>
              <w:t>Zakres stosowania ST</w:t>
            </w:r>
            <w:r>
              <w:rPr>
                <w:noProof/>
                <w:webHidden/>
              </w:rPr>
              <w:tab/>
            </w:r>
            <w:r>
              <w:rPr>
                <w:noProof/>
                <w:webHidden/>
              </w:rPr>
              <w:fldChar w:fldCharType="begin"/>
            </w:r>
            <w:r>
              <w:rPr>
                <w:noProof/>
                <w:webHidden/>
              </w:rPr>
              <w:instrText xml:space="preserve"> PAGEREF _Toc214262565 \h </w:instrText>
            </w:r>
            <w:r>
              <w:rPr>
                <w:noProof/>
                <w:webHidden/>
              </w:rPr>
            </w:r>
            <w:r>
              <w:rPr>
                <w:noProof/>
                <w:webHidden/>
              </w:rPr>
              <w:fldChar w:fldCharType="separate"/>
            </w:r>
            <w:r>
              <w:rPr>
                <w:noProof/>
                <w:webHidden/>
              </w:rPr>
              <w:t>49</w:t>
            </w:r>
            <w:r>
              <w:rPr>
                <w:noProof/>
                <w:webHidden/>
              </w:rPr>
              <w:fldChar w:fldCharType="end"/>
            </w:r>
          </w:hyperlink>
        </w:p>
        <w:p w14:paraId="2FACA3D3" w14:textId="5B1E00DD" w:rsidR="005B6EAE" w:rsidRDefault="005B6EAE">
          <w:pPr>
            <w:pStyle w:val="Spistreci3"/>
            <w:rPr>
              <w:rFonts w:cstheme="minorBidi"/>
              <w:noProof/>
              <w:kern w:val="2"/>
              <w:sz w:val="24"/>
              <w:szCs w:val="24"/>
              <w14:ligatures w14:val="standardContextual"/>
            </w:rPr>
          </w:pPr>
          <w:hyperlink w:anchor="_Toc214262566" w:history="1">
            <w:r w:rsidRPr="00B26D81">
              <w:rPr>
                <w:rStyle w:val="Hipercze"/>
                <w:rFonts w:ascii="Times New Roman" w:hAnsi="Times New Roman"/>
                <w:noProof/>
              </w:rPr>
              <w:t>8.1.3.</w:t>
            </w:r>
            <w:r>
              <w:rPr>
                <w:rFonts w:cstheme="minorBidi"/>
                <w:noProof/>
                <w:kern w:val="2"/>
                <w:sz w:val="24"/>
                <w:szCs w:val="24"/>
                <w14:ligatures w14:val="standardContextual"/>
              </w:rPr>
              <w:tab/>
            </w:r>
            <w:r w:rsidRPr="00B26D81">
              <w:rPr>
                <w:rStyle w:val="Hipercze"/>
                <w:rFonts w:ascii="Times New Roman" w:hAnsi="Times New Roman"/>
                <w:noProof/>
              </w:rPr>
              <w:t>Zakres robót objętych ST</w:t>
            </w:r>
            <w:r>
              <w:rPr>
                <w:noProof/>
                <w:webHidden/>
              </w:rPr>
              <w:tab/>
            </w:r>
            <w:r>
              <w:rPr>
                <w:noProof/>
                <w:webHidden/>
              </w:rPr>
              <w:fldChar w:fldCharType="begin"/>
            </w:r>
            <w:r>
              <w:rPr>
                <w:noProof/>
                <w:webHidden/>
              </w:rPr>
              <w:instrText xml:space="preserve"> PAGEREF _Toc214262566 \h </w:instrText>
            </w:r>
            <w:r>
              <w:rPr>
                <w:noProof/>
                <w:webHidden/>
              </w:rPr>
            </w:r>
            <w:r>
              <w:rPr>
                <w:noProof/>
                <w:webHidden/>
              </w:rPr>
              <w:fldChar w:fldCharType="separate"/>
            </w:r>
            <w:r>
              <w:rPr>
                <w:noProof/>
                <w:webHidden/>
              </w:rPr>
              <w:t>49</w:t>
            </w:r>
            <w:r>
              <w:rPr>
                <w:noProof/>
                <w:webHidden/>
              </w:rPr>
              <w:fldChar w:fldCharType="end"/>
            </w:r>
          </w:hyperlink>
        </w:p>
        <w:p w14:paraId="0D159B7D" w14:textId="005BDBB2" w:rsidR="005B6EAE" w:rsidRDefault="005B6EAE">
          <w:pPr>
            <w:pStyle w:val="Spistreci3"/>
            <w:rPr>
              <w:rFonts w:cstheme="minorBidi"/>
              <w:noProof/>
              <w:kern w:val="2"/>
              <w:sz w:val="24"/>
              <w:szCs w:val="24"/>
              <w14:ligatures w14:val="standardContextual"/>
            </w:rPr>
          </w:pPr>
          <w:hyperlink w:anchor="_Toc214262567" w:history="1">
            <w:r w:rsidRPr="00B26D81">
              <w:rPr>
                <w:rStyle w:val="Hipercze"/>
                <w:rFonts w:ascii="Times New Roman" w:hAnsi="Times New Roman"/>
                <w:noProof/>
              </w:rPr>
              <w:t>8.1.4.</w:t>
            </w:r>
            <w:r>
              <w:rPr>
                <w:rFonts w:cstheme="minorBidi"/>
                <w:noProof/>
                <w:kern w:val="2"/>
                <w:sz w:val="24"/>
                <w:szCs w:val="24"/>
                <w14:ligatures w14:val="standardContextual"/>
              </w:rPr>
              <w:tab/>
            </w:r>
            <w:r w:rsidRPr="00B26D81">
              <w:rPr>
                <w:rStyle w:val="Hipercze"/>
                <w:rFonts w:ascii="Times New Roman" w:hAnsi="Times New Roman"/>
                <w:noProof/>
              </w:rPr>
              <w:t>Określenia podstawowe</w:t>
            </w:r>
            <w:r>
              <w:rPr>
                <w:noProof/>
                <w:webHidden/>
              </w:rPr>
              <w:tab/>
            </w:r>
            <w:r>
              <w:rPr>
                <w:noProof/>
                <w:webHidden/>
              </w:rPr>
              <w:fldChar w:fldCharType="begin"/>
            </w:r>
            <w:r>
              <w:rPr>
                <w:noProof/>
                <w:webHidden/>
              </w:rPr>
              <w:instrText xml:space="preserve"> PAGEREF _Toc214262567 \h </w:instrText>
            </w:r>
            <w:r>
              <w:rPr>
                <w:noProof/>
                <w:webHidden/>
              </w:rPr>
            </w:r>
            <w:r>
              <w:rPr>
                <w:noProof/>
                <w:webHidden/>
              </w:rPr>
              <w:fldChar w:fldCharType="separate"/>
            </w:r>
            <w:r>
              <w:rPr>
                <w:noProof/>
                <w:webHidden/>
              </w:rPr>
              <w:t>49</w:t>
            </w:r>
            <w:r>
              <w:rPr>
                <w:noProof/>
                <w:webHidden/>
              </w:rPr>
              <w:fldChar w:fldCharType="end"/>
            </w:r>
          </w:hyperlink>
        </w:p>
        <w:p w14:paraId="10FAC8FA" w14:textId="4CD01C60" w:rsidR="005B6EAE" w:rsidRDefault="005B6EAE">
          <w:pPr>
            <w:pStyle w:val="Spistreci3"/>
            <w:rPr>
              <w:rFonts w:cstheme="minorBidi"/>
              <w:noProof/>
              <w:kern w:val="2"/>
              <w:sz w:val="24"/>
              <w:szCs w:val="24"/>
              <w14:ligatures w14:val="standardContextual"/>
            </w:rPr>
          </w:pPr>
          <w:hyperlink w:anchor="_Toc214262568" w:history="1">
            <w:r w:rsidRPr="00B26D81">
              <w:rPr>
                <w:rStyle w:val="Hipercze"/>
                <w:rFonts w:ascii="Times New Roman" w:hAnsi="Times New Roman"/>
                <w:noProof/>
              </w:rPr>
              <w:t>8.1.5.</w:t>
            </w:r>
            <w:r>
              <w:rPr>
                <w:rFonts w:cstheme="minorBidi"/>
                <w:noProof/>
                <w:kern w:val="2"/>
                <w:sz w:val="24"/>
                <w:szCs w:val="24"/>
                <w14:ligatures w14:val="standardContextual"/>
              </w:rPr>
              <w:tab/>
            </w:r>
            <w:r w:rsidRPr="00B26D81">
              <w:rPr>
                <w:rStyle w:val="Hipercze"/>
                <w:rFonts w:ascii="Times New Roman" w:hAnsi="Times New Roman"/>
                <w:noProof/>
              </w:rPr>
              <w:t>Ogólne wymagania dotyczące robót</w:t>
            </w:r>
            <w:r>
              <w:rPr>
                <w:noProof/>
                <w:webHidden/>
              </w:rPr>
              <w:tab/>
            </w:r>
            <w:r>
              <w:rPr>
                <w:noProof/>
                <w:webHidden/>
              </w:rPr>
              <w:fldChar w:fldCharType="begin"/>
            </w:r>
            <w:r>
              <w:rPr>
                <w:noProof/>
                <w:webHidden/>
              </w:rPr>
              <w:instrText xml:space="preserve"> PAGEREF _Toc214262568 \h </w:instrText>
            </w:r>
            <w:r>
              <w:rPr>
                <w:noProof/>
                <w:webHidden/>
              </w:rPr>
            </w:r>
            <w:r>
              <w:rPr>
                <w:noProof/>
                <w:webHidden/>
              </w:rPr>
              <w:fldChar w:fldCharType="separate"/>
            </w:r>
            <w:r>
              <w:rPr>
                <w:noProof/>
                <w:webHidden/>
              </w:rPr>
              <w:t>49</w:t>
            </w:r>
            <w:r>
              <w:rPr>
                <w:noProof/>
                <w:webHidden/>
              </w:rPr>
              <w:fldChar w:fldCharType="end"/>
            </w:r>
          </w:hyperlink>
        </w:p>
        <w:p w14:paraId="7FFCEBFE" w14:textId="560FD146" w:rsidR="005B6EAE" w:rsidRDefault="005B6EAE">
          <w:pPr>
            <w:pStyle w:val="Spistreci2"/>
            <w:tabs>
              <w:tab w:val="left" w:pos="660"/>
            </w:tabs>
            <w:rPr>
              <w:rFonts w:cstheme="minorBidi"/>
              <w:noProof/>
              <w:kern w:val="2"/>
              <w:sz w:val="24"/>
              <w:szCs w:val="24"/>
              <w14:ligatures w14:val="standardContextual"/>
            </w:rPr>
          </w:pPr>
          <w:hyperlink w:anchor="_Toc214262569" w:history="1">
            <w:r w:rsidRPr="00B26D81">
              <w:rPr>
                <w:rStyle w:val="Hipercze"/>
                <w:rFonts w:ascii="Times New Roman" w:hAnsi="Times New Roman"/>
                <w:noProof/>
              </w:rPr>
              <w:t>8.2.</w:t>
            </w:r>
            <w:r>
              <w:rPr>
                <w:rFonts w:cstheme="minorBidi"/>
                <w:noProof/>
                <w:kern w:val="2"/>
                <w:sz w:val="24"/>
                <w:szCs w:val="24"/>
                <w14:ligatures w14:val="standardContextual"/>
              </w:rPr>
              <w:tab/>
            </w:r>
            <w:r w:rsidRPr="00B26D81">
              <w:rPr>
                <w:rStyle w:val="Hipercze"/>
                <w:rFonts w:ascii="Times New Roman" w:hAnsi="Times New Roman"/>
                <w:noProof/>
              </w:rPr>
              <w:t>MATERIAŁY</w:t>
            </w:r>
            <w:r>
              <w:rPr>
                <w:noProof/>
                <w:webHidden/>
              </w:rPr>
              <w:tab/>
            </w:r>
            <w:r>
              <w:rPr>
                <w:noProof/>
                <w:webHidden/>
              </w:rPr>
              <w:fldChar w:fldCharType="begin"/>
            </w:r>
            <w:r>
              <w:rPr>
                <w:noProof/>
                <w:webHidden/>
              </w:rPr>
              <w:instrText xml:space="preserve"> PAGEREF _Toc214262569 \h </w:instrText>
            </w:r>
            <w:r>
              <w:rPr>
                <w:noProof/>
                <w:webHidden/>
              </w:rPr>
            </w:r>
            <w:r>
              <w:rPr>
                <w:noProof/>
                <w:webHidden/>
              </w:rPr>
              <w:fldChar w:fldCharType="separate"/>
            </w:r>
            <w:r>
              <w:rPr>
                <w:noProof/>
                <w:webHidden/>
              </w:rPr>
              <w:t>49</w:t>
            </w:r>
            <w:r>
              <w:rPr>
                <w:noProof/>
                <w:webHidden/>
              </w:rPr>
              <w:fldChar w:fldCharType="end"/>
            </w:r>
          </w:hyperlink>
        </w:p>
        <w:p w14:paraId="24F672ED" w14:textId="19814DBD" w:rsidR="005B6EAE" w:rsidRDefault="005B6EAE">
          <w:pPr>
            <w:pStyle w:val="Spistreci2"/>
            <w:tabs>
              <w:tab w:val="left" w:pos="660"/>
            </w:tabs>
            <w:rPr>
              <w:rFonts w:cstheme="minorBidi"/>
              <w:noProof/>
              <w:kern w:val="2"/>
              <w:sz w:val="24"/>
              <w:szCs w:val="24"/>
              <w14:ligatures w14:val="standardContextual"/>
            </w:rPr>
          </w:pPr>
          <w:hyperlink w:anchor="_Toc214262570" w:history="1">
            <w:r w:rsidRPr="00B26D81">
              <w:rPr>
                <w:rStyle w:val="Hipercze"/>
                <w:rFonts w:ascii="Times New Roman" w:hAnsi="Times New Roman"/>
                <w:noProof/>
              </w:rPr>
              <w:t>8.3.</w:t>
            </w:r>
            <w:r>
              <w:rPr>
                <w:rFonts w:cstheme="minorBidi"/>
                <w:noProof/>
                <w:kern w:val="2"/>
                <w:sz w:val="24"/>
                <w:szCs w:val="24"/>
                <w14:ligatures w14:val="standardContextual"/>
              </w:rPr>
              <w:tab/>
            </w:r>
            <w:r w:rsidRPr="00B26D81">
              <w:rPr>
                <w:rStyle w:val="Hipercze"/>
                <w:rFonts w:ascii="Times New Roman" w:hAnsi="Times New Roman"/>
                <w:noProof/>
              </w:rPr>
              <w:t>SPRZĘT</w:t>
            </w:r>
            <w:r>
              <w:rPr>
                <w:noProof/>
                <w:webHidden/>
              </w:rPr>
              <w:tab/>
            </w:r>
            <w:r>
              <w:rPr>
                <w:noProof/>
                <w:webHidden/>
              </w:rPr>
              <w:fldChar w:fldCharType="begin"/>
            </w:r>
            <w:r>
              <w:rPr>
                <w:noProof/>
                <w:webHidden/>
              </w:rPr>
              <w:instrText xml:space="preserve"> PAGEREF _Toc214262570 \h </w:instrText>
            </w:r>
            <w:r>
              <w:rPr>
                <w:noProof/>
                <w:webHidden/>
              </w:rPr>
            </w:r>
            <w:r>
              <w:rPr>
                <w:noProof/>
                <w:webHidden/>
              </w:rPr>
              <w:fldChar w:fldCharType="separate"/>
            </w:r>
            <w:r>
              <w:rPr>
                <w:noProof/>
                <w:webHidden/>
              </w:rPr>
              <w:t>49</w:t>
            </w:r>
            <w:r>
              <w:rPr>
                <w:noProof/>
                <w:webHidden/>
              </w:rPr>
              <w:fldChar w:fldCharType="end"/>
            </w:r>
          </w:hyperlink>
        </w:p>
        <w:p w14:paraId="1DA3A71F" w14:textId="0243D079" w:rsidR="005B6EAE" w:rsidRDefault="005B6EAE">
          <w:pPr>
            <w:pStyle w:val="Spistreci2"/>
            <w:tabs>
              <w:tab w:val="left" w:pos="660"/>
            </w:tabs>
            <w:rPr>
              <w:rFonts w:cstheme="minorBidi"/>
              <w:noProof/>
              <w:kern w:val="2"/>
              <w:sz w:val="24"/>
              <w:szCs w:val="24"/>
              <w14:ligatures w14:val="standardContextual"/>
            </w:rPr>
          </w:pPr>
          <w:hyperlink w:anchor="_Toc214262571" w:history="1">
            <w:r w:rsidRPr="00B26D81">
              <w:rPr>
                <w:rStyle w:val="Hipercze"/>
                <w:rFonts w:ascii="Times New Roman" w:hAnsi="Times New Roman"/>
                <w:noProof/>
              </w:rPr>
              <w:t>8.4.</w:t>
            </w:r>
            <w:r>
              <w:rPr>
                <w:rFonts w:cstheme="minorBidi"/>
                <w:noProof/>
                <w:kern w:val="2"/>
                <w:sz w:val="24"/>
                <w:szCs w:val="24"/>
                <w14:ligatures w14:val="standardContextual"/>
              </w:rPr>
              <w:tab/>
            </w:r>
            <w:r w:rsidRPr="00B26D81">
              <w:rPr>
                <w:rStyle w:val="Hipercze"/>
                <w:rFonts w:ascii="Times New Roman" w:hAnsi="Times New Roman"/>
                <w:noProof/>
              </w:rPr>
              <w:t>TRANSPORT</w:t>
            </w:r>
            <w:r>
              <w:rPr>
                <w:noProof/>
                <w:webHidden/>
              </w:rPr>
              <w:tab/>
            </w:r>
            <w:r>
              <w:rPr>
                <w:noProof/>
                <w:webHidden/>
              </w:rPr>
              <w:fldChar w:fldCharType="begin"/>
            </w:r>
            <w:r>
              <w:rPr>
                <w:noProof/>
                <w:webHidden/>
              </w:rPr>
              <w:instrText xml:space="preserve"> PAGEREF _Toc214262571 \h </w:instrText>
            </w:r>
            <w:r>
              <w:rPr>
                <w:noProof/>
                <w:webHidden/>
              </w:rPr>
            </w:r>
            <w:r>
              <w:rPr>
                <w:noProof/>
                <w:webHidden/>
              </w:rPr>
              <w:fldChar w:fldCharType="separate"/>
            </w:r>
            <w:r>
              <w:rPr>
                <w:noProof/>
                <w:webHidden/>
              </w:rPr>
              <w:t>49</w:t>
            </w:r>
            <w:r>
              <w:rPr>
                <w:noProof/>
                <w:webHidden/>
              </w:rPr>
              <w:fldChar w:fldCharType="end"/>
            </w:r>
          </w:hyperlink>
        </w:p>
        <w:p w14:paraId="2A4F0C81" w14:textId="10A62609" w:rsidR="005B6EAE" w:rsidRDefault="005B6EAE">
          <w:pPr>
            <w:pStyle w:val="Spistreci2"/>
            <w:tabs>
              <w:tab w:val="left" w:pos="660"/>
            </w:tabs>
            <w:rPr>
              <w:rFonts w:cstheme="minorBidi"/>
              <w:noProof/>
              <w:kern w:val="2"/>
              <w:sz w:val="24"/>
              <w:szCs w:val="24"/>
              <w14:ligatures w14:val="standardContextual"/>
            </w:rPr>
          </w:pPr>
          <w:hyperlink w:anchor="_Toc214262572" w:history="1">
            <w:r w:rsidRPr="00B26D81">
              <w:rPr>
                <w:rStyle w:val="Hipercze"/>
                <w:rFonts w:ascii="Times New Roman" w:hAnsi="Times New Roman"/>
                <w:noProof/>
              </w:rPr>
              <w:t>8.5.</w:t>
            </w:r>
            <w:r>
              <w:rPr>
                <w:rFonts w:cstheme="minorBidi"/>
                <w:noProof/>
                <w:kern w:val="2"/>
                <w:sz w:val="24"/>
                <w:szCs w:val="24"/>
                <w14:ligatures w14:val="standardContextual"/>
              </w:rPr>
              <w:tab/>
            </w:r>
            <w:r w:rsidRPr="00B26D81">
              <w:rPr>
                <w:rStyle w:val="Hipercze"/>
                <w:rFonts w:ascii="Times New Roman" w:hAnsi="Times New Roman"/>
                <w:noProof/>
              </w:rPr>
              <w:t>WYKONANIE ROBÓT</w:t>
            </w:r>
            <w:r>
              <w:rPr>
                <w:noProof/>
                <w:webHidden/>
              </w:rPr>
              <w:tab/>
            </w:r>
            <w:r>
              <w:rPr>
                <w:noProof/>
                <w:webHidden/>
              </w:rPr>
              <w:fldChar w:fldCharType="begin"/>
            </w:r>
            <w:r>
              <w:rPr>
                <w:noProof/>
                <w:webHidden/>
              </w:rPr>
              <w:instrText xml:space="preserve"> PAGEREF _Toc214262572 \h </w:instrText>
            </w:r>
            <w:r>
              <w:rPr>
                <w:noProof/>
                <w:webHidden/>
              </w:rPr>
            </w:r>
            <w:r>
              <w:rPr>
                <w:noProof/>
                <w:webHidden/>
              </w:rPr>
              <w:fldChar w:fldCharType="separate"/>
            </w:r>
            <w:r>
              <w:rPr>
                <w:noProof/>
                <w:webHidden/>
              </w:rPr>
              <w:t>49</w:t>
            </w:r>
            <w:r>
              <w:rPr>
                <w:noProof/>
                <w:webHidden/>
              </w:rPr>
              <w:fldChar w:fldCharType="end"/>
            </w:r>
          </w:hyperlink>
        </w:p>
        <w:p w14:paraId="359F8C34" w14:textId="1E22C551" w:rsidR="005B6EAE" w:rsidRDefault="005B6EAE">
          <w:pPr>
            <w:pStyle w:val="Spistreci3"/>
            <w:rPr>
              <w:rFonts w:cstheme="minorBidi"/>
              <w:noProof/>
              <w:kern w:val="2"/>
              <w:sz w:val="24"/>
              <w:szCs w:val="24"/>
              <w14:ligatures w14:val="standardContextual"/>
            </w:rPr>
          </w:pPr>
          <w:hyperlink w:anchor="_Toc214262573" w:history="1">
            <w:r w:rsidRPr="00B26D81">
              <w:rPr>
                <w:rStyle w:val="Hipercze"/>
                <w:rFonts w:ascii="Times New Roman" w:hAnsi="Times New Roman"/>
                <w:noProof/>
              </w:rPr>
              <w:t>8.5.1.</w:t>
            </w:r>
            <w:r>
              <w:rPr>
                <w:rFonts w:cstheme="minorBidi"/>
                <w:noProof/>
                <w:kern w:val="2"/>
                <w:sz w:val="24"/>
                <w:szCs w:val="24"/>
                <w14:ligatures w14:val="standardContextual"/>
              </w:rPr>
              <w:tab/>
            </w:r>
            <w:r w:rsidRPr="00B26D81">
              <w:rPr>
                <w:rStyle w:val="Hipercze"/>
                <w:rFonts w:ascii="Times New Roman" w:hAnsi="Times New Roman"/>
                <w:noProof/>
              </w:rPr>
              <w:t>Malowanie ścian farbą lateksową</w:t>
            </w:r>
            <w:r>
              <w:rPr>
                <w:noProof/>
                <w:webHidden/>
              </w:rPr>
              <w:tab/>
            </w:r>
            <w:r>
              <w:rPr>
                <w:noProof/>
                <w:webHidden/>
              </w:rPr>
              <w:fldChar w:fldCharType="begin"/>
            </w:r>
            <w:r>
              <w:rPr>
                <w:noProof/>
                <w:webHidden/>
              </w:rPr>
              <w:instrText xml:space="preserve"> PAGEREF _Toc214262573 \h </w:instrText>
            </w:r>
            <w:r>
              <w:rPr>
                <w:noProof/>
                <w:webHidden/>
              </w:rPr>
            </w:r>
            <w:r>
              <w:rPr>
                <w:noProof/>
                <w:webHidden/>
              </w:rPr>
              <w:fldChar w:fldCharType="separate"/>
            </w:r>
            <w:r>
              <w:rPr>
                <w:noProof/>
                <w:webHidden/>
              </w:rPr>
              <w:t>49</w:t>
            </w:r>
            <w:r>
              <w:rPr>
                <w:noProof/>
                <w:webHidden/>
              </w:rPr>
              <w:fldChar w:fldCharType="end"/>
            </w:r>
          </w:hyperlink>
        </w:p>
        <w:p w14:paraId="44D26A7A" w14:textId="7454C7F7" w:rsidR="005B6EAE" w:rsidRDefault="005B6EAE">
          <w:pPr>
            <w:pStyle w:val="Spistreci2"/>
            <w:tabs>
              <w:tab w:val="left" w:pos="660"/>
            </w:tabs>
            <w:rPr>
              <w:rFonts w:cstheme="minorBidi"/>
              <w:noProof/>
              <w:kern w:val="2"/>
              <w:sz w:val="24"/>
              <w:szCs w:val="24"/>
              <w14:ligatures w14:val="standardContextual"/>
            </w:rPr>
          </w:pPr>
          <w:hyperlink w:anchor="_Toc214262574" w:history="1">
            <w:r w:rsidRPr="00B26D81">
              <w:rPr>
                <w:rStyle w:val="Hipercze"/>
                <w:rFonts w:ascii="Times New Roman" w:hAnsi="Times New Roman"/>
                <w:noProof/>
              </w:rPr>
              <w:t>8.6.</w:t>
            </w:r>
            <w:r>
              <w:rPr>
                <w:rFonts w:cstheme="minorBidi"/>
                <w:noProof/>
                <w:kern w:val="2"/>
                <w:sz w:val="24"/>
                <w:szCs w:val="24"/>
                <w14:ligatures w14:val="standardContextual"/>
              </w:rPr>
              <w:tab/>
            </w:r>
            <w:r w:rsidRPr="00B26D81">
              <w:rPr>
                <w:rStyle w:val="Hipercze"/>
                <w:rFonts w:ascii="Times New Roman" w:hAnsi="Times New Roman"/>
                <w:noProof/>
              </w:rPr>
              <w:t>KONTROLA JAKOŚCI ROBÓT</w:t>
            </w:r>
            <w:r>
              <w:rPr>
                <w:noProof/>
                <w:webHidden/>
              </w:rPr>
              <w:tab/>
            </w:r>
            <w:r>
              <w:rPr>
                <w:noProof/>
                <w:webHidden/>
              </w:rPr>
              <w:fldChar w:fldCharType="begin"/>
            </w:r>
            <w:r>
              <w:rPr>
                <w:noProof/>
                <w:webHidden/>
              </w:rPr>
              <w:instrText xml:space="preserve"> PAGEREF _Toc214262574 \h </w:instrText>
            </w:r>
            <w:r>
              <w:rPr>
                <w:noProof/>
                <w:webHidden/>
              </w:rPr>
            </w:r>
            <w:r>
              <w:rPr>
                <w:noProof/>
                <w:webHidden/>
              </w:rPr>
              <w:fldChar w:fldCharType="separate"/>
            </w:r>
            <w:r>
              <w:rPr>
                <w:noProof/>
                <w:webHidden/>
              </w:rPr>
              <w:t>50</w:t>
            </w:r>
            <w:r>
              <w:rPr>
                <w:noProof/>
                <w:webHidden/>
              </w:rPr>
              <w:fldChar w:fldCharType="end"/>
            </w:r>
          </w:hyperlink>
        </w:p>
        <w:p w14:paraId="574B9E04" w14:textId="4C85D862" w:rsidR="005B6EAE" w:rsidRDefault="005B6EAE">
          <w:pPr>
            <w:pStyle w:val="Spistreci3"/>
            <w:rPr>
              <w:rFonts w:cstheme="minorBidi"/>
              <w:noProof/>
              <w:kern w:val="2"/>
              <w:sz w:val="24"/>
              <w:szCs w:val="24"/>
              <w14:ligatures w14:val="standardContextual"/>
            </w:rPr>
          </w:pPr>
          <w:hyperlink w:anchor="_Toc214262575" w:history="1">
            <w:r w:rsidRPr="00B26D81">
              <w:rPr>
                <w:rStyle w:val="Hipercze"/>
                <w:rFonts w:ascii="Times New Roman" w:hAnsi="Times New Roman"/>
                <w:noProof/>
              </w:rPr>
              <w:t>8.6.1.</w:t>
            </w:r>
            <w:r>
              <w:rPr>
                <w:rFonts w:cstheme="minorBidi"/>
                <w:noProof/>
                <w:kern w:val="2"/>
                <w:sz w:val="24"/>
                <w:szCs w:val="24"/>
                <w14:ligatures w14:val="standardContextual"/>
              </w:rPr>
              <w:tab/>
            </w:r>
            <w:r w:rsidRPr="00B26D81">
              <w:rPr>
                <w:rStyle w:val="Hipercze"/>
                <w:rFonts w:ascii="Times New Roman" w:hAnsi="Times New Roman"/>
                <w:noProof/>
              </w:rPr>
              <w:t>Wymagania ogólne</w:t>
            </w:r>
            <w:r>
              <w:rPr>
                <w:noProof/>
                <w:webHidden/>
              </w:rPr>
              <w:tab/>
            </w:r>
            <w:r>
              <w:rPr>
                <w:noProof/>
                <w:webHidden/>
              </w:rPr>
              <w:fldChar w:fldCharType="begin"/>
            </w:r>
            <w:r>
              <w:rPr>
                <w:noProof/>
                <w:webHidden/>
              </w:rPr>
              <w:instrText xml:space="preserve"> PAGEREF _Toc214262575 \h </w:instrText>
            </w:r>
            <w:r>
              <w:rPr>
                <w:noProof/>
                <w:webHidden/>
              </w:rPr>
            </w:r>
            <w:r>
              <w:rPr>
                <w:noProof/>
                <w:webHidden/>
              </w:rPr>
              <w:fldChar w:fldCharType="separate"/>
            </w:r>
            <w:r>
              <w:rPr>
                <w:noProof/>
                <w:webHidden/>
              </w:rPr>
              <w:t>50</w:t>
            </w:r>
            <w:r>
              <w:rPr>
                <w:noProof/>
                <w:webHidden/>
              </w:rPr>
              <w:fldChar w:fldCharType="end"/>
            </w:r>
          </w:hyperlink>
        </w:p>
        <w:p w14:paraId="0AF9D52D" w14:textId="1B72B627" w:rsidR="005B6EAE" w:rsidRDefault="005B6EAE">
          <w:pPr>
            <w:pStyle w:val="Spistreci3"/>
            <w:rPr>
              <w:rFonts w:cstheme="minorBidi"/>
              <w:noProof/>
              <w:kern w:val="2"/>
              <w:sz w:val="24"/>
              <w:szCs w:val="24"/>
              <w14:ligatures w14:val="standardContextual"/>
            </w:rPr>
          </w:pPr>
          <w:hyperlink w:anchor="_Toc214262576" w:history="1">
            <w:r w:rsidRPr="00B26D81">
              <w:rPr>
                <w:rStyle w:val="Hipercze"/>
                <w:rFonts w:ascii="Times New Roman" w:hAnsi="Times New Roman"/>
                <w:noProof/>
              </w:rPr>
              <w:t>8.6.2.</w:t>
            </w:r>
            <w:r>
              <w:rPr>
                <w:rFonts w:cstheme="minorBidi"/>
                <w:noProof/>
                <w:kern w:val="2"/>
                <w:sz w:val="24"/>
                <w:szCs w:val="24"/>
                <w14:ligatures w14:val="standardContextual"/>
              </w:rPr>
              <w:tab/>
            </w:r>
            <w:r w:rsidRPr="00B26D81">
              <w:rPr>
                <w:rStyle w:val="Hipercze"/>
                <w:rFonts w:ascii="Times New Roman" w:hAnsi="Times New Roman"/>
                <w:noProof/>
              </w:rPr>
              <w:t>Odbiór robót</w:t>
            </w:r>
            <w:r>
              <w:rPr>
                <w:noProof/>
                <w:webHidden/>
              </w:rPr>
              <w:tab/>
            </w:r>
            <w:r>
              <w:rPr>
                <w:noProof/>
                <w:webHidden/>
              </w:rPr>
              <w:fldChar w:fldCharType="begin"/>
            </w:r>
            <w:r>
              <w:rPr>
                <w:noProof/>
                <w:webHidden/>
              </w:rPr>
              <w:instrText xml:space="preserve"> PAGEREF _Toc214262576 \h </w:instrText>
            </w:r>
            <w:r>
              <w:rPr>
                <w:noProof/>
                <w:webHidden/>
              </w:rPr>
            </w:r>
            <w:r>
              <w:rPr>
                <w:noProof/>
                <w:webHidden/>
              </w:rPr>
              <w:fldChar w:fldCharType="separate"/>
            </w:r>
            <w:r>
              <w:rPr>
                <w:noProof/>
                <w:webHidden/>
              </w:rPr>
              <w:t>50</w:t>
            </w:r>
            <w:r>
              <w:rPr>
                <w:noProof/>
                <w:webHidden/>
              </w:rPr>
              <w:fldChar w:fldCharType="end"/>
            </w:r>
          </w:hyperlink>
        </w:p>
        <w:p w14:paraId="2D73CB08" w14:textId="399F68DB" w:rsidR="005B6EAE" w:rsidRDefault="005B6EAE">
          <w:pPr>
            <w:pStyle w:val="Spistreci2"/>
            <w:tabs>
              <w:tab w:val="left" w:pos="660"/>
            </w:tabs>
            <w:rPr>
              <w:rFonts w:cstheme="minorBidi"/>
              <w:noProof/>
              <w:kern w:val="2"/>
              <w:sz w:val="24"/>
              <w:szCs w:val="24"/>
              <w14:ligatures w14:val="standardContextual"/>
            </w:rPr>
          </w:pPr>
          <w:hyperlink w:anchor="_Toc214262577" w:history="1">
            <w:r w:rsidRPr="00B26D81">
              <w:rPr>
                <w:rStyle w:val="Hipercze"/>
                <w:rFonts w:ascii="Times New Roman" w:hAnsi="Times New Roman"/>
                <w:noProof/>
              </w:rPr>
              <w:t>8.7.</w:t>
            </w:r>
            <w:r>
              <w:rPr>
                <w:rFonts w:cstheme="minorBidi"/>
                <w:noProof/>
                <w:kern w:val="2"/>
                <w:sz w:val="24"/>
                <w:szCs w:val="24"/>
                <w14:ligatures w14:val="standardContextual"/>
              </w:rPr>
              <w:tab/>
            </w:r>
            <w:r w:rsidRPr="00B26D81">
              <w:rPr>
                <w:rStyle w:val="Hipercze"/>
                <w:rFonts w:ascii="Times New Roman" w:hAnsi="Times New Roman"/>
                <w:noProof/>
              </w:rPr>
              <w:t>PRZEPISY ZWIĄZANE</w:t>
            </w:r>
            <w:r>
              <w:rPr>
                <w:noProof/>
                <w:webHidden/>
              </w:rPr>
              <w:tab/>
            </w:r>
            <w:r>
              <w:rPr>
                <w:noProof/>
                <w:webHidden/>
              </w:rPr>
              <w:fldChar w:fldCharType="begin"/>
            </w:r>
            <w:r>
              <w:rPr>
                <w:noProof/>
                <w:webHidden/>
              </w:rPr>
              <w:instrText xml:space="preserve"> PAGEREF _Toc214262577 \h </w:instrText>
            </w:r>
            <w:r>
              <w:rPr>
                <w:noProof/>
                <w:webHidden/>
              </w:rPr>
            </w:r>
            <w:r>
              <w:rPr>
                <w:noProof/>
                <w:webHidden/>
              </w:rPr>
              <w:fldChar w:fldCharType="separate"/>
            </w:r>
            <w:r>
              <w:rPr>
                <w:noProof/>
                <w:webHidden/>
              </w:rPr>
              <w:t>51</w:t>
            </w:r>
            <w:r>
              <w:rPr>
                <w:noProof/>
                <w:webHidden/>
              </w:rPr>
              <w:fldChar w:fldCharType="end"/>
            </w:r>
          </w:hyperlink>
        </w:p>
        <w:p w14:paraId="4E40C7C6" w14:textId="45653FFD" w:rsidR="005B6EAE" w:rsidRDefault="005B6EAE">
          <w:pPr>
            <w:pStyle w:val="Spistreci1"/>
            <w:tabs>
              <w:tab w:val="left" w:pos="660"/>
              <w:tab w:val="right" w:leader="dot" w:pos="9063"/>
            </w:tabs>
            <w:rPr>
              <w:rFonts w:cstheme="minorBidi"/>
              <w:noProof/>
              <w:kern w:val="2"/>
              <w:sz w:val="24"/>
              <w:szCs w:val="24"/>
              <w14:ligatures w14:val="standardContextual"/>
            </w:rPr>
          </w:pPr>
          <w:hyperlink w:anchor="_Toc214262578" w:history="1">
            <w:r w:rsidRPr="00B26D81">
              <w:rPr>
                <w:rStyle w:val="Hipercze"/>
                <w:rFonts w:ascii="Times New Roman" w:hAnsi="Times New Roman"/>
                <w:b/>
                <w:noProof/>
              </w:rPr>
              <w:t>9.</w:t>
            </w:r>
            <w:r>
              <w:rPr>
                <w:rFonts w:cstheme="minorBidi"/>
                <w:noProof/>
                <w:kern w:val="2"/>
                <w:sz w:val="24"/>
                <w:szCs w:val="24"/>
                <w14:ligatures w14:val="standardContextual"/>
              </w:rPr>
              <w:tab/>
            </w:r>
            <w:r w:rsidRPr="00B26D81">
              <w:rPr>
                <w:rStyle w:val="Hipercze"/>
                <w:rFonts w:ascii="Times New Roman" w:hAnsi="Times New Roman"/>
                <w:b/>
                <w:noProof/>
              </w:rPr>
              <w:t>SUFITY PODWIESZANE</w:t>
            </w:r>
            <w:r>
              <w:rPr>
                <w:noProof/>
                <w:webHidden/>
              </w:rPr>
              <w:tab/>
            </w:r>
            <w:r>
              <w:rPr>
                <w:noProof/>
                <w:webHidden/>
              </w:rPr>
              <w:fldChar w:fldCharType="begin"/>
            </w:r>
            <w:r>
              <w:rPr>
                <w:noProof/>
                <w:webHidden/>
              </w:rPr>
              <w:instrText xml:space="preserve"> PAGEREF _Toc214262578 \h </w:instrText>
            </w:r>
            <w:r>
              <w:rPr>
                <w:noProof/>
                <w:webHidden/>
              </w:rPr>
            </w:r>
            <w:r>
              <w:rPr>
                <w:noProof/>
                <w:webHidden/>
              </w:rPr>
              <w:fldChar w:fldCharType="separate"/>
            </w:r>
            <w:r>
              <w:rPr>
                <w:noProof/>
                <w:webHidden/>
              </w:rPr>
              <w:t>52</w:t>
            </w:r>
            <w:r>
              <w:rPr>
                <w:noProof/>
                <w:webHidden/>
              </w:rPr>
              <w:fldChar w:fldCharType="end"/>
            </w:r>
          </w:hyperlink>
        </w:p>
        <w:p w14:paraId="263CD6EA" w14:textId="4345DD25" w:rsidR="005B6EAE" w:rsidRDefault="005B6EAE">
          <w:pPr>
            <w:pStyle w:val="Spistreci2"/>
            <w:tabs>
              <w:tab w:val="left" w:pos="660"/>
            </w:tabs>
            <w:rPr>
              <w:rFonts w:cstheme="minorBidi"/>
              <w:noProof/>
              <w:kern w:val="2"/>
              <w:sz w:val="24"/>
              <w:szCs w:val="24"/>
              <w14:ligatures w14:val="standardContextual"/>
            </w:rPr>
          </w:pPr>
          <w:hyperlink w:anchor="_Toc214262579" w:history="1">
            <w:r w:rsidRPr="00B26D81">
              <w:rPr>
                <w:rStyle w:val="Hipercze"/>
                <w:rFonts w:ascii="Times New Roman" w:hAnsi="Times New Roman"/>
                <w:noProof/>
              </w:rPr>
              <w:t>9.1.</w:t>
            </w:r>
            <w:r>
              <w:rPr>
                <w:rFonts w:cstheme="minorBidi"/>
                <w:noProof/>
                <w:kern w:val="2"/>
                <w:sz w:val="24"/>
                <w:szCs w:val="24"/>
                <w14:ligatures w14:val="standardContextual"/>
              </w:rPr>
              <w:tab/>
            </w:r>
            <w:r w:rsidRPr="00B26D81">
              <w:rPr>
                <w:rStyle w:val="Hipercze"/>
                <w:rFonts w:ascii="Times New Roman" w:hAnsi="Times New Roman"/>
                <w:noProof/>
              </w:rPr>
              <w:t>WSTĘP</w:t>
            </w:r>
            <w:r>
              <w:rPr>
                <w:noProof/>
                <w:webHidden/>
              </w:rPr>
              <w:tab/>
            </w:r>
            <w:r>
              <w:rPr>
                <w:noProof/>
                <w:webHidden/>
              </w:rPr>
              <w:fldChar w:fldCharType="begin"/>
            </w:r>
            <w:r>
              <w:rPr>
                <w:noProof/>
                <w:webHidden/>
              </w:rPr>
              <w:instrText xml:space="preserve"> PAGEREF _Toc214262579 \h </w:instrText>
            </w:r>
            <w:r>
              <w:rPr>
                <w:noProof/>
                <w:webHidden/>
              </w:rPr>
            </w:r>
            <w:r>
              <w:rPr>
                <w:noProof/>
                <w:webHidden/>
              </w:rPr>
              <w:fldChar w:fldCharType="separate"/>
            </w:r>
            <w:r>
              <w:rPr>
                <w:noProof/>
                <w:webHidden/>
              </w:rPr>
              <w:t>52</w:t>
            </w:r>
            <w:r>
              <w:rPr>
                <w:noProof/>
                <w:webHidden/>
              </w:rPr>
              <w:fldChar w:fldCharType="end"/>
            </w:r>
          </w:hyperlink>
        </w:p>
        <w:p w14:paraId="070D9CA3" w14:textId="756E8A53" w:rsidR="005B6EAE" w:rsidRDefault="005B6EAE">
          <w:pPr>
            <w:pStyle w:val="Spistreci3"/>
            <w:rPr>
              <w:rFonts w:cstheme="minorBidi"/>
              <w:noProof/>
              <w:kern w:val="2"/>
              <w:sz w:val="24"/>
              <w:szCs w:val="24"/>
              <w14:ligatures w14:val="standardContextual"/>
            </w:rPr>
          </w:pPr>
          <w:hyperlink w:anchor="_Toc214262580" w:history="1">
            <w:r w:rsidRPr="00B26D81">
              <w:rPr>
                <w:rStyle w:val="Hipercze"/>
                <w:rFonts w:ascii="Times New Roman" w:hAnsi="Times New Roman"/>
                <w:noProof/>
              </w:rPr>
              <w:t>9.1.1.</w:t>
            </w:r>
            <w:r>
              <w:rPr>
                <w:rFonts w:cstheme="minorBidi"/>
                <w:noProof/>
                <w:kern w:val="2"/>
                <w:sz w:val="24"/>
                <w:szCs w:val="24"/>
                <w14:ligatures w14:val="standardContextual"/>
              </w:rPr>
              <w:tab/>
            </w:r>
            <w:r w:rsidRPr="00B26D81">
              <w:rPr>
                <w:rStyle w:val="Hipercze"/>
                <w:rFonts w:ascii="Times New Roman" w:hAnsi="Times New Roman"/>
                <w:noProof/>
              </w:rPr>
              <w:t>Przedmiot ST</w:t>
            </w:r>
            <w:r>
              <w:rPr>
                <w:noProof/>
                <w:webHidden/>
              </w:rPr>
              <w:tab/>
            </w:r>
            <w:r>
              <w:rPr>
                <w:noProof/>
                <w:webHidden/>
              </w:rPr>
              <w:fldChar w:fldCharType="begin"/>
            </w:r>
            <w:r>
              <w:rPr>
                <w:noProof/>
                <w:webHidden/>
              </w:rPr>
              <w:instrText xml:space="preserve"> PAGEREF _Toc214262580 \h </w:instrText>
            </w:r>
            <w:r>
              <w:rPr>
                <w:noProof/>
                <w:webHidden/>
              </w:rPr>
            </w:r>
            <w:r>
              <w:rPr>
                <w:noProof/>
                <w:webHidden/>
              </w:rPr>
              <w:fldChar w:fldCharType="separate"/>
            </w:r>
            <w:r>
              <w:rPr>
                <w:noProof/>
                <w:webHidden/>
              </w:rPr>
              <w:t>52</w:t>
            </w:r>
            <w:r>
              <w:rPr>
                <w:noProof/>
                <w:webHidden/>
              </w:rPr>
              <w:fldChar w:fldCharType="end"/>
            </w:r>
          </w:hyperlink>
        </w:p>
        <w:p w14:paraId="303ED396" w14:textId="7E400ED7" w:rsidR="005B6EAE" w:rsidRDefault="005B6EAE">
          <w:pPr>
            <w:pStyle w:val="Spistreci3"/>
            <w:rPr>
              <w:rFonts w:cstheme="minorBidi"/>
              <w:noProof/>
              <w:kern w:val="2"/>
              <w:sz w:val="24"/>
              <w:szCs w:val="24"/>
              <w14:ligatures w14:val="standardContextual"/>
            </w:rPr>
          </w:pPr>
          <w:hyperlink w:anchor="_Toc214262581" w:history="1">
            <w:r w:rsidRPr="00B26D81">
              <w:rPr>
                <w:rStyle w:val="Hipercze"/>
                <w:rFonts w:ascii="Times New Roman" w:hAnsi="Times New Roman"/>
                <w:noProof/>
              </w:rPr>
              <w:t>9.1.2.</w:t>
            </w:r>
            <w:r>
              <w:rPr>
                <w:rFonts w:cstheme="minorBidi"/>
                <w:noProof/>
                <w:kern w:val="2"/>
                <w:sz w:val="24"/>
                <w:szCs w:val="24"/>
                <w14:ligatures w14:val="standardContextual"/>
              </w:rPr>
              <w:tab/>
            </w:r>
            <w:r w:rsidRPr="00B26D81">
              <w:rPr>
                <w:rStyle w:val="Hipercze"/>
                <w:rFonts w:ascii="Times New Roman" w:hAnsi="Times New Roman"/>
                <w:noProof/>
              </w:rPr>
              <w:t>Zakres stosowania ST</w:t>
            </w:r>
            <w:r>
              <w:rPr>
                <w:noProof/>
                <w:webHidden/>
              </w:rPr>
              <w:tab/>
            </w:r>
            <w:r>
              <w:rPr>
                <w:noProof/>
                <w:webHidden/>
              </w:rPr>
              <w:fldChar w:fldCharType="begin"/>
            </w:r>
            <w:r>
              <w:rPr>
                <w:noProof/>
                <w:webHidden/>
              </w:rPr>
              <w:instrText xml:space="preserve"> PAGEREF _Toc214262581 \h </w:instrText>
            </w:r>
            <w:r>
              <w:rPr>
                <w:noProof/>
                <w:webHidden/>
              </w:rPr>
            </w:r>
            <w:r>
              <w:rPr>
                <w:noProof/>
                <w:webHidden/>
              </w:rPr>
              <w:fldChar w:fldCharType="separate"/>
            </w:r>
            <w:r>
              <w:rPr>
                <w:noProof/>
                <w:webHidden/>
              </w:rPr>
              <w:t>52</w:t>
            </w:r>
            <w:r>
              <w:rPr>
                <w:noProof/>
                <w:webHidden/>
              </w:rPr>
              <w:fldChar w:fldCharType="end"/>
            </w:r>
          </w:hyperlink>
        </w:p>
        <w:p w14:paraId="7547E812" w14:textId="0A88C047" w:rsidR="005B6EAE" w:rsidRDefault="005B6EAE">
          <w:pPr>
            <w:pStyle w:val="Spistreci3"/>
            <w:rPr>
              <w:rFonts w:cstheme="minorBidi"/>
              <w:noProof/>
              <w:kern w:val="2"/>
              <w:sz w:val="24"/>
              <w:szCs w:val="24"/>
              <w14:ligatures w14:val="standardContextual"/>
            </w:rPr>
          </w:pPr>
          <w:hyperlink w:anchor="_Toc214262582" w:history="1">
            <w:r w:rsidRPr="00B26D81">
              <w:rPr>
                <w:rStyle w:val="Hipercze"/>
                <w:rFonts w:ascii="Times New Roman" w:hAnsi="Times New Roman"/>
                <w:noProof/>
              </w:rPr>
              <w:t>9.1.3.</w:t>
            </w:r>
            <w:r>
              <w:rPr>
                <w:rFonts w:cstheme="minorBidi"/>
                <w:noProof/>
                <w:kern w:val="2"/>
                <w:sz w:val="24"/>
                <w:szCs w:val="24"/>
                <w14:ligatures w14:val="standardContextual"/>
              </w:rPr>
              <w:tab/>
            </w:r>
            <w:r w:rsidRPr="00B26D81">
              <w:rPr>
                <w:rStyle w:val="Hipercze"/>
                <w:rFonts w:ascii="Times New Roman" w:hAnsi="Times New Roman"/>
                <w:noProof/>
              </w:rPr>
              <w:t>Zakres robót objętych ST</w:t>
            </w:r>
            <w:r>
              <w:rPr>
                <w:noProof/>
                <w:webHidden/>
              </w:rPr>
              <w:tab/>
            </w:r>
            <w:r>
              <w:rPr>
                <w:noProof/>
                <w:webHidden/>
              </w:rPr>
              <w:fldChar w:fldCharType="begin"/>
            </w:r>
            <w:r>
              <w:rPr>
                <w:noProof/>
                <w:webHidden/>
              </w:rPr>
              <w:instrText xml:space="preserve"> PAGEREF _Toc214262582 \h </w:instrText>
            </w:r>
            <w:r>
              <w:rPr>
                <w:noProof/>
                <w:webHidden/>
              </w:rPr>
            </w:r>
            <w:r>
              <w:rPr>
                <w:noProof/>
                <w:webHidden/>
              </w:rPr>
              <w:fldChar w:fldCharType="separate"/>
            </w:r>
            <w:r>
              <w:rPr>
                <w:noProof/>
                <w:webHidden/>
              </w:rPr>
              <w:t>52</w:t>
            </w:r>
            <w:r>
              <w:rPr>
                <w:noProof/>
                <w:webHidden/>
              </w:rPr>
              <w:fldChar w:fldCharType="end"/>
            </w:r>
          </w:hyperlink>
        </w:p>
        <w:p w14:paraId="629EFEC9" w14:textId="66D969DF" w:rsidR="005B6EAE" w:rsidRDefault="005B6EAE">
          <w:pPr>
            <w:pStyle w:val="Spistreci3"/>
            <w:rPr>
              <w:rFonts w:cstheme="minorBidi"/>
              <w:noProof/>
              <w:kern w:val="2"/>
              <w:sz w:val="24"/>
              <w:szCs w:val="24"/>
              <w14:ligatures w14:val="standardContextual"/>
            </w:rPr>
          </w:pPr>
          <w:hyperlink w:anchor="_Toc214262583" w:history="1">
            <w:r w:rsidRPr="00B26D81">
              <w:rPr>
                <w:rStyle w:val="Hipercze"/>
                <w:rFonts w:ascii="Times New Roman" w:hAnsi="Times New Roman"/>
                <w:noProof/>
              </w:rPr>
              <w:t>9.1.4.</w:t>
            </w:r>
            <w:r>
              <w:rPr>
                <w:rFonts w:cstheme="minorBidi"/>
                <w:noProof/>
                <w:kern w:val="2"/>
                <w:sz w:val="24"/>
                <w:szCs w:val="24"/>
                <w14:ligatures w14:val="standardContextual"/>
              </w:rPr>
              <w:tab/>
            </w:r>
            <w:r w:rsidRPr="00B26D81">
              <w:rPr>
                <w:rStyle w:val="Hipercze"/>
                <w:rFonts w:ascii="Times New Roman" w:hAnsi="Times New Roman"/>
                <w:noProof/>
              </w:rPr>
              <w:t>Określenia podstawowe</w:t>
            </w:r>
            <w:r>
              <w:rPr>
                <w:noProof/>
                <w:webHidden/>
              </w:rPr>
              <w:tab/>
            </w:r>
            <w:r>
              <w:rPr>
                <w:noProof/>
                <w:webHidden/>
              </w:rPr>
              <w:fldChar w:fldCharType="begin"/>
            </w:r>
            <w:r>
              <w:rPr>
                <w:noProof/>
                <w:webHidden/>
              </w:rPr>
              <w:instrText xml:space="preserve"> PAGEREF _Toc214262583 \h </w:instrText>
            </w:r>
            <w:r>
              <w:rPr>
                <w:noProof/>
                <w:webHidden/>
              </w:rPr>
            </w:r>
            <w:r>
              <w:rPr>
                <w:noProof/>
                <w:webHidden/>
              </w:rPr>
              <w:fldChar w:fldCharType="separate"/>
            </w:r>
            <w:r>
              <w:rPr>
                <w:noProof/>
                <w:webHidden/>
              </w:rPr>
              <w:t>52</w:t>
            </w:r>
            <w:r>
              <w:rPr>
                <w:noProof/>
                <w:webHidden/>
              </w:rPr>
              <w:fldChar w:fldCharType="end"/>
            </w:r>
          </w:hyperlink>
        </w:p>
        <w:p w14:paraId="08A155CA" w14:textId="76324080" w:rsidR="005B6EAE" w:rsidRDefault="005B6EAE">
          <w:pPr>
            <w:pStyle w:val="Spistreci3"/>
            <w:rPr>
              <w:rFonts w:cstheme="minorBidi"/>
              <w:noProof/>
              <w:kern w:val="2"/>
              <w:sz w:val="24"/>
              <w:szCs w:val="24"/>
              <w14:ligatures w14:val="standardContextual"/>
            </w:rPr>
          </w:pPr>
          <w:hyperlink w:anchor="_Toc214262584" w:history="1">
            <w:r w:rsidRPr="00B26D81">
              <w:rPr>
                <w:rStyle w:val="Hipercze"/>
                <w:rFonts w:ascii="Times New Roman" w:hAnsi="Times New Roman"/>
                <w:noProof/>
              </w:rPr>
              <w:t>9.1.5.</w:t>
            </w:r>
            <w:r>
              <w:rPr>
                <w:rFonts w:cstheme="minorBidi"/>
                <w:noProof/>
                <w:kern w:val="2"/>
                <w:sz w:val="24"/>
                <w:szCs w:val="24"/>
                <w14:ligatures w14:val="standardContextual"/>
              </w:rPr>
              <w:tab/>
            </w:r>
            <w:r w:rsidRPr="00B26D81">
              <w:rPr>
                <w:rStyle w:val="Hipercze"/>
                <w:rFonts w:ascii="Times New Roman" w:hAnsi="Times New Roman"/>
                <w:noProof/>
              </w:rPr>
              <w:t>Ogólne wymagania dotyczące robót</w:t>
            </w:r>
            <w:r>
              <w:rPr>
                <w:noProof/>
                <w:webHidden/>
              </w:rPr>
              <w:tab/>
            </w:r>
            <w:r>
              <w:rPr>
                <w:noProof/>
                <w:webHidden/>
              </w:rPr>
              <w:fldChar w:fldCharType="begin"/>
            </w:r>
            <w:r>
              <w:rPr>
                <w:noProof/>
                <w:webHidden/>
              </w:rPr>
              <w:instrText xml:space="preserve"> PAGEREF _Toc214262584 \h </w:instrText>
            </w:r>
            <w:r>
              <w:rPr>
                <w:noProof/>
                <w:webHidden/>
              </w:rPr>
            </w:r>
            <w:r>
              <w:rPr>
                <w:noProof/>
                <w:webHidden/>
              </w:rPr>
              <w:fldChar w:fldCharType="separate"/>
            </w:r>
            <w:r>
              <w:rPr>
                <w:noProof/>
                <w:webHidden/>
              </w:rPr>
              <w:t>52</w:t>
            </w:r>
            <w:r>
              <w:rPr>
                <w:noProof/>
                <w:webHidden/>
              </w:rPr>
              <w:fldChar w:fldCharType="end"/>
            </w:r>
          </w:hyperlink>
        </w:p>
        <w:p w14:paraId="3064E805" w14:textId="5F33713F" w:rsidR="005B6EAE" w:rsidRDefault="005B6EAE">
          <w:pPr>
            <w:pStyle w:val="Spistreci2"/>
            <w:tabs>
              <w:tab w:val="left" w:pos="660"/>
            </w:tabs>
            <w:rPr>
              <w:rFonts w:cstheme="minorBidi"/>
              <w:noProof/>
              <w:kern w:val="2"/>
              <w:sz w:val="24"/>
              <w:szCs w:val="24"/>
              <w14:ligatures w14:val="standardContextual"/>
            </w:rPr>
          </w:pPr>
          <w:hyperlink w:anchor="_Toc214262585" w:history="1">
            <w:r w:rsidRPr="00B26D81">
              <w:rPr>
                <w:rStyle w:val="Hipercze"/>
                <w:rFonts w:ascii="Times New Roman" w:hAnsi="Times New Roman"/>
                <w:noProof/>
              </w:rPr>
              <w:t>9.2.</w:t>
            </w:r>
            <w:r>
              <w:rPr>
                <w:rFonts w:cstheme="minorBidi"/>
                <w:noProof/>
                <w:kern w:val="2"/>
                <w:sz w:val="24"/>
                <w:szCs w:val="24"/>
                <w14:ligatures w14:val="standardContextual"/>
              </w:rPr>
              <w:tab/>
            </w:r>
            <w:r w:rsidRPr="00B26D81">
              <w:rPr>
                <w:rStyle w:val="Hipercze"/>
                <w:rFonts w:ascii="Times New Roman" w:hAnsi="Times New Roman"/>
                <w:noProof/>
              </w:rPr>
              <w:t>MATERIAŁY</w:t>
            </w:r>
            <w:r>
              <w:rPr>
                <w:noProof/>
                <w:webHidden/>
              </w:rPr>
              <w:tab/>
            </w:r>
            <w:r>
              <w:rPr>
                <w:noProof/>
                <w:webHidden/>
              </w:rPr>
              <w:fldChar w:fldCharType="begin"/>
            </w:r>
            <w:r>
              <w:rPr>
                <w:noProof/>
                <w:webHidden/>
              </w:rPr>
              <w:instrText xml:space="preserve"> PAGEREF _Toc214262585 \h </w:instrText>
            </w:r>
            <w:r>
              <w:rPr>
                <w:noProof/>
                <w:webHidden/>
              </w:rPr>
            </w:r>
            <w:r>
              <w:rPr>
                <w:noProof/>
                <w:webHidden/>
              </w:rPr>
              <w:fldChar w:fldCharType="separate"/>
            </w:r>
            <w:r>
              <w:rPr>
                <w:noProof/>
                <w:webHidden/>
              </w:rPr>
              <w:t>52</w:t>
            </w:r>
            <w:r>
              <w:rPr>
                <w:noProof/>
                <w:webHidden/>
              </w:rPr>
              <w:fldChar w:fldCharType="end"/>
            </w:r>
          </w:hyperlink>
        </w:p>
        <w:p w14:paraId="2A25E627" w14:textId="4ACEEF0A" w:rsidR="005B6EAE" w:rsidRDefault="005B6EAE">
          <w:pPr>
            <w:pStyle w:val="Spistreci2"/>
            <w:tabs>
              <w:tab w:val="left" w:pos="660"/>
            </w:tabs>
            <w:rPr>
              <w:rFonts w:cstheme="minorBidi"/>
              <w:noProof/>
              <w:kern w:val="2"/>
              <w:sz w:val="24"/>
              <w:szCs w:val="24"/>
              <w14:ligatures w14:val="standardContextual"/>
            </w:rPr>
          </w:pPr>
          <w:hyperlink w:anchor="_Toc214262586" w:history="1">
            <w:r w:rsidRPr="00B26D81">
              <w:rPr>
                <w:rStyle w:val="Hipercze"/>
                <w:rFonts w:ascii="Times New Roman" w:hAnsi="Times New Roman"/>
                <w:noProof/>
              </w:rPr>
              <w:t>9.3.</w:t>
            </w:r>
            <w:r>
              <w:rPr>
                <w:rFonts w:cstheme="minorBidi"/>
                <w:noProof/>
                <w:kern w:val="2"/>
                <w:sz w:val="24"/>
                <w:szCs w:val="24"/>
                <w14:ligatures w14:val="standardContextual"/>
              </w:rPr>
              <w:tab/>
            </w:r>
            <w:r w:rsidRPr="00B26D81">
              <w:rPr>
                <w:rStyle w:val="Hipercze"/>
                <w:rFonts w:ascii="Times New Roman" w:hAnsi="Times New Roman"/>
                <w:noProof/>
              </w:rPr>
              <w:t>SPRZĘT</w:t>
            </w:r>
            <w:r>
              <w:rPr>
                <w:noProof/>
                <w:webHidden/>
              </w:rPr>
              <w:tab/>
            </w:r>
            <w:r>
              <w:rPr>
                <w:noProof/>
                <w:webHidden/>
              </w:rPr>
              <w:fldChar w:fldCharType="begin"/>
            </w:r>
            <w:r>
              <w:rPr>
                <w:noProof/>
                <w:webHidden/>
              </w:rPr>
              <w:instrText xml:space="preserve"> PAGEREF _Toc214262586 \h </w:instrText>
            </w:r>
            <w:r>
              <w:rPr>
                <w:noProof/>
                <w:webHidden/>
              </w:rPr>
            </w:r>
            <w:r>
              <w:rPr>
                <w:noProof/>
                <w:webHidden/>
              </w:rPr>
              <w:fldChar w:fldCharType="separate"/>
            </w:r>
            <w:r>
              <w:rPr>
                <w:noProof/>
                <w:webHidden/>
              </w:rPr>
              <w:t>52</w:t>
            </w:r>
            <w:r>
              <w:rPr>
                <w:noProof/>
                <w:webHidden/>
              </w:rPr>
              <w:fldChar w:fldCharType="end"/>
            </w:r>
          </w:hyperlink>
        </w:p>
        <w:p w14:paraId="0AFB33F2" w14:textId="67D08916" w:rsidR="005B6EAE" w:rsidRDefault="005B6EAE">
          <w:pPr>
            <w:pStyle w:val="Spistreci2"/>
            <w:tabs>
              <w:tab w:val="left" w:pos="660"/>
            </w:tabs>
            <w:rPr>
              <w:rFonts w:cstheme="minorBidi"/>
              <w:noProof/>
              <w:kern w:val="2"/>
              <w:sz w:val="24"/>
              <w:szCs w:val="24"/>
              <w14:ligatures w14:val="standardContextual"/>
            </w:rPr>
          </w:pPr>
          <w:hyperlink w:anchor="_Toc214262587" w:history="1">
            <w:r w:rsidRPr="00B26D81">
              <w:rPr>
                <w:rStyle w:val="Hipercze"/>
                <w:rFonts w:ascii="Times New Roman" w:hAnsi="Times New Roman"/>
                <w:noProof/>
              </w:rPr>
              <w:t>9.4.</w:t>
            </w:r>
            <w:r>
              <w:rPr>
                <w:rFonts w:cstheme="minorBidi"/>
                <w:noProof/>
                <w:kern w:val="2"/>
                <w:sz w:val="24"/>
                <w:szCs w:val="24"/>
                <w14:ligatures w14:val="standardContextual"/>
              </w:rPr>
              <w:tab/>
            </w:r>
            <w:r w:rsidRPr="00B26D81">
              <w:rPr>
                <w:rStyle w:val="Hipercze"/>
                <w:rFonts w:ascii="Times New Roman" w:hAnsi="Times New Roman"/>
                <w:noProof/>
              </w:rPr>
              <w:t>TRANSPORT</w:t>
            </w:r>
            <w:r>
              <w:rPr>
                <w:noProof/>
                <w:webHidden/>
              </w:rPr>
              <w:tab/>
            </w:r>
            <w:r>
              <w:rPr>
                <w:noProof/>
                <w:webHidden/>
              </w:rPr>
              <w:fldChar w:fldCharType="begin"/>
            </w:r>
            <w:r>
              <w:rPr>
                <w:noProof/>
                <w:webHidden/>
              </w:rPr>
              <w:instrText xml:space="preserve"> PAGEREF _Toc214262587 \h </w:instrText>
            </w:r>
            <w:r>
              <w:rPr>
                <w:noProof/>
                <w:webHidden/>
              </w:rPr>
            </w:r>
            <w:r>
              <w:rPr>
                <w:noProof/>
                <w:webHidden/>
              </w:rPr>
              <w:fldChar w:fldCharType="separate"/>
            </w:r>
            <w:r>
              <w:rPr>
                <w:noProof/>
                <w:webHidden/>
              </w:rPr>
              <w:t>52</w:t>
            </w:r>
            <w:r>
              <w:rPr>
                <w:noProof/>
                <w:webHidden/>
              </w:rPr>
              <w:fldChar w:fldCharType="end"/>
            </w:r>
          </w:hyperlink>
        </w:p>
        <w:p w14:paraId="62049338" w14:textId="0A05FE64" w:rsidR="005B6EAE" w:rsidRDefault="005B6EAE">
          <w:pPr>
            <w:pStyle w:val="Spistreci2"/>
            <w:tabs>
              <w:tab w:val="left" w:pos="660"/>
            </w:tabs>
            <w:rPr>
              <w:rFonts w:cstheme="minorBidi"/>
              <w:noProof/>
              <w:kern w:val="2"/>
              <w:sz w:val="24"/>
              <w:szCs w:val="24"/>
              <w14:ligatures w14:val="standardContextual"/>
            </w:rPr>
          </w:pPr>
          <w:hyperlink w:anchor="_Toc214262588" w:history="1">
            <w:r w:rsidRPr="00B26D81">
              <w:rPr>
                <w:rStyle w:val="Hipercze"/>
                <w:rFonts w:ascii="Times New Roman" w:hAnsi="Times New Roman"/>
                <w:noProof/>
              </w:rPr>
              <w:t>9.5.</w:t>
            </w:r>
            <w:r>
              <w:rPr>
                <w:rFonts w:cstheme="minorBidi"/>
                <w:noProof/>
                <w:kern w:val="2"/>
                <w:sz w:val="24"/>
                <w:szCs w:val="24"/>
                <w14:ligatures w14:val="standardContextual"/>
              </w:rPr>
              <w:tab/>
            </w:r>
            <w:r w:rsidRPr="00B26D81">
              <w:rPr>
                <w:rStyle w:val="Hipercze"/>
                <w:rFonts w:ascii="Times New Roman" w:hAnsi="Times New Roman"/>
                <w:noProof/>
              </w:rPr>
              <w:t>WYKONANIE ROBÓT</w:t>
            </w:r>
            <w:r>
              <w:rPr>
                <w:noProof/>
                <w:webHidden/>
              </w:rPr>
              <w:tab/>
            </w:r>
            <w:r>
              <w:rPr>
                <w:noProof/>
                <w:webHidden/>
              </w:rPr>
              <w:fldChar w:fldCharType="begin"/>
            </w:r>
            <w:r>
              <w:rPr>
                <w:noProof/>
                <w:webHidden/>
              </w:rPr>
              <w:instrText xml:space="preserve"> PAGEREF _Toc214262588 \h </w:instrText>
            </w:r>
            <w:r>
              <w:rPr>
                <w:noProof/>
                <w:webHidden/>
              </w:rPr>
            </w:r>
            <w:r>
              <w:rPr>
                <w:noProof/>
                <w:webHidden/>
              </w:rPr>
              <w:fldChar w:fldCharType="separate"/>
            </w:r>
            <w:r>
              <w:rPr>
                <w:noProof/>
                <w:webHidden/>
              </w:rPr>
              <w:t>53</w:t>
            </w:r>
            <w:r>
              <w:rPr>
                <w:noProof/>
                <w:webHidden/>
              </w:rPr>
              <w:fldChar w:fldCharType="end"/>
            </w:r>
          </w:hyperlink>
        </w:p>
        <w:p w14:paraId="6490B00C" w14:textId="5F06DF24" w:rsidR="005B6EAE" w:rsidRDefault="005B6EAE">
          <w:pPr>
            <w:pStyle w:val="Spistreci3"/>
            <w:rPr>
              <w:rFonts w:cstheme="minorBidi"/>
              <w:noProof/>
              <w:kern w:val="2"/>
              <w:sz w:val="24"/>
              <w:szCs w:val="24"/>
              <w14:ligatures w14:val="standardContextual"/>
            </w:rPr>
          </w:pPr>
          <w:hyperlink w:anchor="_Toc214262589" w:history="1">
            <w:r w:rsidRPr="00B26D81">
              <w:rPr>
                <w:rStyle w:val="Hipercze"/>
                <w:rFonts w:ascii="Times New Roman" w:hAnsi="Times New Roman"/>
                <w:noProof/>
              </w:rPr>
              <w:t>9.5.1.</w:t>
            </w:r>
            <w:r>
              <w:rPr>
                <w:rFonts w:cstheme="minorBidi"/>
                <w:noProof/>
                <w:kern w:val="2"/>
                <w:sz w:val="24"/>
                <w:szCs w:val="24"/>
                <w14:ligatures w14:val="standardContextual"/>
              </w:rPr>
              <w:tab/>
            </w:r>
            <w:r w:rsidRPr="00B26D81">
              <w:rPr>
                <w:rStyle w:val="Hipercze"/>
                <w:rFonts w:ascii="Times New Roman" w:hAnsi="Times New Roman"/>
                <w:noProof/>
              </w:rPr>
              <w:t>Wykonanie sufitu podwieszanego</w:t>
            </w:r>
            <w:r>
              <w:rPr>
                <w:noProof/>
                <w:webHidden/>
              </w:rPr>
              <w:tab/>
            </w:r>
            <w:r>
              <w:rPr>
                <w:noProof/>
                <w:webHidden/>
              </w:rPr>
              <w:fldChar w:fldCharType="begin"/>
            </w:r>
            <w:r>
              <w:rPr>
                <w:noProof/>
                <w:webHidden/>
              </w:rPr>
              <w:instrText xml:space="preserve"> PAGEREF _Toc214262589 \h </w:instrText>
            </w:r>
            <w:r>
              <w:rPr>
                <w:noProof/>
                <w:webHidden/>
              </w:rPr>
            </w:r>
            <w:r>
              <w:rPr>
                <w:noProof/>
                <w:webHidden/>
              </w:rPr>
              <w:fldChar w:fldCharType="separate"/>
            </w:r>
            <w:r>
              <w:rPr>
                <w:noProof/>
                <w:webHidden/>
              </w:rPr>
              <w:t>53</w:t>
            </w:r>
            <w:r>
              <w:rPr>
                <w:noProof/>
                <w:webHidden/>
              </w:rPr>
              <w:fldChar w:fldCharType="end"/>
            </w:r>
          </w:hyperlink>
        </w:p>
        <w:p w14:paraId="1DBE9AFF" w14:textId="3A45756B" w:rsidR="005B6EAE" w:rsidRDefault="005B6EAE">
          <w:pPr>
            <w:pStyle w:val="Spistreci2"/>
            <w:tabs>
              <w:tab w:val="left" w:pos="660"/>
            </w:tabs>
            <w:rPr>
              <w:rFonts w:cstheme="minorBidi"/>
              <w:noProof/>
              <w:kern w:val="2"/>
              <w:sz w:val="24"/>
              <w:szCs w:val="24"/>
              <w14:ligatures w14:val="standardContextual"/>
            </w:rPr>
          </w:pPr>
          <w:hyperlink w:anchor="_Toc214262590" w:history="1">
            <w:r w:rsidRPr="00B26D81">
              <w:rPr>
                <w:rStyle w:val="Hipercze"/>
                <w:rFonts w:ascii="Times New Roman" w:hAnsi="Times New Roman"/>
                <w:noProof/>
              </w:rPr>
              <w:t>9.6.</w:t>
            </w:r>
            <w:r>
              <w:rPr>
                <w:rFonts w:cstheme="minorBidi"/>
                <w:noProof/>
                <w:kern w:val="2"/>
                <w:sz w:val="24"/>
                <w:szCs w:val="24"/>
                <w14:ligatures w14:val="standardContextual"/>
              </w:rPr>
              <w:tab/>
            </w:r>
            <w:r w:rsidRPr="00B26D81">
              <w:rPr>
                <w:rStyle w:val="Hipercze"/>
                <w:rFonts w:ascii="Times New Roman" w:hAnsi="Times New Roman"/>
                <w:noProof/>
              </w:rPr>
              <w:t>KONTROLA JAKOŚCI ROBÓT</w:t>
            </w:r>
            <w:r>
              <w:rPr>
                <w:noProof/>
                <w:webHidden/>
              </w:rPr>
              <w:tab/>
            </w:r>
            <w:r>
              <w:rPr>
                <w:noProof/>
                <w:webHidden/>
              </w:rPr>
              <w:fldChar w:fldCharType="begin"/>
            </w:r>
            <w:r>
              <w:rPr>
                <w:noProof/>
                <w:webHidden/>
              </w:rPr>
              <w:instrText xml:space="preserve"> PAGEREF _Toc214262590 \h </w:instrText>
            </w:r>
            <w:r>
              <w:rPr>
                <w:noProof/>
                <w:webHidden/>
              </w:rPr>
            </w:r>
            <w:r>
              <w:rPr>
                <w:noProof/>
                <w:webHidden/>
              </w:rPr>
              <w:fldChar w:fldCharType="separate"/>
            </w:r>
            <w:r>
              <w:rPr>
                <w:noProof/>
                <w:webHidden/>
              </w:rPr>
              <w:t>53</w:t>
            </w:r>
            <w:r>
              <w:rPr>
                <w:noProof/>
                <w:webHidden/>
              </w:rPr>
              <w:fldChar w:fldCharType="end"/>
            </w:r>
          </w:hyperlink>
        </w:p>
        <w:p w14:paraId="344CEBEC" w14:textId="0ECBE96F" w:rsidR="005B6EAE" w:rsidRDefault="005B6EAE">
          <w:pPr>
            <w:pStyle w:val="Spistreci3"/>
            <w:rPr>
              <w:rFonts w:cstheme="minorBidi"/>
              <w:noProof/>
              <w:kern w:val="2"/>
              <w:sz w:val="24"/>
              <w:szCs w:val="24"/>
              <w14:ligatures w14:val="standardContextual"/>
            </w:rPr>
          </w:pPr>
          <w:hyperlink w:anchor="_Toc214262591" w:history="1">
            <w:r w:rsidRPr="00B26D81">
              <w:rPr>
                <w:rStyle w:val="Hipercze"/>
                <w:rFonts w:ascii="Times New Roman" w:hAnsi="Times New Roman"/>
                <w:noProof/>
              </w:rPr>
              <w:t>9.6.1.</w:t>
            </w:r>
            <w:r>
              <w:rPr>
                <w:rFonts w:cstheme="minorBidi"/>
                <w:noProof/>
                <w:kern w:val="2"/>
                <w:sz w:val="24"/>
                <w:szCs w:val="24"/>
                <w14:ligatures w14:val="standardContextual"/>
              </w:rPr>
              <w:tab/>
            </w:r>
            <w:r w:rsidRPr="00B26D81">
              <w:rPr>
                <w:rStyle w:val="Hipercze"/>
                <w:rFonts w:ascii="Times New Roman" w:hAnsi="Times New Roman"/>
                <w:noProof/>
              </w:rPr>
              <w:t>Wymagania ogólne</w:t>
            </w:r>
            <w:r>
              <w:rPr>
                <w:noProof/>
                <w:webHidden/>
              </w:rPr>
              <w:tab/>
            </w:r>
            <w:r>
              <w:rPr>
                <w:noProof/>
                <w:webHidden/>
              </w:rPr>
              <w:fldChar w:fldCharType="begin"/>
            </w:r>
            <w:r>
              <w:rPr>
                <w:noProof/>
                <w:webHidden/>
              </w:rPr>
              <w:instrText xml:space="preserve"> PAGEREF _Toc214262591 \h </w:instrText>
            </w:r>
            <w:r>
              <w:rPr>
                <w:noProof/>
                <w:webHidden/>
              </w:rPr>
            </w:r>
            <w:r>
              <w:rPr>
                <w:noProof/>
                <w:webHidden/>
              </w:rPr>
              <w:fldChar w:fldCharType="separate"/>
            </w:r>
            <w:r>
              <w:rPr>
                <w:noProof/>
                <w:webHidden/>
              </w:rPr>
              <w:t>53</w:t>
            </w:r>
            <w:r>
              <w:rPr>
                <w:noProof/>
                <w:webHidden/>
              </w:rPr>
              <w:fldChar w:fldCharType="end"/>
            </w:r>
          </w:hyperlink>
        </w:p>
        <w:p w14:paraId="06039AEC" w14:textId="503CD462" w:rsidR="005B6EAE" w:rsidRDefault="005B6EAE">
          <w:pPr>
            <w:pStyle w:val="Spistreci3"/>
            <w:rPr>
              <w:rFonts w:cstheme="minorBidi"/>
              <w:noProof/>
              <w:kern w:val="2"/>
              <w:sz w:val="24"/>
              <w:szCs w:val="24"/>
              <w14:ligatures w14:val="standardContextual"/>
            </w:rPr>
          </w:pPr>
          <w:hyperlink w:anchor="_Toc214262592" w:history="1">
            <w:r w:rsidRPr="00B26D81">
              <w:rPr>
                <w:rStyle w:val="Hipercze"/>
                <w:rFonts w:ascii="Times New Roman" w:hAnsi="Times New Roman"/>
                <w:noProof/>
              </w:rPr>
              <w:t>9.6.2.</w:t>
            </w:r>
            <w:r>
              <w:rPr>
                <w:rFonts w:cstheme="minorBidi"/>
                <w:noProof/>
                <w:kern w:val="2"/>
                <w:sz w:val="24"/>
                <w:szCs w:val="24"/>
                <w14:ligatures w14:val="standardContextual"/>
              </w:rPr>
              <w:tab/>
            </w:r>
            <w:r w:rsidRPr="00B26D81">
              <w:rPr>
                <w:rStyle w:val="Hipercze"/>
                <w:rFonts w:ascii="Times New Roman" w:hAnsi="Times New Roman"/>
                <w:noProof/>
              </w:rPr>
              <w:t>Odbiór robót</w:t>
            </w:r>
            <w:r>
              <w:rPr>
                <w:noProof/>
                <w:webHidden/>
              </w:rPr>
              <w:tab/>
            </w:r>
            <w:r>
              <w:rPr>
                <w:noProof/>
                <w:webHidden/>
              </w:rPr>
              <w:fldChar w:fldCharType="begin"/>
            </w:r>
            <w:r>
              <w:rPr>
                <w:noProof/>
                <w:webHidden/>
              </w:rPr>
              <w:instrText xml:space="preserve"> PAGEREF _Toc214262592 \h </w:instrText>
            </w:r>
            <w:r>
              <w:rPr>
                <w:noProof/>
                <w:webHidden/>
              </w:rPr>
            </w:r>
            <w:r>
              <w:rPr>
                <w:noProof/>
                <w:webHidden/>
              </w:rPr>
              <w:fldChar w:fldCharType="separate"/>
            </w:r>
            <w:r>
              <w:rPr>
                <w:noProof/>
                <w:webHidden/>
              </w:rPr>
              <w:t>54</w:t>
            </w:r>
            <w:r>
              <w:rPr>
                <w:noProof/>
                <w:webHidden/>
              </w:rPr>
              <w:fldChar w:fldCharType="end"/>
            </w:r>
          </w:hyperlink>
        </w:p>
        <w:p w14:paraId="535B0F93" w14:textId="21DA15C6" w:rsidR="005B6EAE" w:rsidRDefault="005B6EAE">
          <w:pPr>
            <w:pStyle w:val="Spistreci2"/>
            <w:tabs>
              <w:tab w:val="left" w:pos="660"/>
            </w:tabs>
            <w:rPr>
              <w:rFonts w:cstheme="minorBidi"/>
              <w:noProof/>
              <w:kern w:val="2"/>
              <w:sz w:val="24"/>
              <w:szCs w:val="24"/>
              <w14:ligatures w14:val="standardContextual"/>
            </w:rPr>
          </w:pPr>
          <w:hyperlink w:anchor="_Toc214262593" w:history="1">
            <w:r w:rsidRPr="00B26D81">
              <w:rPr>
                <w:rStyle w:val="Hipercze"/>
                <w:rFonts w:ascii="Times New Roman" w:hAnsi="Times New Roman"/>
                <w:noProof/>
              </w:rPr>
              <w:t>9.7.</w:t>
            </w:r>
            <w:r>
              <w:rPr>
                <w:rFonts w:cstheme="minorBidi"/>
                <w:noProof/>
                <w:kern w:val="2"/>
                <w:sz w:val="24"/>
                <w:szCs w:val="24"/>
                <w14:ligatures w14:val="standardContextual"/>
              </w:rPr>
              <w:tab/>
            </w:r>
            <w:r w:rsidRPr="00B26D81">
              <w:rPr>
                <w:rStyle w:val="Hipercze"/>
                <w:rFonts w:ascii="Times New Roman" w:hAnsi="Times New Roman"/>
                <w:noProof/>
              </w:rPr>
              <w:t>PRZEPISY ZWIĄZANE</w:t>
            </w:r>
            <w:r>
              <w:rPr>
                <w:noProof/>
                <w:webHidden/>
              </w:rPr>
              <w:tab/>
            </w:r>
            <w:r>
              <w:rPr>
                <w:noProof/>
                <w:webHidden/>
              </w:rPr>
              <w:fldChar w:fldCharType="begin"/>
            </w:r>
            <w:r>
              <w:rPr>
                <w:noProof/>
                <w:webHidden/>
              </w:rPr>
              <w:instrText xml:space="preserve"> PAGEREF _Toc214262593 \h </w:instrText>
            </w:r>
            <w:r>
              <w:rPr>
                <w:noProof/>
                <w:webHidden/>
              </w:rPr>
            </w:r>
            <w:r>
              <w:rPr>
                <w:noProof/>
                <w:webHidden/>
              </w:rPr>
              <w:fldChar w:fldCharType="separate"/>
            </w:r>
            <w:r>
              <w:rPr>
                <w:noProof/>
                <w:webHidden/>
              </w:rPr>
              <w:t>54</w:t>
            </w:r>
            <w:r>
              <w:rPr>
                <w:noProof/>
                <w:webHidden/>
              </w:rPr>
              <w:fldChar w:fldCharType="end"/>
            </w:r>
          </w:hyperlink>
        </w:p>
        <w:p w14:paraId="67714AF3" w14:textId="050E5F2E" w:rsidR="005B6EAE" w:rsidRDefault="005B6EAE">
          <w:pPr>
            <w:pStyle w:val="Spistreci1"/>
            <w:tabs>
              <w:tab w:val="left" w:pos="660"/>
              <w:tab w:val="right" w:leader="dot" w:pos="9063"/>
            </w:tabs>
            <w:rPr>
              <w:rFonts w:cstheme="minorBidi"/>
              <w:noProof/>
              <w:kern w:val="2"/>
              <w:sz w:val="24"/>
              <w:szCs w:val="24"/>
              <w14:ligatures w14:val="standardContextual"/>
            </w:rPr>
          </w:pPr>
          <w:hyperlink w:anchor="_Toc214262594" w:history="1">
            <w:r w:rsidRPr="00B26D81">
              <w:rPr>
                <w:rStyle w:val="Hipercze"/>
                <w:rFonts w:ascii="Times New Roman" w:hAnsi="Times New Roman"/>
                <w:b/>
                <w:noProof/>
              </w:rPr>
              <w:t>10.</w:t>
            </w:r>
            <w:r>
              <w:rPr>
                <w:rFonts w:cstheme="minorBidi"/>
                <w:noProof/>
                <w:kern w:val="2"/>
                <w:sz w:val="24"/>
                <w:szCs w:val="24"/>
                <w14:ligatures w14:val="standardContextual"/>
              </w:rPr>
              <w:tab/>
            </w:r>
            <w:r w:rsidRPr="00B26D81">
              <w:rPr>
                <w:rStyle w:val="Hipercze"/>
                <w:rFonts w:ascii="Times New Roman" w:hAnsi="Times New Roman"/>
                <w:b/>
                <w:noProof/>
              </w:rPr>
              <w:t>UTWARDZENIA PIESZE</w:t>
            </w:r>
            <w:r>
              <w:rPr>
                <w:noProof/>
                <w:webHidden/>
              </w:rPr>
              <w:tab/>
            </w:r>
            <w:r>
              <w:rPr>
                <w:noProof/>
                <w:webHidden/>
              </w:rPr>
              <w:fldChar w:fldCharType="begin"/>
            </w:r>
            <w:r>
              <w:rPr>
                <w:noProof/>
                <w:webHidden/>
              </w:rPr>
              <w:instrText xml:space="preserve"> PAGEREF _Toc214262594 \h </w:instrText>
            </w:r>
            <w:r>
              <w:rPr>
                <w:noProof/>
                <w:webHidden/>
              </w:rPr>
            </w:r>
            <w:r>
              <w:rPr>
                <w:noProof/>
                <w:webHidden/>
              </w:rPr>
              <w:fldChar w:fldCharType="separate"/>
            </w:r>
            <w:r>
              <w:rPr>
                <w:noProof/>
                <w:webHidden/>
              </w:rPr>
              <w:t>55</w:t>
            </w:r>
            <w:r>
              <w:rPr>
                <w:noProof/>
                <w:webHidden/>
              </w:rPr>
              <w:fldChar w:fldCharType="end"/>
            </w:r>
          </w:hyperlink>
        </w:p>
        <w:p w14:paraId="0055303C" w14:textId="4FD48A9C" w:rsidR="005B6EAE" w:rsidRDefault="005B6EAE">
          <w:pPr>
            <w:pStyle w:val="Spistreci2"/>
            <w:tabs>
              <w:tab w:val="left" w:pos="880"/>
            </w:tabs>
            <w:rPr>
              <w:rFonts w:cstheme="minorBidi"/>
              <w:noProof/>
              <w:kern w:val="2"/>
              <w:sz w:val="24"/>
              <w:szCs w:val="24"/>
              <w14:ligatures w14:val="standardContextual"/>
            </w:rPr>
          </w:pPr>
          <w:hyperlink w:anchor="_Toc214262595" w:history="1">
            <w:r w:rsidRPr="00B26D81">
              <w:rPr>
                <w:rStyle w:val="Hipercze"/>
                <w:rFonts w:ascii="Times New Roman" w:hAnsi="Times New Roman"/>
                <w:noProof/>
              </w:rPr>
              <w:t>10.1.</w:t>
            </w:r>
            <w:r>
              <w:rPr>
                <w:rFonts w:cstheme="minorBidi"/>
                <w:noProof/>
                <w:kern w:val="2"/>
                <w:sz w:val="24"/>
                <w:szCs w:val="24"/>
                <w14:ligatures w14:val="standardContextual"/>
              </w:rPr>
              <w:tab/>
            </w:r>
            <w:r w:rsidRPr="00B26D81">
              <w:rPr>
                <w:rStyle w:val="Hipercze"/>
                <w:rFonts w:ascii="Times New Roman" w:hAnsi="Times New Roman"/>
                <w:noProof/>
              </w:rPr>
              <w:t>WSTĘP</w:t>
            </w:r>
            <w:r>
              <w:rPr>
                <w:noProof/>
                <w:webHidden/>
              </w:rPr>
              <w:tab/>
            </w:r>
            <w:r>
              <w:rPr>
                <w:noProof/>
                <w:webHidden/>
              </w:rPr>
              <w:fldChar w:fldCharType="begin"/>
            </w:r>
            <w:r>
              <w:rPr>
                <w:noProof/>
                <w:webHidden/>
              </w:rPr>
              <w:instrText xml:space="preserve"> PAGEREF _Toc214262595 \h </w:instrText>
            </w:r>
            <w:r>
              <w:rPr>
                <w:noProof/>
                <w:webHidden/>
              </w:rPr>
            </w:r>
            <w:r>
              <w:rPr>
                <w:noProof/>
                <w:webHidden/>
              </w:rPr>
              <w:fldChar w:fldCharType="separate"/>
            </w:r>
            <w:r>
              <w:rPr>
                <w:noProof/>
                <w:webHidden/>
              </w:rPr>
              <w:t>55</w:t>
            </w:r>
            <w:r>
              <w:rPr>
                <w:noProof/>
                <w:webHidden/>
              </w:rPr>
              <w:fldChar w:fldCharType="end"/>
            </w:r>
          </w:hyperlink>
        </w:p>
        <w:p w14:paraId="5F282D1C" w14:textId="64436F4C" w:rsidR="005B6EAE" w:rsidRDefault="005B6EAE">
          <w:pPr>
            <w:pStyle w:val="Spistreci3"/>
            <w:rPr>
              <w:rFonts w:cstheme="minorBidi"/>
              <w:noProof/>
              <w:kern w:val="2"/>
              <w:sz w:val="24"/>
              <w:szCs w:val="24"/>
              <w14:ligatures w14:val="standardContextual"/>
            </w:rPr>
          </w:pPr>
          <w:hyperlink w:anchor="_Toc214262596" w:history="1">
            <w:r w:rsidRPr="00B26D81">
              <w:rPr>
                <w:rStyle w:val="Hipercze"/>
                <w:rFonts w:ascii="Times New Roman" w:hAnsi="Times New Roman"/>
                <w:noProof/>
              </w:rPr>
              <w:t>10.1.1.</w:t>
            </w:r>
            <w:r>
              <w:rPr>
                <w:rFonts w:cstheme="minorBidi"/>
                <w:noProof/>
                <w:kern w:val="2"/>
                <w:sz w:val="24"/>
                <w:szCs w:val="24"/>
                <w14:ligatures w14:val="standardContextual"/>
              </w:rPr>
              <w:tab/>
            </w:r>
            <w:r w:rsidRPr="00B26D81">
              <w:rPr>
                <w:rStyle w:val="Hipercze"/>
                <w:rFonts w:ascii="Times New Roman" w:hAnsi="Times New Roman"/>
                <w:noProof/>
              </w:rPr>
              <w:t>Przedmiot ST</w:t>
            </w:r>
            <w:r>
              <w:rPr>
                <w:noProof/>
                <w:webHidden/>
              </w:rPr>
              <w:tab/>
            </w:r>
            <w:r>
              <w:rPr>
                <w:noProof/>
                <w:webHidden/>
              </w:rPr>
              <w:fldChar w:fldCharType="begin"/>
            </w:r>
            <w:r>
              <w:rPr>
                <w:noProof/>
                <w:webHidden/>
              </w:rPr>
              <w:instrText xml:space="preserve"> PAGEREF _Toc214262596 \h </w:instrText>
            </w:r>
            <w:r>
              <w:rPr>
                <w:noProof/>
                <w:webHidden/>
              </w:rPr>
            </w:r>
            <w:r>
              <w:rPr>
                <w:noProof/>
                <w:webHidden/>
              </w:rPr>
              <w:fldChar w:fldCharType="separate"/>
            </w:r>
            <w:r>
              <w:rPr>
                <w:noProof/>
                <w:webHidden/>
              </w:rPr>
              <w:t>55</w:t>
            </w:r>
            <w:r>
              <w:rPr>
                <w:noProof/>
                <w:webHidden/>
              </w:rPr>
              <w:fldChar w:fldCharType="end"/>
            </w:r>
          </w:hyperlink>
        </w:p>
        <w:p w14:paraId="235777AC" w14:textId="60A58904" w:rsidR="005B6EAE" w:rsidRDefault="005B6EAE">
          <w:pPr>
            <w:pStyle w:val="Spistreci3"/>
            <w:rPr>
              <w:rFonts w:cstheme="minorBidi"/>
              <w:noProof/>
              <w:kern w:val="2"/>
              <w:sz w:val="24"/>
              <w:szCs w:val="24"/>
              <w14:ligatures w14:val="standardContextual"/>
            </w:rPr>
          </w:pPr>
          <w:hyperlink w:anchor="_Toc214262597" w:history="1">
            <w:r w:rsidRPr="00B26D81">
              <w:rPr>
                <w:rStyle w:val="Hipercze"/>
                <w:rFonts w:ascii="Times New Roman" w:hAnsi="Times New Roman"/>
                <w:noProof/>
              </w:rPr>
              <w:t>10.1.2.</w:t>
            </w:r>
            <w:r>
              <w:rPr>
                <w:rFonts w:cstheme="minorBidi"/>
                <w:noProof/>
                <w:kern w:val="2"/>
                <w:sz w:val="24"/>
                <w:szCs w:val="24"/>
                <w14:ligatures w14:val="standardContextual"/>
              </w:rPr>
              <w:tab/>
            </w:r>
            <w:r w:rsidRPr="00B26D81">
              <w:rPr>
                <w:rStyle w:val="Hipercze"/>
                <w:rFonts w:ascii="Times New Roman" w:hAnsi="Times New Roman"/>
                <w:noProof/>
              </w:rPr>
              <w:t>Zakres stosowania ST</w:t>
            </w:r>
            <w:r>
              <w:rPr>
                <w:noProof/>
                <w:webHidden/>
              </w:rPr>
              <w:tab/>
            </w:r>
            <w:r>
              <w:rPr>
                <w:noProof/>
                <w:webHidden/>
              </w:rPr>
              <w:fldChar w:fldCharType="begin"/>
            </w:r>
            <w:r>
              <w:rPr>
                <w:noProof/>
                <w:webHidden/>
              </w:rPr>
              <w:instrText xml:space="preserve"> PAGEREF _Toc214262597 \h </w:instrText>
            </w:r>
            <w:r>
              <w:rPr>
                <w:noProof/>
                <w:webHidden/>
              </w:rPr>
            </w:r>
            <w:r>
              <w:rPr>
                <w:noProof/>
                <w:webHidden/>
              </w:rPr>
              <w:fldChar w:fldCharType="separate"/>
            </w:r>
            <w:r>
              <w:rPr>
                <w:noProof/>
                <w:webHidden/>
              </w:rPr>
              <w:t>55</w:t>
            </w:r>
            <w:r>
              <w:rPr>
                <w:noProof/>
                <w:webHidden/>
              </w:rPr>
              <w:fldChar w:fldCharType="end"/>
            </w:r>
          </w:hyperlink>
        </w:p>
        <w:p w14:paraId="6D96C3F1" w14:textId="3D4165E2" w:rsidR="005B6EAE" w:rsidRDefault="005B6EAE">
          <w:pPr>
            <w:pStyle w:val="Spistreci3"/>
            <w:rPr>
              <w:rFonts w:cstheme="minorBidi"/>
              <w:noProof/>
              <w:kern w:val="2"/>
              <w:sz w:val="24"/>
              <w:szCs w:val="24"/>
              <w14:ligatures w14:val="standardContextual"/>
            </w:rPr>
          </w:pPr>
          <w:hyperlink w:anchor="_Toc214262598" w:history="1">
            <w:r w:rsidRPr="00B26D81">
              <w:rPr>
                <w:rStyle w:val="Hipercze"/>
                <w:rFonts w:ascii="Times New Roman" w:hAnsi="Times New Roman"/>
                <w:noProof/>
              </w:rPr>
              <w:t>10.1.3.</w:t>
            </w:r>
            <w:r>
              <w:rPr>
                <w:rFonts w:cstheme="minorBidi"/>
                <w:noProof/>
                <w:kern w:val="2"/>
                <w:sz w:val="24"/>
                <w:szCs w:val="24"/>
                <w14:ligatures w14:val="standardContextual"/>
              </w:rPr>
              <w:tab/>
            </w:r>
            <w:r w:rsidRPr="00B26D81">
              <w:rPr>
                <w:rStyle w:val="Hipercze"/>
                <w:rFonts w:ascii="Times New Roman" w:hAnsi="Times New Roman"/>
                <w:noProof/>
              </w:rPr>
              <w:t>Zakres robót objętych ST</w:t>
            </w:r>
            <w:r>
              <w:rPr>
                <w:noProof/>
                <w:webHidden/>
              </w:rPr>
              <w:tab/>
            </w:r>
            <w:r>
              <w:rPr>
                <w:noProof/>
                <w:webHidden/>
              </w:rPr>
              <w:fldChar w:fldCharType="begin"/>
            </w:r>
            <w:r>
              <w:rPr>
                <w:noProof/>
                <w:webHidden/>
              </w:rPr>
              <w:instrText xml:space="preserve"> PAGEREF _Toc214262598 \h </w:instrText>
            </w:r>
            <w:r>
              <w:rPr>
                <w:noProof/>
                <w:webHidden/>
              </w:rPr>
            </w:r>
            <w:r>
              <w:rPr>
                <w:noProof/>
                <w:webHidden/>
              </w:rPr>
              <w:fldChar w:fldCharType="separate"/>
            </w:r>
            <w:r>
              <w:rPr>
                <w:noProof/>
                <w:webHidden/>
              </w:rPr>
              <w:t>55</w:t>
            </w:r>
            <w:r>
              <w:rPr>
                <w:noProof/>
                <w:webHidden/>
              </w:rPr>
              <w:fldChar w:fldCharType="end"/>
            </w:r>
          </w:hyperlink>
        </w:p>
        <w:p w14:paraId="4BE7F92C" w14:textId="25FA6EB0" w:rsidR="005B6EAE" w:rsidRDefault="005B6EAE">
          <w:pPr>
            <w:pStyle w:val="Spistreci3"/>
            <w:rPr>
              <w:rFonts w:cstheme="minorBidi"/>
              <w:noProof/>
              <w:kern w:val="2"/>
              <w:sz w:val="24"/>
              <w:szCs w:val="24"/>
              <w14:ligatures w14:val="standardContextual"/>
            </w:rPr>
          </w:pPr>
          <w:hyperlink w:anchor="_Toc214262599" w:history="1">
            <w:r w:rsidRPr="00B26D81">
              <w:rPr>
                <w:rStyle w:val="Hipercze"/>
                <w:rFonts w:ascii="Times New Roman" w:hAnsi="Times New Roman"/>
                <w:noProof/>
              </w:rPr>
              <w:t>10.1.4.</w:t>
            </w:r>
            <w:r>
              <w:rPr>
                <w:rFonts w:cstheme="minorBidi"/>
                <w:noProof/>
                <w:kern w:val="2"/>
                <w:sz w:val="24"/>
                <w:szCs w:val="24"/>
                <w14:ligatures w14:val="standardContextual"/>
              </w:rPr>
              <w:tab/>
            </w:r>
            <w:r w:rsidRPr="00B26D81">
              <w:rPr>
                <w:rStyle w:val="Hipercze"/>
                <w:rFonts w:ascii="Times New Roman" w:hAnsi="Times New Roman"/>
                <w:noProof/>
              </w:rPr>
              <w:t>Określenia podstawowe</w:t>
            </w:r>
            <w:r>
              <w:rPr>
                <w:noProof/>
                <w:webHidden/>
              </w:rPr>
              <w:tab/>
            </w:r>
            <w:r>
              <w:rPr>
                <w:noProof/>
                <w:webHidden/>
              </w:rPr>
              <w:fldChar w:fldCharType="begin"/>
            </w:r>
            <w:r>
              <w:rPr>
                <w:noProof/>
                <w:webHidden/>
              </w:rPr>
              <w:instrText xml:space="preserve"> PAGEREF _Toc214262599 \h </w:instrText>
            </w:r>
            <w:r>
              <w:rPr>
                <w:noProof/>
                <w:webHidden/>
              </w:rPr>
            </w:r>
            <w:r>
              <w:rPr>
                <w:noProof/>
                <w:webHidden/>
              </w:rPr>
              <w:fldChar w:fldCharType="separate"/>
            </w:r>
            <w:r>
              <w:rPr>
                <w:noProof/>
                <w:webHidden/>
              </w:rPr>
              <w:t>55</w:t>
            </w:r>
            <w:r>
              <w:rPr>
                <w:noProof/>
                <w:webHidden/>
              </w:rPr>
              <w:fldChar w:fldCharType="end"/>
            </w:r>
          </w:hyperlink>
        </w:p>
        <w:p w14:paraId="1D4EFA4F" w14:textId="11213DB1" w:rsidR="005B6EAE" w:rsidRDefault="005B6EAE">
          <w:pPr>
            <w:pStyle w:val="Spistreci3"/>
            <w:rPr>
              <w:rFonts w:cstheme="minorBidi"/>
              <w:noProof/>
              <w:kern w:val="2"/>
              <w:sz w:val="24"/>
              <w:szCs w:val="24"/>
              <w14:ligatures w14:val="standardContextual"/>
            </w:rPr>
          </w:pPr>
          <w:hyperlink w:anchor="_Toc214262600" w:history="1">
            <w:r w:rsidRPr="00B26D81">
              <w:rPr>
                <w:rStyle w:val="Hipercze"/>
                <w:rFonts w:ascii="Times New Roman" w:hAnsi="Times New Roman"/>
                <w:noProof/>
              </w:rPr>
              <w:t>10.1.5.</w:t>
            </w:r>
            <w:r>
              <w:rPr>
                <w:rFonts w:cstheme="minorBidi"/>
                <w:noProof/>
                <w:kern w:val="2"/>
                <w:sz w:val="24"/>
                <w:szCs w:val="24"/>
                <w14:ligatures w14:val="standardContextual"/>
              </w:rPr>
              <w:tab/>
            </w:r>
            <w:r w:rsidRPr="00B26D81">
              <w:rPr>
                <w:rStyle w:val="Hipercze"/>
                <w:rFonts w:ascii="Times New Roman" w:hAnsi="Times New Roman"/>
                <w:noProof/>
              </w:rPr>
              <w:t>Ogólne wymagania dotyczące robót</w:t>
            </w:r>
            <w:r>
              <w:rPr>
                <w:noProof/>
                <w:webHidden/>
              </w:rPr>
              <w:tab/>
            </w:r>
            <w:r>
              <w:rPr>
                <w:noProof/>
                <w:webHidden/>
              </w:rPr>
              <w:fldChar w:fldCharType="begin"/>
            </w:r>
            <w:r>
              <w:rPr>
                <w:noProof/>
                <w:webHidden/>
              </w:rPr>
              <w:instrText xml:space="preserve"> PAGEREF _Toc214262600 \h </w:instrText>
            </w:r>
            <w:r>
              <w:rPr>
                <w:noProof/>
                <w:webHidden/>
              </w:rPr>
            </w:r>
            <w:r>
              <w:rPr>
                <w:noProof/>
                <w:webHidden/>
              </w:rPr>
              <w:fldChar w:fldCharType="separate"/>
            </w:r>
            <w:r>
              <w:rPr>
                <w:noProof/>
                <w:webHidden/>
              </w:rPr>
              <w:t>55</w:t>
            </w:r>
            <w:r>
              <w:rPr>
                <w:noProof/>
                <w:webHidden/>
              </w:rPr>
              <w:fldChar w:fldCharType="end"/>
            </w:r>
          </w:hyperlink>
        </w:p>
        <w:p w14:paraId="79E55CB2" w14:textId="4E4F57F1" w:rsidR="005B6EAE" w:rsidRDefault="005B6EAE">
          <w:pPr>
            <w:pStyle w:val="Spistreci2"/>
            <w:tabs>
              <w:tab w:val="left" w:pos="880"/>
            </w:tabs>
            <w:rPr>
              <w:rFonts w:cstheme="minorBidi"/>
              <w:noProof/>
              <w:kern w:val="2"/>
              <w:sz w:val="24"/>
              <w:szCs w:val="24"/>
              <w14:ligatures w14:val="standardContextual"/>
            </w:rPr>
          </w:pPr>
          <w:hyperlink w:anchor="_Toc214262601" w:history="1">
            <w:r w:rsidRPr="00B26D81">
              <w:rPr>
                <w:rStyle w:val="Hipercze"/>
                <w:rFonts w:ascii="Times New Roman" w:hAnsi="Times New Roman"/>
                <w:noProof/>
              </w:rPr>
              <w:t>10.2.</w:t>
            </w:r>
            <w:r>
              <w:rPr>
                <w:rFonts w:cstheme="minorBidi"/>
                <w:noProof/>
                <w:kern w:val="2"/>
                <w:sz w:val="24"/>
                <w:szCs w:val="24"/>
                <w14:ligatures w14:val="standardContextual"/>
              </w:rPr>
              <w:tab/>
            </w:r>
            <w:r w:rsidRPr="00B26D81">
              <w:rPr>
                <w:rStyle w:val="Hipercze"/>
                <w:rFonts w:ascii="Times New Roman" w:hAnsi="Times New Roman"/>
                <w:noProof/>
              </w:rPr>
              <w:t>MATERIAŁY</w:t>
            </w:r>
            <w:r>
              <w:rPr>
                <w:noProof/>
                <w:webHidden/>
              </w:rPr>
              <w:tab/>
            </w:r>
            <w:r>
              <w:rPr>
                <w:noProof/>
                <w:webHidden/>
              </w:rPr>
              <w:fldChar w:fldCharType="begin"/>
            </w:r>
            <w:r>
              <w:rPr>
                <w:noProof/>
                <w:webHidden/>
              </w:rPr>
              <w:instrText xml:space="preserve"> PAGEREF _Toc214262601 \h </w:instrText>
            </w:r>
            <w:r>
              <w:rPr>
                <w:noProof/>
                <w:webHidden/>
              </w:rPr>
            </w:r>
            <w:r>
              <w:rPr>
                <w:noProof/>
                <w:webHidden/>
              </w:rPr>
              <w:fldChar w:fldCharType="separate"/>
            </w:r>
            <w:r>
              <w:rPr>
                <w:noProof/>
                <w:webHidden/>
              </w:rPr>
              <w:t>55</w:t>
            </w:r>
            <w:r>
              <w:rPr>
                <w:noProof/>
                <w:webHidden/>
              </w:rPr>
              <w:fldChar w:fldCharType="end"/>
            </w:r>
          </w:hyperlink>
        </w:p>
        <w:p w14:paraId="6F221B1D" w14:textId="3B6BBD1A" w:rsidR="005B6EAE" w:rsidRDefault="005B6EAE">
          <w:pPr>
            <w:pStyle w:val="Spistreci2"/>
            <w:tabs>
              <w:tab w:val="left" w:pos="880"/>
            </w:tabs>
            <w:rPr>
              <w:rFonts w:cstheme="minorBidi"/>
              <w:noProof/>
              <w:kern w:val="2"/>
              <w:sz w:val="24"/>
              <w:szCs w:val="24"/>
              <w14:ligatures w14:val="standardContextual"/>
            </w:rPr>
          </w:pPr>
          <w:hyperlink w:anchor="_Toc214262602" w:history="1">
            <w:r w:rsidRPr="00B26D81">
              <w:rPr>
                <w:rStyle w:val="Hipercze"/>
                <w:rFonts w:ascii="Times New Roman" w:hAnsi="Times New Roman"/>
                <w:noProof/>
              </w:rPr>
              <w:t>10.3.</w:t>
            </w:r>
            <w:r>
              <w:rPr>
                <w:rFonts w:cstheme="minorBidi"/>
                <w:noProof/>
                <w:kern w:val="2"/>
                <w:sz w:val="24"/>
                <w:szCs w:val="24"/>
                <w14:ligatures w14:val="standardContextual"/>
              </w:rPr>
              <w:tab/>
            </w:r>
            <w:r w:rsidRPr="00B26D81">
              <w:rPr>
                <w:rStyle w:val="Hipercze"/>
                <w:rFonts w:ascii="Times New Roman" w:hAnsi="Times New Roman"/>
                <w:noProof/>
              </w:rPr>
              <w:t>SPRZĘT</w:t>
            </w:r>
            <w:r>
              <w:rPr>
                <w:noProof/>
                <w:webHidden/>
              </w:rPr>
              <w:tab/>
            </w:r>
            <w:r>
              <w:rPr>
                <w:noProof/>
                <w:webHidden/>
              </w:rPr>
              <w:fldChar w:fldCharType="begin"/>
            </w:r>
            <w:r>
              <w:rPr>
                <w:noProof/>
                <w:webHidden/>
              </w:rPr>
              <w:instrText xml:space="preserve"> PAGEREF _Toc214262602 \h </w:instrText>
            </w:r>
            <w:r>
              <w:rPr>
                <w:noProof/>
                <w:webHidden/>
              </w:rPr>
            </w:r>
            <w:r>
              <w:rPr>
                <w:noProof/>
                <w:webHidden/>
              </w:rPr>
              <w:fldChar w:fldCharType="separate"/>
            </w:r>
            <w:r>
              <w:rPr>
                <w:noProof/>
                <w:webHidden/>
              </w:rPr>
              <w:t>55</w:t>
            </w:r>
            <w:r>
              <w:rPr>
                <w:noProof/>
                <w:webHidden/>
              </w:rPr>
              <w:fldChar w:fldCharType="end"/>
            </w:r>
          </w:hyperlink>
        </w:p>
        <w:p w14:paraId="0A770A85" w14:textId="1F9C61BB" w:rsidR="005B6EAE" w:rsidRDefault="005B6EAE">
          <w:pPr>
            <w:pStyle w:val="Spistreci2"/>
            <w:tabs>
              <w:tab w:val="left" w:pos="880"/>
            </w:tabs>
            <w:rPr>
              <w:rFonts w:cstheme="minorBidi"/>
              <w:noProof/>
              <w:kern w:val="2"/>
              <w:sz w:val="24"/>
              <w:szCs w:val="24"/>
              <w14:ligatures w14:val="standardContextual"/>
            </w:rPr>
          </w:pPr>
          <w:hyperlink w:anchor="_Toc214262603" w:history="1">
            <w:r w:rsidRPr="00B26D81">
              <w:rPr>
                <w:rStyle w:val="Hipercze"/>
                <w:rFonts w:ascii="Times New Roman" w:hAnsi="Times New Roman"/>
                <w:noProof/>
              </w:rPr>
              <w:t>10.4.</w:t>
            </w:r>
            <w:r>
              <w:rPr>
                <w:rFonts w:cstheme="minorBidi"/>
                <w:noProof/>
                <w:kern w:val="2"/>
                <w:sz w:val="24"/>
                <w:szCs w:val="24"/>
                <w14:ligatures w14:val="standardContextual"/>
              </w:rPr>
              <w:tab/>
            </w:r>
            <w:r w:rsidRPr="00B26D81">
              <w:rPr>
                <w:rStyle w:val="Hipercze"/>
                <w:rFonts w:ascii="Times New Roman" w:hAnsi="Times New Roman"/>
                <w:noProof/>
              </w:rPr>
              <w:t>TRANSPORT</w:t>
            </w:r>
            <w:r>
              <w:rPr>
                <w:noProof/>
                <w:webHidden/>
              </w:rPr>
              <w:tab/>
            </w:r>
            <w:r>
              <w:rPr>
                <w:noProof/>
                <w:webHidden/>
              </w:rPr>
              <w:fldChar w:fldCharType="begin"/>
            </w:r>
            <w:r>
              <w:rPr>
                <w:noProof/>
                <w:webHidden/>
              </w:rPr>
              <w:instrText xml:space="preserve"> PAGEREF _Toc214262603 \h </w:instrText>
            </w:r>
            <w:r>
              <w:rPr>
                <w:noProof/>
                <w:webHidden/>
              </w:rPr>
            </w:r>
            <w:r>
              <w:rPr>
                <w:noProof/>
                <w:webHidden/>
              </w:rPr>
              <w:fldChar w:fldCharType="separate"/>
            </w:r>
            <w:r>
              <w:rPr>
                <w:noProof/>
                <w:webHidden/>
              </w:rPr>
              <w:t>55</w:t>
            </w:r>
            <w:r>
              <w:rPr>
                <w:noProof/>
                <w:webHidden/>
              </w:rPr>
              <w:fldChar w:fldCharType="end"/>
            </w:r>
          </w:hyperlink>
        </w:p>
        <w:p w14:paraId="13DB41D9" w14:textId="2BDC4820" w:rsidR="005B6EAE" w:rsidRDefault="005B6EAE">
          <w:pPr>
            <w:pStyle w:val="Spistreci2"/>
            <w:tabs>
              <w:tab w:val="left" w:pos="880"/>
            </w:tabs>
            <w:rPr>
              <w:rFonts w:cstheme="minorBidi"/>
              <w:noProof/>
              <w:kern w:val="2"/>
              <w:sz w:val="24"/>
              <w:szCs w:val="24"/>
              <w14:ligatures w14:val="standardContextual"/>
            </w:rPr>
          </w:pPr>
          <w:hyperlink w:anchor="_Toc214262604" w:history="1">
            <w:r w:rsidRPr="00B26D81">
              <w:rPr>
                <w:rStyle w:val="Hipercze"/>
                <w:rFonts w:ascii="Times New Roman" w:hAnsi="Times New Roman"/>
                <w:noProof/>
              </w:rPr>
              <w:t>10.5.</w:t>
            </w:r>
            <w:r>
              <w:rPr>
                <w:rFonts w:cstheme="minorBidi"/>
                <w:noProof/>
                <w:kern w:val="2"/>
                <w:sz w:val="24"/>
                <w:szCs w:val="24"/>
                <w14:ligatures w14:val="standardContextual"/>
              </w:rPr>
              <w:tab/>
            </w:r>
            <w:r w:rsidRPr="00B26D81">
              <w:rPr>
                <w:rStyle w:val="Hipercze"/>
                <w:rFonts w:ascii="Times New Roman" w:hAnsi="Times New Roman"/>
                <w:noProof/>
              </w:rPr>
              <w:t>WYKONANIE ROBÓT</w:t>
            </w:r>
            <w:r>
              <w:rPr>
                <w:noProof/>
                <w:webHidden/>
              </w:rPr>
              <w:tab/>
            </w:r>
            <w:r>
              <w:rPr>
                <w:noProof/>
                <w:webHidden/>
              </w:rPr>
              <w:fldChar w:fldCharType="begin"/>
            </w:r>
            <w:r>
              <w:rPr>
                <w:noProof/>
                <w:webHidden/>
              </w:rPr>
              <w:instrText xml:space="preserve"> PAGEREF _Toc214262604 \h </w:instrText>
            </w:r>
            <w:r>
              <w:rPr>
                <w:noProof/>
                <w:webHidden/>
              </w:rPr>
            </w:r>
            <w:r>
              <w:rPr>
                <w:noProof/>
                <w:webHidden/>
              </w:rPr>
              <w:fldChar w:fldCharType="separate"/>
            </w:r>
            <w:r>
              <w:rPr>
                <w:noProof/>
                <w:webHidden/>
              </w:rPr>
              <w:t>55</w:t>
            </w:r>
            <w:r>
              <w:rPr>
                <w:noProof/>
                <w:webHidden/>
              </w:rPr>
              <w:fldChar w:fldCharType="end"/>
            </w:r>
          </w:hyperlink>
        </w:p>
        <w:p w14:paraId="5D79D7C7" w14:textId="54568B9D" w:rsidR="005B6EAE" w:rsidRDefault="005B6EAE">
          <w:pPr>
            <w:pStyle w:val="Spistreci3"/>
            <w:rPr>
              <w:rFonts w:cstheme="minorBidi"/>
              <w:noProof/>
              <w:kern w:val="2"/>
              <w:sz w:val="24"/>
              <w:szCs w:val="24"/>
              <w14:ligatures w14:val="standardContextual"/>
            </w:rPr>
          </w:pPr>
          <w:hyperlink w:anchor="_Toc214262605" w:history="1">
            <w:r w:rsidRPr="00B26D81">
              <w:rPr>
                <w:rStyle w:val="Hipercze"/>
                <w:rFonts w:ascii="Times New Roman" w:hAnsi="Times New Roman"/>
                <w:noProof/>
              </w:rPr>
              <w:t>10.5.1.</w:t>
            </w:r>
            <w:r>
              <w:rPr>
                <w:rFonts w:cstheme="minorBidi"/>
                <w:noProof/>
                <w:kern w:val="2"/>
                <w:sz w:val="24"/>
                <w:szCs w:val="24"/>
                <w14:ligatures w14:val="standardContextual"/>
              </w:rPr>
              <w:tab/>
            </w:r>
            <w:r w:rsidRPr="00B26D81">
              <w:rPr>
                <w:rStyle w:val="Hipercze"/>
                <w:rFonts w:ascii="Times New Roman" w:hAnsi="Times New Roman"/>
                <w:noProof/>
              </w:rPr>
              <w:t>Mechaniczne wykonanie koryta wraz z profilowaniem i zagęszczeniem</w:t>
            </w:r>
            <w:r>
              <w:rPr>
                <w:noProof/>
                <w:webHidden/>
              </w:rPr>
              <w:tab/>
            </w:r>
            <w:r>
              <w:rPr>
                <w:noProof/>
                <w:webHidden/>
              </w:rPr>
              <w:fldChar w:fldCharType="begin"/>
            </w:r>
            <w:r>
              <w:rPr>
                <w:noProof/>
                <w:webHidden/>
              </w:rPr>
              <w:instrText xml:space="preserve"> PAGEREF _Toc214262605 \h </w:instrText>
            </w:r>
            <w:r>
              <w:rPr>
                <w:noProof/>
                <w:webHidden/>
              </w:rPr>
            </w:r>
            <w:r>
              <w:rPr>
                <w:noProof/>
                <w:webHidden/>
              </w:rPr>
              <w:fldChar w:fldCharType="separate"/>
            </w:r>
            <w:r>
              <w:rPr>
                <w:noProof/>
                <w:webHidden/>
              </w:rPr>
              <w:t>56</w:t>
            </w:r>
            <w:r>
              <w:rPr>
                <w:noProof/>
                <w:webHidden/>
              </w:rPr>
              <w:fldChar w:fldCharType="end"/>
            </w:r>
          </w:hyperlink>
        </w:p>
        <w:p w14:paraId="2657E51B" w14:textId="30EC5264" w:rsidR="005B6EAE" w:rsidRDefault="005B6EAE">
          <w:pPr>
            <w:pStyle w:val="Spistreci3"/>
            <w:rPr>
              <w:rFonts w:cstheme="minorBidi"/>
              <w:noProof/>
              <w:kern w:val="2"/>
              <w:sz w:val="24"/>
              <w:szCs w:val="24"/>
              <w14:ligatures w14:val="standardContextual"/>
            </w:rPr>
          </w:pPr>
          <w:hyperlink w:anchor="_Toc214262606" w:history="1">
            <w:r w:rsidRPr="00B26D81">
              <w:rPr>
                <w:rStyle w:val="Hipercze"/>
                <w:rFonts w:ascii="Times New Roman" w:hAnsi="Times New Roman"/>
                <w:noProof/>
              </w:rPr>
              <w:t>10.5.2.</w:t>
            </w:r>
            <w:r>
              <w:rPr>
                <w:rFonts w:cstheme="minorBidi"/>
                <w:noProof/>
                <w:kern w:val="2"/>
                <w:sz w:val="24"/>
                <w:szCs w:val="24"/>
                <w14:ligatures w14:val="standardContextual"/>
              </w:rPr>
              <w:tab/>
            </w:r>
            <w:r w:rsidRPr="00B26D81">
              <w:rPr>
                <w:rStyle w:val="Hipercze"/>
                <w:rFonts w:ascii="Times New Roman" w:hAnsi="Times New Roman"/>
                <w:noProof/>
              </w:rPr>
              <w:t>Warstwy odsączające i podbudowy</w:t>
            </w:r>
            <w:r>
              <w:rPr>
                <w:noProof/>
                <w:webHidden/>
              </w:rPr>
              <w:tab/>
            </w:r>
            <w:r>
              <w:rPr>
                <w:noProof/>
                <w:webHidden/>
              </w:rPr>
              <w:fldChar w:fldCharType="begin"/>
            </w:r>
            <w:r>
              <w:rPr>
                <w:noProof/>
                <w:webHidden/>
              </w:rPr>
              <w:instrText xml:space="preserve"> PAGEREF _Toc214262606 \h </w:instrText>
            </w:r>
            <w:r>
              <w:rPr>
                <w:noProof/>
                <w:webHidden/>
              </w:rPr>
            </w:r>
            <w:r>
              <w:rPr>
                <w:noProof/>
                <w:webHidden/>
              </w:rPr>
              <w:fldChar w:fldCharType="separate"/>
            </w:r>
            <w:r>
              <w:rPr>
                <w:noProof/>
                <w:webHidden/>
              </w:rPr>
              <w:t>57</w:t>
            </w:r>
            <w:r>
              <w:rPr>
                <w:noProof/>
                <w:webHidden/>
              </w:rPr>
              <w:fldChar w:fldCharType="end"/>
            </w:r>
          </w:hyperlink>
        </w:p>
        <w:p w14:paraId="14FD014C" w14:textId="241639CC" w:rsidR="005B6EAE" w:rsidRDefault="005B6EAE">
          <w:pPr>
            <w:pStyle w:val="Spistreci2"/>
            <w:tabs>
              <w:tab w:val="left" w:pos="880"/>
            </w:tabs>
            <w:rPr>
              <w:rFonts w:cstheme="minorBidi"/>
              <w:noProof/>
              <w:kern w:val="2"/>
              <w:sz w:val="24"/>
              <w:szCs w:val="24"/>
              <w14:ligatures w14:val="standardContextual"/>
            </w:rPr>
          </w:pPr>
          <w:hyperlink w:anchor="_Toc214262607" w:history="1">
            <w:r w:rsidRPr="00B26D81">
              <w:rPr>
                <w:rStyle w:val="Hipercze"/>
                <w:rFonts w:ascii="Times New Roman" w:hAnsi="Times New Roman"/>
                <w:noProof/>
              </w:rPr>
              <w:t>10.6.</w:t>
            </w:r>
            <w:r>
              <w:rPr>
                <w:rFonts w:cstheme="minorBidi"/>
                <w:noProof/>
                <w:kern w:val="2"/>
                <w:sz w:val="24"/>
                <w:szCs w:val="24"/>
                <w14:ligatures w14:val="standardContextual"/>
              </w:rPr>
              <w:tab/>
            </w:r>
            <w:r w:rsidRPr="00B26D81">
              <w:rPr>
                <w:rStyle w:val="Hipercze"/>
                <w:rFonts w:ascii="Times New Roman" w:hAnsi="Times New Roman"/>
                <w:noProof/>
              </w:rPr>
              <w:t>KONTROLA JAKOŚCI ROBÓT</w:t>
            </w:r>
            <w:r>
              <w:rPr>
                <w:noProof/>
                <w:webHidden/>
              </w:rPr>
              <w:tab/>
            </w:r>
            <w:r>
              <w:rPr>
                <w:noProof/>
                <w:webHidden/>
              </w:rPr>
              <w:fldChar w:fldCharType="begin"/>
            </w:r>
            <w:r>
              <w:rPr>
                <w:noProof/>
                <w:webHidden/>
              </w:rPr>
              <w:instrText xml:space="preserve"> PAGEREF _Toc214262607 \h </w:instrText>
            </w:r>
            <w:r>
              <w:rPr>
                <w:noProof/>
                <w:webHidden/>
              </w:rPr>
            </w:r>
            <w:r>
              <w:rPr>
                <w:noProof/>
                <w:webHidden/>
              </w:rPr>
              <w:fldChar w:fldCharType="separate"/>
            </w:r>
            <w:r>
              <w:rPr>
                <w:noProof/>
                <w:webHidden/>
              </w:rPr>
              <w:t>58</w:t>
            </w:r>
            <w:r>
              <w:rPr>
                <w:noProof/>
                <w:webHidden/>
              </w:rPr>
              <w:fldChar w:fldCharType="end"/>
            </w:r>
          </w:hyperlink>
        </w:p>
        <w:p w14:paraId="492774D6" w14:textId="2E897129" w:rsidR="005B6EAE" w:rsidRDefault="005B6EAE">
          <w:pPr>
            <w:pStyle w:val="Spistreci3"/>
            <w:rPr>
              <w:rFonts w:cstheme="minorBidi"/>
              <w:noProof/>
              <w:kern w:val="2"/>
              <w:sz w:val="24"/>
              <w:szCs w:val="24"/>
              <w14:ligatures w14:val="standardContextual"/>
            </w:rPr>
          </w:pPr>
          <w:hyperlink w:anchor="_Toc214262608" w:history="1">
            <w:r w:rsidRPr="00B26D81">
              <w:rPr>
                <w:rStyle w:val="Hipercze"/>
                <w:rFonts w:ascii="Times New Roman" w:hAnsi="Times New Roman"/>
                <w:noProof/>
              </w:rPr>
              <w:t>10.6.1.</w:t>
            </w:r>
            <w:r>
              <w:rPr>
                <w:rFonts w:cstheme="minorBidi"/>
                <w:noProof/>
                <w:kern w:val="2"/>
                <w:sz w:val="24"/>
                <w:szCs w:val="24"/>
                <w14:ligatures w14:val="standardContextual"/>
              </w:rPr>
              <w:tab/>
            </w:r>
            <w:r w:rsidRPr="00B26D81">
              <w:rPr>
                <w:rStyle w:val="Hipercze"/>
                <w:rFonts w:ascii="Times New Roman" w:hAnsi="Times New Roman"/>
                <w:noProof/>
              </w:rPr>
              <w:t>Wymagania ogólne</w:t>
            </w:r>
            <w:r>
              <w:rPr>
                <w:noProof/>
                <w:webHidden/>
              </w:rPr>
              <w:tab/>
            </w:r>
            <w:r>
              <w:rPr>
                <w:noProof/>
                <w:webHidden/>
              </w:rPr>
              <w:fldChar w:fldCharType="begin"/>
            </w:r>
            <w:r>
              <w:rPr>
                <w:noProof/>
                <w:webHidden/>
              </w:rPr>
              <w:instrText xml:space="preserve"> PAGEREF _Toc214262608 \h </w:instrText>
            </w:r>
            <w:r>
              <w:rPr>
                <w:noProof/>
                <w:webHidden/>
              </w:rPr>
            </w:r>
            <w:r>
              <w:rPr>
                <w:noProof/>
                <w:webHidden/>
              </w:rPr>
              <w:fldChar w:fldCharType="separate"/>
            </w:r>
            <w:r>
              <w:rPr>
                <w:noProof/>
                <w:webHidden/>
              </w:rPr>
              <w:t>58</w:t>
            </w:r>
            <w:r>
              <w:rPr>
                <w:noProof/>
                <w:webHidden/>
              </w:rPr>
              <w:fldChar w:fldCharType="end"/>
            </w:r>
          </w:hyperlink>
        </w:p>
        <w:p w14:paraId="09BA0060" w14:textId="11D55718" w:rsidR="005B6EAE" w:rsidRDefault="005B6EAE">
          <w:pPr>
            <w:pStyle w:val="Spistreci3"/>
            <w:rPr>
              <w:rFonts w:cstheme="minorBidi"/>
              <w:noProof/>
              <w:kern w:val="2"/>
              <w:sz w:val="24"/>
              <w:szCs w:val="24"/>
              <w14:ligatures w14:val="standardContextual"/>
            </w:rPr>
          </w:pPr>
          <w:hyperlink w:anchor="_Toc214262609" w:history="1">
            <w:r w:rsidRPr="00B26D81">
              <w:rPr>
                <w:rStyle w:val="Hipercze"/>
                <w:rFonts w:ascii="Times New Roman" w:hAnsi="Times New Roman"/>
                <w:noProof/>
              </w:rPr>
              <w:t>10.6.2.</w:t>
            </w:r>
            <w:r>
              <w:rPr>
                <w:rFonts w:cstheme="minorBidi"/>
                <w:noProof/>
                <w:kern w:val="2"/>
                <w:sz w:val="24"/>
                <w:szCs w:val="24"/>
                <w14:ligatures w14:val="standardContextual"/>
              </w:rPr>
              <w:tab/>
            </w:r>
            <w:r w:rsidRPr="00B26D81">
              <w:rPr>
                <w:rStyle w:val="Hipercze"/>
                <w:rFonts w:ascii="Times New Roman" w:hAnsi="Times New Roman"/>
                <w:noProof/>
              </w:rPr>
              <w:t>Odbiór robót</w:t>
            </w:r>
            <w:r>
              <w:rPr>
                <w:noProof/>
                <w:webHidden/>
              </w:rPr>
              <w:tab/>
            </w:r>
            <w:r>
              <w:rPr>
                <w:noProof/>
                <w:webHidden/>
              </w:rPr>
              <w:fldChar w:fldCharType="begin"/>
            </w:r>
            <w:r>
              <w:rPr>
                <w:noProof/>
                <w:webHidden/>
              </w:rPr>
              <w:instrText xml:space="preserve"> PAGEREF _Toc214262609 \h </w:instrText>
            </w:r>
            <w:r>
              <w:rPr>
                <w:noProof/>
                <w:webHidden/>
              </w:rPr>
            </w:r>
            <w:r>
              <w:rPr>
                <w:noProof/>
                <w:webHidden/>
              </w:rPr>
              <w:fldChar w:fldCharType="separate"/>
            </w:r>
            <w:r>
              <w:rPr>
                <w:noProof/>
                <w:webHidden/>
              </w:rPr>
              <w:t>58</w:t>
            </w:r>
            <w:r>
              <w:rPr>
                <w:noProof/>
                <w:webHidden/>
              </w:rPr>
              <w:fldChar w:fldCharType="end"/>
            </w:r>
          </w:hyperlink>
        </w:p>
        <w:p w14:paraId="3FAD130E" w14:textId="49F80D50" w:rsidR="005B6EAE" w:rsidRDefault="005B6EAE">
          <w:pPr>
            <w:pStyle w:val="Spistreci2"/>
            <w:tabs>
              <w:tab w:val="left" w:pos="880"/>
            </w:tabs>
            <w:rPr>
              <w:rFonts w:cstheme="minorBidi"/>
              <w:noProof/>
              <w:kern w:val="2"/>
              <w:sz w:val="24"/>
              <w:szCs w:val="24"/>
              <w14:ligatures w14:val="standardContextual"/>
            </w:rPr>
          </w:pPr>
          <w:hyperlink w:anchor="_Toc214262610" w:history="1">
            <w:r w:rsidRPr="00B26D81">
              <w:rPr>
                <w:rStyle w:val="Hipercze"/>
                <w:rFonts w:ascii="Times New Roman" w:hAnsi="Times New Roman"/>
                <w:noProof/>
              </w:rPr>
              <w:t>10.7.</w:t>
            </w:r>
            <w:r>
              <w:rPr>
                <w:rFonts w:cstheme="minorBidi"/>
                <w:noProof/>
                <w:kern w:val="2"/>
                <w:sz w:val="24"/>
                <w:szCs w:val="24"/>
                <w14:ligatures w14:val="standardContextual"/>
              </w:rPr>
              <w:tab/>
            </w:r>
            <w:r w:rsidRPr="00B26D81">
              <w:rPr>
                <w:rStyle w:val="Hipercze"/>
                <w:rFonts w:ascii="Times New Roman" w:hAnsi="Times New Roman"/>
                <w:noProof/>
              </w:rPr>
              <w:t>PRZEPISY ZWIĄZANE</w:t>
            </w:r>
            <w:r>
              <w:rPr>
                <w:noProof/>
                <w:webHidden/>
              </w:rPr>
              <w:tab/>
            </w:r>
            <w:r>
              <w:rPr>
                <w:noProof/>
                <w:webHidden/>
              </w:rPr>
              <w:fldChar w:fldCharType="begin"/>
            </w:r>
            <w:r>
              <w:rPr>
                <w:noProof/>
                <w:webHidden/>
              </w:rPr>
              <w:instrText xml:space="preserve"> PAGEREF _Toc214262610 \h </w:instrText>
            </w:r>
            <w:r>
              <w:rPr>
                <w:noProof/>
                <w:webHidden/>
              </w:rPr>
            </w:r>
            <w:r>
              <w:rPr>
                <w:noProof/>
                <w:webHidden/>
              </w:rPr>
              <w:fldChar w:fldCharType="separate"/>
            </w:r>
            <w:r>
              <w:rPr>
                <w:noProof/>
                <w:webHidden/>
              </w:rPr>
              <w:t>58</w:t>
            </w:r>
            <w:r>
              <w:rPr>
                <w:noProof/>
                <w:webHidden/>
              </w:rPr>
              <w:fldChar w:fldCharType="end"/>
            </w:r>
          </w:hyperlink>
        </w:p>
        <w:p w14:paraId="6DC0D20E" w14:textId="0C5716F4" w:rsidR="005B6EAE" w:rsidRDefault="005B6EAE">
          <w:pPr>
            <w:pStyle w:val="Spistreci1"/>
            <w:tabs>
              <w:tab w:val="left" w:pos="660"/>
              <w:tab w:val="right" w:leader="dot" w:pos="9063"/>
            </w:tabs>
            <w:rPr>
              <w:rFonts w:cstheme="minorBidi"/>
              <w:noProof/>
              <w:kern w:val="2"/>
              <w:sz w:val="24"/>
              <w:szCs w:val="24"/>
              <w14:ligatures w14:val="standardContextual"/>
            </w:rPr>
          </w:pPr>
          <w:hyperlink w:anchor="_Toc214262611" w:history="1">
            <w:r w:rsidRPr="00B26D81">
              <w:rPr>
                <w:rStyle w:val="Hipercze"/>
                <w:rFonts w:ascii="Times New Roman" w:eastAsiaTheme="majorEastAsia" w:hAnsi="Times New Roman"/>
                <w:b/>
                <w:noProof/>
              </w:rPr>
              <w:t>11.</w:t>
            </w:r>
            <w:r>
              <w:rPr>
                <w:rFonts w:cstheme="minorBidi"/>
                <w:noProof/>
                <w:kern w:val="2"/>
                <w:sz w:val="24"/>
                <w:szCs w:val="24"/>
                <w14:ligatures w14:val="standardContextual"/>
              </w:rPr>
              <w:tab/>
            </w:r>
            <w:r w:rsidRPr="00B26D81">
              <w:rPr>
                <w:rStyle w:val="Hipercze"/>
                <w:rFonts w:ascii="Times New Roman" w:eastAsiaTheme="majorEastAsia" w:hAnsi="Times New Roman"/>
                <w:b/>
                <w:noProof/>
              </w:rPr>
              <w:t>CZYSZCZENIE HALI SPORTOWEJ METODĄ SUCHEGO LODU</w:t>
            </w:r>
            <w:r>
              <w:rPr>
                <w:noProof/>
                <w:webHidden/>
              </w:rPr>
              <w:tab/>
            </w:r>
            <w:r>
              <w:rPr>
                <w:noProof/>
                <w:webHidden/>
              </w:rPr>
              <w:fldChar w:fldCharType="begin"/>
            </w:r>
            <w:r>
              <w:rPr>
                <w:noProof/>
                <w:webHidden/>
              </w:rPr>
              <w:instrText xml:space="preserve"> PAGEREF _Toc214262611 \h </w:instrText>
            </w:r>
            <w:r>
              <w:rPr>
                <w:noProof/>
                <w:webHidden/>
              </w:rPr>
            </w:r>
            <w:r>
              <w:rPr>
                <w:noProof/>
                <w:webHidden/>
              </w:rPr>
              <w:fldChar w:fldCharType="separate"/>
            </w:r>
            <w:r>
              <w:rPr>
                <w:noProof/>
                <w:webHidden/>
              </w:rPr>
              <w:t>60</w:t>
            </w:r>
            <w:r>
              <w:rPr>
                <w:noProof/>
                <w:webHidden/>
              </w:rPr>
              <w:fldChar w:fldCharType="end"/>
            </w:r>
          </w:hyperlink>
        </w:p>
        <w:p w14:paraId="1947585A" w14:textId="3384B55D" w:rsidR="005B6EAE" w:rsidRDefault="005B6EAE">
          <w:pPr>
            <w:pStyle w:val="Spistreci2"/>
            <w:tabs>
              <w:tab w:val="left" w:pos="880"/>
            </w:tabs>
            <w:rPr>
              <w:rFonts w:cstheme="minorBidi"/>
              <w:noProof/>
              <w:kern w:val="2"/>
              <w:sz w:val="24"/>
              <w:szCs w:val="24"/>
              <w14:ligatures w14:val="standardContextual"/>
            </w:rPr>
          </w:pPr>
          <w:hyperlink w:anchor="_Toc214262612" w:history="1">
            <w:r w:rsidRPr="00B26D81">
              <w:rPr>
                <w:rStyle w:val="Hipercze"/>
                <w:rFonts w:ascii="Times New Roman" w:eastAsiaTheme="majorEastAsia" w:hAnsi="Times New Roman"/>
                <w:noProof/>
              </w:rPr>
              <w:t>11.1.</w:t>
            </w:r>
            <w:r>
              <w:rPr>
                <w:rFonts w:cstheme="minorBidi"/>
                <w:noProof/>
                <w:kern w:val="2"/>
                <w:sz w:val="24"/>
                <w:szCs w:val="24"/>
                <w14:ligatures w14:val="standardContextual"/>
              </w:rPr>
              <w:tab/>
            </w:r>
            <w:r w:rsidRPr="00B26D81">
              <w:rPr>
                <w:rStyle w:val="Hipercze"/>
                <w:rFonts w:ascii="Times New Roman" w:eastAsiaTheme="majorEastAsia" w:hAnsi="Times New Roman"/>
                <w:noProof/>
              </w:rPr>
              <w:t>WSTĘP</w:t>
            </w:r>
            <w:r>
              <w:rPr>
                <w:noProof/>
                <w:webHidden/>
              </w:rPr>
              <w:tab/>
            </w:r>
            <w:r>
              <w:rPr>
                <w:noProof/>
                <w:webHidden/>
              </w:rPr>
              <w:fldChar w:fldCharType="begin"/>
            </w:r>
            <w:r>
              <w:rPr>
                <w:noProof/>
                <w:webHidden/>
              </w:rPr>
              <w:instrText xml:space="preserve"> PAGEREF _Toc214262612 \h </w:instrText>
            </w:r>
            <w:r>
              <w:rPr>
                <w:noProof/>
                <w:webHidden/>
              </w:rPr>
            </w:r>
            <w:r>
              <w:rPr>
                <w:noProof/>
                <w:webHidden/>
              </w:rPr>
              <w:fldChar w:fldCharType="separate"/>
            </w:r>
            <w:r>
              <w:rPr>
                <w:noProof/>
                <w:webHidden/>
              </w:rPr>
              <w:t>60</w:t>
            </w:r>
            <w:r>
              <w:rPr>
                <w:noProof/>
                <w:webHidden/>
              </w:rPr>
              <w:fldChar w:fldCharType="end"/>
            </w:r>
          </w:hyperlink>
        </w:p>
        <w:p w14:paraId="61153282" w14:textId="61EB5770" w:rsidR="005B6EAE" w:rsidRDefault="005B6EAE">
          <w:pPr>
            <w:pStyle w:val="Spistreci3"/>
            <w:rPr>
              <w:rFonts w:cstheme="minorBidi"/>
              <w:noProof/>
              <w:kern w:val="2"/>
              <w:sz w:val="24"/>
              <w:szCs w:val="24"/>
              <w14:ligatures w14:val="standardContextual"/>
            </w:rPr>
          </w:pPr>
          <w:hyperlink w:anchor="_Toc214262613" w:history="1">
            <w:r w:rsidRPr="00B26D81">
              <w:rPr>
                <w:rStyle w:val="Hipercze"/>
                <w:rFonts w:ascii="Times New Roman" w:eastAsiaTheme="majorEastAsia" w:hAnsi="Times New Roman"/>
                <w:noProof/>
              </w:rPr>
              <w:t>11.1.1.</w:t>
            </w:r>
            <w:r>
              <w:rPr>
                <w:rFonts w:cstheme="minorBidi"/>
                <w:noProof/>
                <w:kern w:val="2"/>
                <w:sz w:val="24"/>
                <w:szCs w:val="24"/>
                <w14:ligatures w14:val="standardContextual"/>
              </w:rPr>
              <w:tab/>
            </w:r>
            <w:r w:rsidRPr="00B26D81">
              <w:rPr>
                <w:rStyle w:val="Hipercze"/>
                <w:rFonts w:ascii="Times New Roman" w:eastAsiaTheme="majorEastAsia" w:hAnsi="Times New Roman"/>
                <w:noProof/>
              </w:rPr>
              <w:t>Przedmiot ST</w:t>
            </w:r>
            <w:r>
              <w:rPr>
                <w:noProof/>
                <w:webHidden/>
              </w:rPr>
              <w:tab/>
            </w:r>
            <w:r>
              <w:rPr>
                <w:noProof/>
                <w:webHidden/>
              </w:rPr>
              <w:fldChar w:fldCharType="begin"/>
            </w:r>
            <w:r>
              <w:rPr>
                <w:noProof/>
                <w:webHidden/>
              </w:rPr>
              <w:instrText xml:space="preserve"> PAGEREF _Toc214262613 \h </w:instrText>
            </w:r>
            <w:r>
              <w:rPr>
                <w:noProof/>
                <w:webHidden/>
              </w:rPr>
            </w:r>
            <w:r>
              <w:rPr>
                <w:noProof/>
                <w:webHidden/>
              </w:rPr>
              <w:fldChar w:fldCharType="separate"/>
            </w:r>
            <w:r>
              <w:rPr>
                <w:noProof/>
                <w:webHidden/>
              </w:rPr>
              <w:t>60</w:t>
            </w:r>
            <w:r>
              <w:rPr>
                <w:noProof/>
                <w:webHidden/>
              </w:rPr>
              <w:fldChar w:fldCharType="end"/>
            </w:r>
          </w:hyperlink>
        </w:p>
        <w:p w14:paraId="053F9FD0" w14:textId="68460F6F" w:rsidR="005B6EAE" w:rsidRDefault="005B6EAE">
          <w:pPr>
            <w:pStyle w:val="Spistreci3"/>
            <w:rPr>
              <w:rFonts w:cstheme="minorBidi"/>
              <w:noProof/>
              <w:kern w:val="2"/>
              <w:sz w:val="24"/>
              <w:szCs w:val="24"/>
              <w14:ligatures w14:val="standardContextual"/>
            </w:rPr>
          </w:pPr>
          <w:hyperlink w:anchor="_Toc214262614" w:history="1">
            <w:r w:rsidRPr="00B26D81">
              <w:rPr>
                <w:rStyle w:val="Hipercze"/>
                <w:rFonts w:ascii="Times New Roman" w:eastAsiaTheme="majorEastAsia" w:hAnsi="Times New Roman"/>
                <w:noProof/>
              </w:rPr>
              <w:t>11.1.2.</w:t>
            </w:r>
            <w:r>
              <w:rPr>
                <w:rFonts w:cstheme="minorBidi"/>
                <w:noProof/>
                <w:kern w:val="2"/>
                <w:sz w:val="24"/>
                <w:szCs w:val="24"/>
                <w14:ligatures w14:val="standardContextual"/>
              </w:rPr>
              <w:tab/>
            </w:r>
            <w:r w:rsidRPr="00B26D81">
              <w:rPr>
                <w:rStyle w:val="Hipercze"/>
                <w:rFonts w:ascii="Times New Roman" w:eastAsiaTheme="majorEastAsia" w:hAnsi="Times New Roman"/>
                <w:noProof/>
              </w:rPr>
              <w:t>Zakres stosowania ST</w:t>
            </w:r>
            <w:r>
              <w:rPr>
                <w:noProof/>
                <w:webHidden/>
              </w:rPr>
              <w:tab/>
            </w:r>
            <w:r>
              <w:rPr>
                <w:noProof/>
                <w:webHidden/>
              </w:rPr>
              <w:fldChar w:fldCharType="begin"/>
            </w:r>
            <w:r>
              <w:rPr>
                <w:noProof/>
                <w:webHidden/>
              </w:rPr>
              <w:instrText xml:space="preserve"> PAGEREF _Toc214262614 \h </w:instrText>
            </w:r>
            <w:r>
              <w:rPr>
                <w:noProof/>
                <w:webHidden/>
              </w:rPr>
            </w:r>
            <w:r>
              <w:rPr>
                <w:noProof/>
                <w:webHidden/>
              </w:rPr>
              <w:fldChar w:fldCharType="separate"/>
            </w:r>
            <w:r>
              <w:rPr>
                <w:noProof/>
                <w:webHidden/>
              </w:rPr>
              <w:t>60</w:t>
            </w:r>
            <w:r>
              <w:rPr>
                <w:noProof/>
                <w:webHidden/>
              </w:rPr>
              <w:fldChar w:fldCharType="end"/>
            </w:r>
          </w:hyperlink>
        </w:p>
        <w:p w14:paraId="74E2A854" w14:textId="1F5FA342" w:rsidR="005B6EAE" w:rsidRDefault="005B6EAE">
          <w:pPr>
            <w:pStyle w:val="Spistreci3"/>
            <w:rPr>
              <w:rFonts w:cstheme="minorBidi"/>
              <w:noProof/>
              <w:kern w:val="2"/>
              <w:sz w:val="24"/>
              <w:szCs w:val="24"/>
              <w14:ligatures w14:val="standardContextual"/>
            </w:rPr>
          </w:pPr>
          <w:hyperlink w:anchor="_Toc214262615" w:history="1">
            <w:r w:rsidRPr="00B26D81">
              <w:rPr>
                <w:rStyle w:val="Hipercze"/>
                <w:rFonts w:ascii="Times New Roman" w:eastAsiaTheme="majorEastAsia" w:hAnsi="Times New Roman"/>
                <w:noProof/>
              </w:rPr>
              <w:t>11.1.3.</w:t>
            </w:r>
            <w:r>
              <w:rPr>
                <w:rFonts w:cstheme="minorBidi"/>
                <w:noProof/>
                <w:kern w:val="2"/>
                <w:sz w:val="24"/>
                <w:szCs w:val="24"/>
                <w14:ligatures w14:val="standardContextual"/>
              </w:rPr>
              <w:tab/>
            </w:r>
            <w:r w:rsidRPr="00B26D81">
              <w:rPr>
                <w:rStyle w:val="Hipercze"/>
                <w:rFonts w:ascii="Times New Roman" w:eastAsiaTheme="majorEastAsia" w:hAnsi="Times New Roman"/>
                <w:noProof/>
              </w:rPr>
              <w:t>Zakres robót objętych ST</w:t>
            </w:r>
            <w:r>
              <w:rPr>
                <w:noProof/>
                <w:webHidden/>
              </w:rPr>
              <w:tab/>
            </w:r>
            <w:r>
              <w:rPr>
                <w:noProof/>
                <w:webHidden/>
              </w:rPr>
              <w:fldChar w:fldCharType="begin"/>
            </w:r>
            <w:r>
              <w:rPr>
                <w:noProof/>
                <w:webHidden/>
              </w:rPr>
              <w:instrText xml:space="preserve"> PAGEREF _Toc214262615 \h </w:instrText>
            </w:r>
            <w:r>
              <w:rPr>
                <w:noProof/>
                <w:webHidden/>
              </w:rPr>
            </w:r>
            <w:r>
              <w:rPr>
                <w:noProof/>
                <w:webHidden/>
              </w:rPr>
              <w:fldChar w:fldCharType="separate"/>
            </w:r>
            <w:r>
              <w:rPr>
                <w:noProof/>
                <w:webHidden/>
              </w:rPr>
              <w:t>60</w:t>
            </w:r>
            <w:r>
              <w:rPr>
                <w:noProof/>
                <w:webHidden/>
              </w:rPr>
              <w:fldChar w:fldCharType="end"/>
            </w:r>
          </w:hyperlink>
        </w:p>
        <w:p w14:paraId="3660A071" w14:textId="29D16B4B" w:rsidR="005B6EAE" w:rsidRDefault="005B6EAE">
          <w:pPr>
            <w:pStyle w:val="Spistreci3"/>
            <w:rPr>
              <w:rFonts w:cstheme="minorBidi"/>
              <w:noProof/>
              <w:kern w:val="2"/>
              <w:sz w:val="24"/>
              <w:szCs w:val="24"/>
              <w14:ligatures w14:val="standardContextual"/>
            </w:rPr>
          </w:pPr>
          <w:hyperlink w:anchor="_Toc214262616" w:history="1">
            <w:r w:rsidRPr="00B26D81">
              <w:rPr>
                <w:rStyle w:val="Hipercze"/>
                <w:rFonts w:ascii="Times New Roman" w:eastAsiaTheme="majorEastAsia" w:hAnsi="Times New Roman"/>
                <w:noProof/>
              </w:rPr>
              <w:t>11.1.4.</w:t>
            </w:r>
            <w:r>
              <w:rPr>
                <w:rFonts w:cstheme="minorBidi"/>
                <w:noProof/>
                <w:kern w:val="2"/>
                <w:sz w:val="24"/>
                <w:szCs w:val="24"/>
                <w14:ligatures w14:val="standardContextual"/>
              </w:rPr>
              <w:tab/>
            </w:r>
            <w:r w:rsidRPr="00B26D81">
              <w:rPr>
                <w:rStyle w:val="Hipercze"/>
                <w:rFonts w:ascii="Times New Roman" w:eastAsiaTheme="majorEastAsia" w:hAnsi="Times New Roman"/>
                <w:noProof/>
              </w:rPr>
              <w:t>Określenia podstawowe</w:t>
            </w:r>
            <w:r>
              <w:rPr>
                <w:noProof/>
                <w:webHidden/>
              </w:rPr>
              <w:tab/>
            </w:r>
            <w:r>
              <w:rPr>
                <w:noProof/>
                <w:webHidden/>
              </w:rPr>
              <w:fldChar w:fldCharType="begin"/>
            </w:r>
            <w:r>
              <w:rPr>
                <w:noProof/>
                <w:webHidden/>
              </w:rPr>
              <w:instrText xml:space="preserve"> PAGEREF _Toc214262616 \h </w:instrText>
            </w:r>
            <w:r>
              <w:rPr>
                <w:noProof/>
                <w:webHidden/>
              </w:rPr>
            </w:r>
            <w:r>
              <w:rPr>
                <w:noProof/>
                <w:webHidden/>
              </w:rPr>
              <w:fldChar w:fldCharType="separate"/>
            </w:r>
            <w:r>
              <w:rPr>
                <w:noProof/>
                <w:webHidden/>
              </w:rPr>
              <w:t>60</w:t>
            </w:r>
            <w:r>
              <w:rPr>
                <w:noProof/>
                <w:webHidden/>
              </w:rPr>
              <w:fldChar w:fldCharType="end"/>
            </w:r>
          </w:hyperlink>
        </w:p>
        <w:p w14:paraId="33F7E7B1" w14:textId="4A8FD3B8" w:rsidR="005B6EAE" w:rsidRDefault="005B6EAE">
          <w:pPr>
            <w:pStyle w:val="Spistreci3"/>
            <w:rPr>
              <w:rFonts w:cstheme="minorBidi"/>
              <w:noProof/>
              <w:kern w:val="2"/>
              <w:sz w:val="24"/>
              <w:szCs w:val="24"/>
              <w14:ligatures w14:val="standardContextual"/>
            </w:rPr>
          </w:pPr>
          <w:hyperlink w:anchor="_Toc214262617" w:history="1">
            <w:r w:rsidRPr="00B26D81">
              <w:rPr>
                <w:rStyle w:val="Hipercze"/>
                <w:rFonts w:ascii="Times New Roman" w:eastAsiaTheme="majorEastAsia" w:hAnsi="Times New Roman"/>
                <w:noProof/>
              </w:rPr>
              <w:t>11.1.5.</w:t>
            </w:r>
            <w:r>
              <w:rPr>
                <w:rFonts w:cstheme="minorBidi"/>
                <w:noProof/>
                <w:kern w:val="2"/>
                <w:sz w:val="24"/>
                <w:szCs w:val="24"/>
                <w14:ligatures w14:val="standardContextual"/>
              </w:rPr>
              <w:tab/>
            </w:r>
            <w:r w:rsidRPr="00B26D81">
              <w:rPr>
                <w:rStyle w:val="Hipercze"/>
                <w:rFonts w:ascii="Times New Roman" w:eastAsiaTheme="majorEastAsia" w:hAnsi="Times New Roman"/>
                <w:noProof/>
              </w:rPr>
              <w:t>Ogólne wymagania dotyczące robót</w:t>
            </w:r>
            <w:r>
              <w:rPr>
                <w:noProof/>
                <w:webHidden/>
              </w:rPr>
              <w:tab/>
            </w:r>
            <w:r>
              <w:rPr>
                <w:noProof/>
                <w:webHidden/>
              </w:rPr>
              <w:fldChar w:fldCharType="begin"/>
            </w:r>
            <w:r>
              <w:rPr>
                <w:noProof/>
                <w:webHidden/>
              </w:rPr>
              <w:instrText xml:space="preserve"> PAGEREF _Toc214262617 \h </w:instrText>
            </w:r>
            <w:r>
              <w:rPr>
                <w:noProof/>
                <w:webHidden/>
              </w:rPr>
            </w:r>
            <w:r>
              <w:rPr>
                <w:noProof/>
                <w:webHidden/>
              </w:rPr>
              <w:fldChar w:fldCharType="separate"/>
            </w:r>
            <w:r>
              <w:rPr>
                <w:noProof/>
                <w:webHidden/>
              </w:rPr>
              <w:t>60</w:t>
            </w:r>
            <w:r>
              <w:rPr>
                <w:noProof/>
                <w:webHidden/>
              </w:rPr>
              <w:fldChar w:fldCharType="end"/>
            </w:r>
          </w:hyperlink>
        </w:p>
        <w:p w14:paraId="48804692" w14:textId="1F63F451" w:rsidR="005B6EAE" w:rsidRDefault="005B6EAE">
          <w:pPr>
            <w:pStyle w:val="Spistreci2"/>
            <w:tabs>
              <w:tab w:val="left" w:pos="880"/>
            </w:tabs>
            <w:rPr>
              <w:rFonts w:cstheme="minorBidi"/>
              <w:noProof/>
              <w:kern w:val="2"/>
              <w:sz w:val="24"/>
              <w:szCs w:val="24"/>
              <w14:ligatures w14:val="standardContextual"/>
            </w:rPr>
          </w:pPr>
          <w:hyperlink w:anchor="_Toc214262618" w:history="1">
            <w:r w:rsidRPr="00B26D81">
              <w:rPr>
                <w:rStyle w:val="Hipercze"/>
                <w:rFonts w:ascii="Times New Roman" w:eastAsiaTheme="majorEastAsia" w:hAnsi="Times New Roman"/>
                <w:noProof/>
              </w:rPr>
              <w:t>11.2.</w:t>
            </w:r>
            <w:r>
              <w:rPr>
                <w:rFonts w:cstheme="minorBidi"/>
                <w:noProof/>
                <w:kern w:val="2"/>
                <w:sz w:val="24"/>
                <w:szCs w:val="24"/>
                <w14:ligatures w14:val="standardContextual"/>
              </w:rPr>
              <w:tab/>
            </w:r>
            <w:r w:rsidRPr="00B26D81">
              <w:rPr>
                <w:rStyle w:val="Hipercze"/>
                <w:rFonts w:ascii="Times New Roman" w:eastAsiaTheme="majorEastAsia" w:hAnsi="Times New Roman"/>
                <w:noProof/>
              </w:rPr>
              <w:t>MATERIAŁY</w:t>
            </w:r>
            <w:r>
              <w:rPr>
                <w:noProof/>
                <w:webHidden/>
              </w:rPr>
              <w:tab/>
            </w:r>
            <w:r>
              <w:rPr>
                <w:noProof/>
                <w:webHidden/>
              </w:rPr>
              <w:fldChar w:fldCharType="begin"/>
            </w:r>
            <w:r>
              <w:rPr>
                <w:noProof/>
                <w:webHidden/>
              </w:rPr>
              <w:instrText xml:space="preserve"> PAGEREF _Toc214262618 \h </w:instrText>
            </w:r>
            <w:r>
              <w:rPr>
                <w:noProof/>
                <w:webHidden/>
              </w:rPr>
            </w:r>
            <w:r>
              <w:rPr>
                <w:noProof/>
                <w:webHidden/>
              </w:rPr>
              <w:fldChar w:fldCharType="separate"/>
            </w:r>
            <w:r>
              <w:rPr>
                <w:noProof/>
                <w:webHidden/>
              </w:rPr>
              <w:t>60</w:t>
            </w:r>
            <w:r>
              <w:rPr>
                <w:noProof/>
                <w:webHidden/>
              </w:rPr>
              <w:fldChar w:fldCharType="end"/>
            </w:r>
          </w:hyperlink>
        </w:p>
        <w:p w14:paraId="7C201DA3" w14:textId="23A852C7" w:rsidR="005B6EAE" w:rsidRDefault="005B6EAE">
          <w:pPr>
            <w:pStyle w:val="Spistreci2"/>
            <w:tabs>
              <w:tab w:val="left" w:pos="880"/>
            </w:tabs>
            <w:rPr>
              <w:rFonts w:cstheme="minorBidi"/>
              <w:noProof/>
              <w:kern w:val="2"/>
              <w:sz w:val="24"/>
              <w:szCs w:val="24"/>
              <w14:ligatures w14:val="standardContextual"/>
            </w:rPr>
          </w:pPr>
          <w:hyperlink w:anchor="_Toc214262619" w:history="1">
            <w:r w:rsidRPr="00B26D81">
              <w:rPr>
                <w:rStyle w:val="Hipercze"/>
                <w:rFonts w:ascii="Times New Roman" w:eastAsiaTheme="majorEastAsia" w:hAnsi="Times New Roman"/>
                <w:noProof/>
              </w:rPr>
              <w:t>11.3.</w:t>
            </w:r>
            <w:r>
              <w:rPr>
                <w:rFonts w:cstheme="minorBidi"/>
                <w:noProof/>
                <w:kern w:val="2"/>
                <w:sz w:val="24"/>
                <w:szCs w:val="24"/>
                <w14:ligatures w14:val="standardContextual"/>
              </w:rPr>
              <w:tab/>
            </w:r>
            <w:r w:rsidRPr="00B26D81">
              <w:rPr>
                <w:rStyle w:val="Hipercze"/>
                <w:rFonts w:ascii="Times New Roman" w:eastAsiaTheme="majorEastAsia" w:hAnsi="Times New Roman"/>
                <w:noProof/>
              </w:rPr>
              <w:t>SPRZĘT</w:t>
            </w:r>
            <w:r>
              <w:rPr>
                <w:noProof/>
                <w:webHidden/>
              </w:rPr>
              <w:tab/>
            </w:r>
            <w:r>
              <w:rPr>
                <w:noProof/>
                <w:webHidden/>
              </w:rPr>
              <w:fldChar w:fldCharType="begin"/>
            </w:r>
            <w:r>
              <w:rPr>
                <w:noProof/>
                <w:webHidden/>
              </w:rPr>
              <w:instrText xml:space="preserve"> PAGEREF _Toc214262619 \h </w:instrText>
            </w:r>
            <w:r>
              <w:rPr>
                <w:noProof/>
                <w:webHidden/>
              </w:rPr>
            </w:r>
            <w:r>
              <w:rPr>
                <w:noProof/>
                <w:webHidden/>
              </w:rPr>
              <w:fldChar w:fldCharType="separate"/>
            </w:r>
            <w:r>
              <w:rPr>
                <w:noProof/>
                <w:webHidden/>
              </w:rPr>
              <w:t>60</w:t>
            </w:r>
            <w:r>
              <w:rPr>
                <w:noProof/>
                <w:webHidden/>
              </w:rPr>
              <w:fldChar w:fldCharType="end"/>
            </w:r>
          </w:hyperlink>
        </w:p>
        <w:p w14:paraId="771DE4CE" w14:textId="3BA28384" w:rsidR="005B6EAE" w:rsidRDefault="005B6EAE">
          <w:pPr>
            <w:pStyle w:val="Spistreci2"/>
            <w:tabs>
              <w:tab w:val="left" w:pos="880"/>
            </w:tabs>
            <w:rPr>
              <w:rFonts w:cstheme="minorBidi"/>
              <w:noProof/>
              <w:kern w:val="2"/>
              <w:sz w:val="24"/>
              <w:szCs w:val="24"/>
              <w14:ligatures w14:val="standardContextual"/>
            </w:rPr>
          </w:pPr>
          <w:hyperlink w:anchor="_Toc214262620" w:history="1">
            <w:r w:rsidRPr="00B26D81">
              <w:rPr>
                <w:rStyle w:val="Hipercze"/>
                <w:rFonts w:ascii="Times New Roman" w:eastAsiaTheme="majorEastAsia" w:hAnsi="Times New Roman"/>
                <w:noProof/>
              </w:rPr>
              <w:t>11.4.</w:t>
            </w:r>
            <w:r>
              <w:rPr>
                <w:rFonts w:cstheme="minorBidi"/>
                <w:noProof/>
                <w:kern w:val="2"/>
                <w:sz w:val="24"/>
                <w:szCs w:val="24"/>
                <w14:ligatures w14:val="standardContextual"/>
              </w:rPr>
              <w:tab/>
            </w:r>
            <w:r w:rsidRPr="00B26D81">
              <w:rPr>
                <w:rStyle w:val="Hipercze"/>
                <w:rFonts w:ascii="Times New Roman" w:eastAsiaTheme="majorEastAsia" w:hAnsi="Times New Roman"/>
                <w:noProof/>
              </w:rPr>
              <w:t>TRANSPORT</w:t>
            </w:r>
            <w:r>
              <w:rPr>
                <w:noProof/>
                <w:webHidden/>
              </w:rPr>
              <w:tab/>
            </w:r>
            <w:r>
              <w:rPr>
                <w:noProof/>
                <w:webHidden/>
              </w:rPr>
              <w:fldChar w:fldCharType="begin"/>
            </w:r>
            <w:r>
              <w:rPr>
                <w:noProof/>
                <w:webHidden/>
              </w:rPr>
              <w:instrText xml:space="preserve"> PAGEREF _Toc214262620 \h </w:instrText>
            </w:r>
            <w:r>
              <w:rPr>
                <w:noProof/>
                <w:webHidden/>
              </w:rPr>
            </w:r>
            <w:r>
              <w:rPr>
                <w:noProof/>
                <w:webHidden/>
              </w:rPr>
              <w:fldChar w:fldCharType="separate"/>
            </w:r>
            <w:r>
              <w:rPr>
                <w:noProof/>
                <w:webHidden/>
              </w:rPr>
              <w:t>60</w:t>
            </w:r>
            <w:r>
              <w:rPr>
                <w:noProof/>
                <w:webHidden/>
              </w:rPr>
              <w:fldChar w:fldCharType="end"/>
            </w:r>
          </w:hyperlink>
        </w:p>
        <w:p w14:paraId="50DFB6EF" w14:textId="54CBFCFE" w:rsidR="005B6EAE" w:rsidRDefault="005B6EAE">
          <w:pPr>
            <w:pStyle w:val="Spistreci2"/>
            <w:tabs>
              <w:tab w:val="left" w:pos="880"/>
            </w:tabs>
            <w:rPr>
              <w:rFonts w:cstheme="minorBidi"/>
              <w:noProof/>
              <w:kern w:val="2"/>
              <w:sz w:val="24"/>
              <w:szCs w:val="24"/>
              <w14:ligatures w14:val="standardContextual"/>
            </w:rPr>
          </w:pPr>
          <w:hyperlink w:anchor="_Toc214262621" w:history="1">
            <w:r w:rsidRPr="00B26D81">
              <w:rPr>
                <w:rStyle w:val="Hipercze"/>
                <w:rFonts w:ascii="Times New Roman" w:eastAsiaTheme="majorEastAsia" w:hAnsi="Times New Roman"/>
                <w:noProof/>
              </w:rPr>
              <w:t>11.5.</w:t>
            </w:r>
            <w:r>
              <w:rPr>
                <w:rFonts w:cstheme="minorBidi"/>
                <w:noProof/>
                <w:kern w:val="2"/>
                <w:sz w:val="24"/>
                <w:szCs w:val="24"/>
                <w14:ligatures w14:val="standardContextual"/>
              </w:rPr>
              <w:tab/>
            </w:r>
            <w:r w:rsidRPr="00B26D81">
              <w:rPr>
                <w:rStyle w:val="Hipercze"/>
                <w:rFonts w:ascii="Times New Roman" w:eastAsiaTheme="majorEastAsia" w:hAnsi="Times New Roman"/>
                <w:noProof/>
              </w:rPr>
              <w:t>WYKONANIE ROBÓT</w:t>
            </w:r>
            <w:r>
              <w:rPr>
                <w:noProof/>
                <w:webHidden/>
              </w:rPr>
              <w:tab/>
            </w:r>
            <w:r>
              <w:rPr>
                <w:noProof/>
                <w:webHidden/>
              </w:rPr>
              <w:fldChar w:fldCharType="begin"/>
            </w:r>
            <w:r>
              <w:rPr>
                <w:noProof/>
                <w:webHidden/>
              </w:rPr>
              <w:instrText xml:space="preserve"> PAGEREF _Toc214262621 \h </w:instrText>
            </w:r>
            <w:r>
              <w:rPr>
                <w:noProof/>
                <w:webHidden/>
              </w:rPr>
            </w:r>
            <w:r>
              <w:rPr>
                <w:noProof/>
                <w:webHidden/>
              </w:rPr>
              <w:fldChar w:fldCharType="separate"/>
            </w:r>
            <w:r>
              <w:rPr>
                <w:noProof/>
                <w:webHidden/>
              </w:rPr>
              <w:t>60</w:t>
            </w:r>
            <w:r>
              <w:rPr>
                <w:noProof/>
                <w:webHidden/>
              </w:rPr>
              <w:fldChar w:fldCharType="end"/>
            </w:r>
          </w:hyperlink>
        </w:p>
        <w:p w14:paraId="3179D1A8" w14:textId="3BB21185" w:rsidR="005B6EAE" w:rsidRDefault="005B6EAE">
          <w:pPr>
            <w:pStyle w:val="Spistreci3"/>
            <w:rPr>
              <w:rFonts w:cstheme="minorBidi"/>
              <w:noProof/>
              <w:kern w:val="2"/>
              <w:sz w:val="24"/>
              <w:szCs w:val="24"/>
              <w14:ligatures w14:val="standardContextual"/>
            </w:rPr>
          </w:pPr>
          <w:hyperlink w:anchor="_Toc214262622" w:history="1">
            <w:r w:rsidRPr="00B26D81">
              <w:rPr>
                <w:rStyle w:val="Hipercze"/>
                <w:rFonts w:ascii="Times New Roman" w:eastAsiaTheme="majorEastAsia" w:hAnsi="Times New Roman"/>
                <w:noProof/>
              </w:rPr>
              <w:t>11.5.1.</w:t>
            </w:r>
            <w:r>
              <w:rPr>
                <w:rFonts w:cstheme="minorBidi"/>
                <w:noProof/>
                <w:kern w:val="2"/>
                <w:sz w:val="24"/>
                <w:szCs w:val="24"/>
                <w14:ligatures w14:val="standardContextual"/>
              </w:rPr>
              <w:tab/>
            </w:r>
            <w:r w:rsidRPr="00B26D81">
              <w:rPr>
                <w:rStyle w:val="Hipercze"/>
                <w:rFonts w:ascii="Times New Roman" w:eastAsiaTheme="majorEastAsia" w:hAnsi="Times New Roman"/>
                <w:noProof/>
              </w:rPr>
              <w:t>Zasada działania suchego lodu</w:t>
            </w:r>
            <w:r>
              <w:rPr>
                <w:noProof/>
                <w:webHidden/>
              </w:rPr>
              <w:tab/>
            </w:r>
            <w:r>
              <w:rPr>
                <w:noProof/>
                <w:webHidden/>
              </w:rPr>
              <w:fldChar w:fldCharType="begin"/>
            </w:r>
            <w:r>
              <w:rPr>
                <w:noProof/>
                <w:webHidden/>
              </w:rPr>
              <w:instrText xml:space="preserve"> PAGEREF _Toc214262622 \h </w:instrText>
            </w:r>
            <w:r>
              <w:rPr>
                <w:noProof/>
                <w:webHidden/>
              </w:rPr>
            </w:r>
            <w:r>
              <w:rPr>
                <w:noProof/>
                <w:webHidden/>
              </w:rPr>
              <w:fldChar w:fldCharType="separate"/>
            </w:r>
            <w:r>
              <w:rPr>
                <w:noProof/>
                <w:webHidden/>
              </w:rPr>
              <w:t>60</w:t>
            </w:r>
            <w:r>
              <w:rPr>
                <w:noProof/>
                <w:webHidden/>
              </w:rPr>
              <w:fldChar w:fldCharType="end"/>
            </w:r>
          </w:hyperlink>
        </w:p>
        <w:p w14:paraId="296CE3EA" w14:textId="566FA391" w:rsidR="005B6EAE" w:rsidRDefault="005B6EAE">
          <w:pPr>
            <w:pStyle w:val="Spistreci3"/>
            <w:rPr>
              <w:rFonts w:cstheme="minorBidi"/>
              <w:noProof/>
              <w:kern w:val="2"/>
              <w:sz w:val="24"/>
              <w:szCs w:val="24"/>
              <w14:ligatures w14:val="standardContextual"/>
            </w:rPr>
          </w:pPr>
          <w:hyperlink w:anchor="_Toc214262623" w:history="1">
            <w:r w:rsidRPr="00B26D81">
              <w:rPr>
                <w:rStyle w:val="Hipercze"/>
                <w:rFonts w:ascii="Times New Roman" w:eastAsiaTheme="majorEastAsia" w:hAnsi="Times New Roman"/>
                <w:noProof/>
              </w:rPr>
              <w:t>Suchy lód powstanie w wyniku szybkiego rozprężenie ciekłego dwutlenku węgla (CO2).</w:t>
            </w:r>
            <w:r>
              <w:rPr>
                <w:noProof/>
                <w:webHidden/>
              </w:rPr>
              <w:tab/>
            </w:r>
            <w:r>
              <w:rPr>
                <w:noProof/>
                <w:webHidden/>
              </w:rPr>
              <w:fldChar w:fldCharType="begin"/>
            </w:r>
            <w:r>
              <w:rPr>
                <w:noProof/>
                <w:webHidden/>
              </w:rPr>
              <w:instrText xml:space="preserve"> PAGEREF _Toc214262623 \h </w:instrText>
            </w:r>
            <w:r>
              <w:rPr>
                <w:noProof/>
                <w:webHidden/>
              </w:rPr>
            </w:r>
            <w:r>
              <w:rPr>
                <w:noProof/>
                <w:webHidden/>
              </w:rPr>
              <w:fldChar w:fldCharType="separate"/>
            </w:r>
            <w:r>
              <w:rPr>
                <w:noProof/>
                <w:webHidden/>
              </w:rPr>
              <w:t>60</w:t>
            </w:r>
            <w:r>
              <w:rPr>
                <w:noProof/>
                <w:webHidden/>
              </w:rPr>
              <w:fldChar w:fldCharType="end"/>
            </w:r>
          </w:hyperlink>
        </w:p>
        <w:p w14:paraId="51703F3B" w14:textId="000AC898" w:rsidR="005B6EAE" w:rsidRDefault="005B6EAE">
          <w:pPr>
            <w:pStyle w:val="Spistreci3"/>
            <w:rPr>
              <w:rFonts w:cstheme="minorBidi"/>
              <w:noProof/>
              <w:kern w:val="2"/>
              <w:sz w:val="24"/>
              <w:szCs w:val="24"/>
              <w14:ligatures w14:val="standardContextual"/>
            </w:rPr>
          </w:pPr>
          <w:hyperlink w:anchor="_Toc214262624" w:history="1">
            <w:r w:rsidRPr="00B26D81">
              <w:rPr>
                <w:rStyle w:val="Hipercze"/>
                <w:rFonts w:ascii="Times New Roman" w:eastAsiaTheme="majorEastAsia" w:hAnsi="Times New Roman"/>
                <w:noProof/>
              </w:rPr>
              <w:t>Rozprężenie to powoduje spadek temperatury, dlatego CO2 zamarza w temperaturze -78,5 °C do postaci „śniegu”, który jest sprężany w matrycy w granulki wielkości od 0,5-3mm.</w:t>
            </w:r>
            <w:r>
              <w:rPr>
                <w:noProof/>
                <w:webHidden/>
              </w:rPr>
              <w:tab/>
            </w:r>
            <w:r>
              <w:rPr>
                <w:noProof/>
                <w:webHidden/>
              </w:rPr>
              <w:fldChar w:fldCharType="begin"/>
            </w:r>
            <w:r>
              <w:rPr>
                <w:noProof/>
                <w:webHidden/>
              </w:rPr>
              <w:instrText xml:space="preserve"> PAGEREF _Toc214262624 \h </w:instrText>
            </w:r>
            <w:r>
              <w:rPr>
                <w:noProof/>
                <w:webHidden/>
              </w:rPr>
            </w:r>
            <w:r>
              <w:rPr>
                <w:noProof/>
                <w:webHidden/>
              </w:rPr>
              <w:fldChar w:fldCharType="separate"/>
            </w:r>
            <w:r>
              <w:rPr>
                <w:noProof/>
                <w:webHidden/>
              </w:rPr>
              <w:t>60</w:t>
            </w:r>
            <w:r>
              <w:rPr>
                <w:noProof/>
                <w:webHidden/>
              </w:rPr>
              <w:fldChar w:fldCharType="end"/>
            </w:r>
          </w:hyperlink>
        </w:p>
        <w:p w14:paraId="5A368F40" w14:textId="6F5D2E52" w:rsidR="005B6EAE" w:rsidRDefault="005B6EAE">
          <w:pPr>
            <w:pStyle w:val="Spistreci3"/>
            <w:rPr>
              <w:rFonts w:cstheme="minorBidi"/>
              <w:noProof/>
              <w:kern w:val="2"/>
              <w:sz w:val="24"/>
              <w:szCs w:val="24"/>
              <w14:ligatures w14:val="standardContextual"/>
            </w:rPr>
          </w:pPr>
          <w:hyperlink w:anchor="_Toc214262625" w:history="1">
            <w:r w:rsidRPr="00B26D81">
              <w:rPr>
                <w:rStyle w:val="Hipercze"/>
                <w:rFonts w:ascii="Times New Roman" w:eastAsiaTheme="majorEastAsia" w:hAnsi="Times New Roman"/>
                <w:noProof/>
              </w:rPr>
              <w:t>Suchy lód nie topi się, tylko bezpośrednio sublimuje do postaci gazowego dwutlenku węgla</w:t>
            </w:r>
            <w:r>
              <w:rPr>
                <w:noProof/>
                <w:webHidden/>
              </w:rPr>
              <w:tab/>
            </w:r>
            <w:r>
              <w:rPr>
                <w:noProof/>
                <w:webHidden/>
              </w:rPr>
              <w:fldChar w:fldCharType="begin"/>
            </w:r>
            <w:r>
              <w:rPr>
                <w:noProof/>
                <w:webHidden/>
              </w:rPr>
              <w:instrText xml:space="preserve"> PAGEREF _Toc214262625 \h </w:instrText>
            </w:r>
            <w:r>
              <w:rPr>
                <w:noProof/>
                <w:webHidden/>
              </w:rPr>
            </w:r>
            <w:r>
              <w:rPr>
                <w:noProof/>
                <w:webHidden/>
              </w:rPr>
              <w:fldChar w:fldCharType="separate"/>
            </w:r>
            <w:r>
              <w:rPr>
                <w:noProof/>
                <w:webHidden/>
              </w:rPr>
              <w:t>60</w:t>
            </w:r>
            <w:r>
              <w:rPr>
                <w:noProof/>
                <w:webHidden/>
              </w:rPr>
              <w:fldChar w:fldCharType="end"/>
            </w:r>
          </w:hyperlink>
        </w:p>
        <w:p w14:paraId="7A227BC3" w14:textId="3F12DF25" w:rsidR="005B6EAE" w:rsidRDefault="005B6EAE">
          <w:pPr>
            <w:pStyle w:val="Spistreci3"/>
            <w:rPr>
              <w:rFonts w:cstheme="minorBidi"/>
              <w:noProof/>
              <w:kern w:val="2"/>
              <w:sz w:val="24"/>
              <w:szCs w:val="24"/>
              <w14:ligatures w14:val="standardContextual"/>
            </w:rPr>
          </w:pPr>
          <w:hyperlink w:anchor="_Toc214262626" w:history="1">
            <w:r w:rsidRPr="00B26D81">
              <w:rPr>
                <w:rStyle w:val="Hipercze"/>
                <w:rFonts w:ascii="Times New Roman" w:eastAsiaTheme="majorEastAsia" w:hAnsi="Times New Roman"/>
                <w:noProof/>
              </w:rPr>
              <w:t>Pellety suchego lodu dostępne są na całym świecie w różnych gradacjach, natomiast urządzenia IB używają pellet o średnicy ~ 3mm</w:t>
            </w:r>
            <w:r>
              <w:rPr>
                <w:noProof/>
                <w:webHidden/>
              </w:rPr>
              <w:tab/>
            </w:r>
            <w:r>
              <w:rPr>
                <w:noProof/>
                <w:webHidden/>
              </w:rPr>
              <w:fldChar w:fldCharType="begin"/>
            </w:r>
            <w:r>
              <w:rPr>
                <w:noProof/>
                <w:webHidden/>
              </w:rPr>
              <w:instrText xml:space="preserve"> PAGEREF _Toc214262626 \h </w:instrText>
            </w:r>
            <w:r>
              <w:rPr>
                <w:noProof/>
                <w:webHidden/>
              </w:rPr>
            </w:r>
            <w:r>
              <w:rPr>
                <w:noProof/>
                <w:webHidden/>
              </w:rPr>
              <w:fldChar w:fldCharType="separate"/>
            </w:r>
            <w:r>
              <w:rPr>
                <w:noProof/>
                <w:webHidden/>
              </w:rPr>
              <w:t>60</w:t>
            </w:r>
            <w:r>
              <w:rPr>
                <w:noProof/>
                <w:webHidden/>
              </w:rPr>
              <w:fldChar w:fldCharType="end"/>
            </w:r>
          </w:hyperlink>
        </w:p>
        <w:p w14:paraId="17F2EF2A" w14:textId="0077CC7F" w:rsidR="005B6EAE" w:rsidRDefault="005B6EAE">
          <w:pPr>
            <w:pStyle w:val="Spistreci2"/>
            <w:tabs>
              <w:tab w:val="left" w:pos="880"/>
            </w:tabs>
            <w:rPr>
              <w:rFonts w:cstheme="minorBidi"/>
              <w:noProof/>
              <w:kern w:val="2"/>
              <w:sz w:val="24"/>
              <w:szCs w:val="24"/>
              <w14:ligatures w14:val="standardContextual"/>
            </w:rPr>
          </w:pPr>
          <w:hyperlink w:anchor="_Toc214262627" w:history="1">
            <w:r w:rsidRPr="00B26D81">
              <w:rPr>
                <w:rStyle w:val="Hipercze"/>
                <w:rFonts w:ascii="Times New Roman" w:eastAsiaTheme="majorEastAsia" w:hAnsi="Times New Roman"/>
                <w:noProof/>
              </w:rPr>
              <w:t>11.6.</w:t>
            </w:r>
            <w:r>
              <w:rPr>
                <w:rFonts w:cstheme="minorBidi"/>
                <w:noProof/>
                <w:kern w:val="2"/>
                <w:sz w:val="24"/>
                <w:szCs w:val="24"/>
                <w14:ligatures w14:val="standardContextual"/>
              </w:rPr>
              <w:tab/>
            </w:r>
            <w:r w:rsidRPr="00B26D81">
              <w:rPr>
                <w:rStyle w:val="Hipercze"/>
                <w:rFonts w:ascii="Times New Roman" w:eastAsiaTheme="majorEastAsia" w:hAnsi="Times New Roman"/>
                <w:noProof/>
              </w:rPr>
              <w:t>KONTROLA JAKOŚCI ROBÓT</w:t>
            </w:r>
            <w:r>
              <w:rPr>
                <w:noProof/>
                <w:webHidden/>
              </w:rPr>
              <w:tab/>
            </w:r>
            <w:r>
              <w:rPr>
                <w:noProof/>
                <w:webHidden/>
              </w:rPr>
              <w:fldChar w:fldCharType="begin"/>
            </w:r>
            <w:r>
              <w:rPr>
                <w:noProof/>
                <w:webHidden/>
              </w:rPr>
              <w:instrText xml:space="preserve"> PAGEREF _Toc214262627 \h </w:instrText>
            </w:r>
            <w:r>
              <w:rPr>
                <w:noProof/>
                <w:webHidden/>
              </w:rPr>
            </w:r>
            <w:r>
              <w:rPr>
                <w:noProof/>
                <w:webHidden/>
              </w:rPr>
              <w:fldChar w:fldCharType="separate"/>
            </w:r>
            <w:r>
              <w:rPr>
                <w:noProof/>
                <w:webHidden/>
              </w:rPr>
              <w:t>61</w:t>
            </w:r>
            <w:r>
              <w:rPr>
                <w:noProof/>
                <w:webHidden/>
              </w:rPr>
              <w:fldChar w:fldCharType="end"/>
            </w:r>
          </w:hyperlink>
        </w:p>
        <w:p w14:paraId="5DCDD388" w14:textId="3029876C" w:rsidR="005B6EAE" w:rsidRDefault="005B6EAE">
          <w:pPr>
            <w:pStyle w:val="Spistreci3"/>
            <w:rPr>
              <w:rFonts w:cstheme="minorBidi"/>
              <w:noProof/>
              <w:kern w:val="2"/>
              <w:sz w:val="24"/>
              <w:szCs w:val="24"/>
              <w14:ligatures w14:val="standardContextual"/>
            </w:rPr>
          </w:pPr>
          <w:hyperlink w:anchor="_Toc214262628" w:history="1">
            <w:r w:rsidRPr="00B26D81">
              <w:rPr>
                <w:rStyle w:val="Hipercze"/>
                <w:rFonts w:ascii="Times New Roman" w:eastAsiaTheme="majorEastAsia" w:hAnsi="Times New Roman"/>
                <w:noProof/>
              </w:rPr>
              <w:t>11.6.1.</w:t>
            </w:r>
            <w:r>
              <w:rPr>
                <w:rFonts w:cstheme="minorBidi"/>
                <w:noProof/>
                <w:kern w:val="2"/>
                <w:sz w:val="24"/>
                <w:szCs w:val="24"/>
                <w14:ligatures w14:val="standardContextual"/>
              </w:rPr>
              <w:tab/>
            </w:r>
            <w:r w:rsidRPr="00B26D81">
              <w:rPr>
                <w:rStyle w:val="Hipercze"/>
                <w:rFonts w:ascii="Times New Roman" w:eastAsiaTheme="majorEastAsia" w:hAnsi="Times New Roman"/>
                <w:noProof/>
              </w:rPr>
              <w:t>Wymagania ogólne</w:t>
            </w:r>
            <w:r>
              <w:rPr>
                <w:noProof/>
                <w:webHidden/>
              </w:rPr>
              <w:tab/>
            </w:r>
            <w:r>
              <w:rPr>
                <w:noProof/>
                <w:webHidden/>
              </w:rPr>
              <w:fldChar w:fldCharType="begin"/>
            </w:r>
            <w:r>
              <w:rPr>
                <w:noProof/>
                <w:webHidden/>
              </w:rPr>
              <w:instrText xml:space="preserve"> PAGEREF _Toc214262628 \h </w:instrText>
            </w:r>
            <w:r>
              <w:rPr>
                <w:noProof/>
                <w:webHidden/>
              </w:rPr>
            </w:r>
            <w:r>
              <w:rPr>
                <w:noProof/>
                <w:webHidden/>
              </w:rPr>
              <w:fldChar w:fldCharType="separate"/>
            </w:r>
            <w:r>
              <w:rPr>
                <w:noProof/>
                <w:webHidden/>
              </w:rPr>
              <w:t>61</w:t>
            </w:r>
            <w:r>
              <w:rPr>
                <w:noProof/>
                <w:webHidden/>
              </w:rPr>
              <w:fldChar w:fldCharType="end"/>
            </w:r>
          </w:hyperlink>
        </w:p>
        <w:p w14:paraId="3C38E7DE" w14:textId="76B21913" w:rsidR="005B6EAE" w:rsidRDefault="005B6EAE">
          <w:pPr>
            <w:pStyle w:val="Spistreci3"/>
            <w:rPr>
              <w:rFonts w:cstheme="minorBidi"/>
              <w:noProof/>
              <w:kern w:val="2"/>
              <w:sz w:val="24"/>
              <w:szCs w:val="24"/>
              <w14:ligatures w14:val="standardContextual"/>
            </w:rPr>
          </w:pPr>
          <w:hyperlink w:anchor="_Toc214262629" w:history="1">
            <w:r w:rsidRPr="00B26D81">
              <w:rPr>
                <w:rStyle w:val="Hipercze"/>
                <w:rFonts w:ascii="Times New Roman" w:eastAsiaTheme="majorEastAsia" w:hAnsi="Times New Roman"/>
                <w:noProof/>
              </w:rPr>
              <w:t>11.6.2.</w:t>
            </w:r>
            <w:r>
              <w:rPr>
                <w:rFonts w:cstheme="minorBidi"/>
                <w:noProof/>
                <w:kern w:val="2"/>
                <w:sz w:val="24"/>
                <w:szCs w:val="24"/>
                <w14:ligatures w14:val="standardContextual"/>
              </w:rPr>
              <w:tab/>
            </w:r>
            <w:r w:rsidRPr="00B26D81">
              <w:rPr>
                <w:rStyle w:val="Hipercze"/>
                <w:rFonts w:ascii="Times New Roman" w:eastAsiaTheme="majorEastAsia" w:hAnsi="Times New Roman"/>
                <w:noProof/>
              </w:rPr>
              <w:t>Odbiór robót</w:t>
            </w:r>
            <w:r>
              <w:rPr>
                <w:noProof/>
                <w:webHidden/>
              </w:rPr>
              <w:tab/>
            </w:r>
            <w:r>
              <w:rPr>
                <w:noProof/>
                <w:webHidden/>
              </w:rPr>
              <w:fldChar w:fldCharType="begin"/>
            </w:r>
            <w:r>
              <w:rPr>
                <w:noProof/>
                <w:webHidden/>
              </w:rPr>
              <w:instrText xml:space="preserve"> PAGEREF _Toc214262629 \h </w:instrText>
            </w:r>
            <w:r>
              <w:rPr>
                <w:noProof/>
                <w:webHidden/>
              </w:rPr>
            </w:r>
            <w:r>
              <w:rPr>
                <w:noProof/>
                <w:webHidden/>
              </w:rPr>
              <w:fldChar w:fldCharType="separate"/>
            </w:r>
            <w:r>
              <w:rPr>
                <w:noProof/>
                <w:webHidden/>
              </w:rPr>
              <w:t>61</w:t>
            </w:r>
            <w:r>
              <w:rPr>
                <w:noProof/>
                <w:webHidden/>
              </w:rPr>
              <w:fldChar w:fldCharType="end"/>
            </w:r>
          </w:hyperlink>
        </w:p>
        <w:p w14:paraId="6E23F2DB" w14:textId="1EE33887" w:rsidR="005B6EAE" w:rsidRDefault="005B6EAE">
          <w:pPr>
            <w:pStyle w:val="Spistreci2"/>
            <w:tabs>
              <w:tab w:val="left" w:pos="880"/>
            </w:tabs>
            <w:rPr>
              <w:rFonts w:cstheme="minorBidi"/>
              <w:noProof/>
              <w:kern w:val="2"/>
              <w:sz w:val="24"/>
              <w:szCs w:val="24"/>
              <w14:ligatures w14:val="standardContextual"/>
            </w:rPr>
          </w:pPr>
          <w:hyperlink w:anchor="_Toc214262630" w:history="1">
            <w:r w:rsidRPr="00B26D81">
              <w:rPr>
                <w:rStyle w:val="Hipercze"/>
                <w:rFonts w:ascii="Times New Roman" w:eastAsiaTheme="majorEastAsia" w:hAnsi="Times New Roman"/>
                <w:noProof/>
              </w:rPr>
              <w:t>11.7.</w:t>
            </w:r>
            <w:r>
              <w:rPr>
                <w:rFonts w:cstheme="minorBidi"/>
                <w:noProof/>
                <w:kern w:val="2"/>
                <w:sz w:val="24"/>
                <w:szCs w:val="24"/>
                <w14:ligatures w14:val="standardContextual"/>
              </w:rPr>
              <w:tab/>
            </w:r>
            <w:r w:rsidRPr="00B26D81">
              <w:rPr>
                <w:rStyle w:val="Hipercze"/>
                <w:rFonts w:ascii="Times New Roman" w:eastAsiaTheme="majorEastAsia" w:hAnsi="Times New Roman"/>
                <w:noProof/>
              </w:rPr>
              <w:t>PRZEPISY ZWIĄZANE</w:t>
            </w:r>
            <w:r>
              <w:rPr>
                <w:noProof/>
                <w:webHidden/>
              </w:rPr>
              <w:tab/>
            </w:r>
            <w:r>
              <w:rPr>
                <w:noProof/>
                <w:webHidden/>
              </w:rPr>
              <w:fldChar w:fldCharType="begin"/>
            </w:r>
            <w:r>
              <w:rPr>
                <w:noProof/>
                <w:webHidden/>
              </w:rPr>
              <w:instrText xml:space="preserve"> PAGEREF _Toc214262630 \h </w:instrText>
            </w:r>
            <w:r>
              <w:rPr>
                <w:noProof/>
                <w:webHidden/>
              </w:rPr>
            </w:r>
            <w:r>
              <w:rPr>
                <w:noProof/>
                <w:webHidden/>
              </w:rPr>
              <w:fldChar w:fldCharType="separate"/>
            </w:r>
            <w:r>
              <w:rPr>
                <w:noProof/>
                <w:webHidden/>
              </w:rPr>
              <w:t>61</w:t>
            </w:r>
            <w:r>
              <w:rPr>
                <w:noProof/>
                <w:webHidden/>
              </w:rPr>
              <w:fldChar w:fldCharType="end"/>
            </w:r>
          </w:hyperlink>
        </w:p>
        <w:p w14:paraId="74BA10A5" w14:textId="4341B9EC" w:rsidR="00821B0B" w:rsidRDefault="00594066" w:rsidP="005B6EAE">
          <w:pPr>
            <w:spacing w:after="0" w:line="240" w:lineRule="auto"/>
          </w:pPr>
          <w:r>
            <w:rPr>
              <w:b/>
              <w:bCs/>
            </w:rPr>
            <w:fldChar w:fldCharType="end"/>
          </w:r>
        </w:p>
      </w:sdtContent>
    </w:sdt>
    <w:p w14:paraId="04078DAD" w14:textId="77777777" w:rsidR="00594066" w:rsidRPr="003F23B3" w:rsidRDefault="003F23B3" w:rsidP="003F23B3">
      <w:pPr>
        <w:pStyle w:val="Nagwek1"/>
        <w:rPr>
          <w:rFonts w:ascii="Times New Roman" w:hAnsi="Times New Roman" w:cs="Times New Roman"/>
          <w:b/>
          <w:color w:val="auto"/>
          <w:sz w:val="28"/>
          <w:u w:val="single"/>
        </w:rPr>
      </w:pPr>
      <w:bookmarkStart w:id="0" w:name="_Toc214262402"/>
      <w:r w:rsidRPr="003F23B3">
        <w:rPr>
          <w:rFonts w:ascii="Times New Roman" w:hAnsi="Times New Roman" w:cs="Times New Roman"/>
          <w:b/>
          <w:color w:val="auto"/>
          <w:sz w:val="28"/>
          <w:u w:val="single"/>
        </w:rPr>
        <w:lastRenderedPageBreak/>
        <w:t xml:space="preserve">DZIAŁ 1: </w:t>
      </w:r>
      <w:r w:rsidR="00884806" w:rsidRPr="003F23B3">
        <w:rPr>
          <w:rFonts w:ascii="Times New Roman" w:hAnsi="Times New Roman" w:cs="Times New Roman"/>
          <w:b/>
          <w:color w:val="auto"/>
          <w:sz w:val="28"/>
          <w:u w:val="single"/>
        </w:rPr>
        <w:t>WYMAGANIA OGÓLNE – ROBOTY BUDOWLANE</w:t>
      </w:r>
      <w:bookmarkEnd w:id="0"/>
    </w:p>
    <w:p w14:paraId="30D2E10B" w14:textId="77777777" w:rsidR="00594066" w:rsidRPr="00594066" w:rsidRDefault="00594066" w:rsidP="001F18FC">
      <w:pPr>
        <w:pStyle w:val="Nagwek1"/>
        <w:numPr>
          <w:ilvl w:val="0"/>
          <w:numId w:val="1"/>
        </w:numPr>
        <w:ind w:left="567" w:hanging="567"/>
        <w:rPr>
          <w:rFonts w:ascii="Times New Roman" w:hAnsi="Times New Roman" w:cs="Times New Roman"/>
          <w:color w:val="auto"/>
          <w:sz w:val="22"/>
        </w:rPr>
      </w:pPr>
      <w:bookmarkStart w:id="1" w:name="_Toc214262403"/>
      <w:r w:rsidRPr="00594066">
        <w:rPr>
          <w:rFonts w:ascii="Times New Roman" w:hAnsi="Times New Roman" w:cs="Times New Roman"/>
          <w:color w:val="auto"/>
          <w:sz w:val="22"/>
        </w:rPr>
        <w:t>WSTĘP</w:t>
      </w:r>
      <w:bookmarkEnd w:id="1"/>
    </w:p>
    <w:p w14:paraId="25102981" w14:textId="77777777" w:rsidR="00594066" w:rsidRPr="00594066" w:rsidRDefault="00594066" w:rsidP="001F18FC">
      <w:pPr>
        <w:pStyle w:val="Nagwek2"/>
        <w:numPr>
          <w:ilvl w:val="1"/>
          <w:numId w:val="1"/>
        </w:numPr>
        <w:spacing w:line="276" w:lineRule="auto"/>
        <w:ind w:left="567" w:hanging="567"/>
        <w:rPr>
          <w:rFonts w:ascii="Times New Roman" w:hAnsi="Times New Roman" w:cs="Times New Roman"/>
          <w:color w:val="auto"/>
          <w:sz w:val="22"/>
        </w:rPr>
      </w:pPr>
      <w:bookmarkStart w:id="2" w:name="_Toc214262404"/>
      <w:r w:rsidRPr="00594066">
        <w:rPr>
          <w:rFonts w:ascii="Times New Roman" w:hAnsi="Times New Roman" w:cs="Times New Roman"/>
          <w:color w:val="auto"/>
          <w:sz w:val="22"/>
        </w:rPr>
        <w:t>PRZEDMIOT SPECYFIKACJI TECHNICZNEJ</w:t>
      </w:r>
      <w:bookmarkEnd w:id="2"/>
    </w:p>
    <w:p w14:paraId="781510C7" w14:textId="06310DD1" w:rsidR="00B0046A" w:rsidRDefault="00594066" w:rsidP="00B0046A">
      <w:pPr>
        <w:spacing w:after="0" w:line="276" w:lineRule="auto"/>
        <w:ind w:left="567"/>
        <w:jc w:val="both"/>
        <w:rPr>
          <w:rFonts w:ascii="Times New Roman" w:hAnsi="Times New Roman" w:cs="Times New Roman"/>
        </w:rPr>
      </w:pPr>
      <w:r w:rsidRPr="00594066">
        <w:rPr>
          <w:rFonts w:ascii="Times New Roman" w:hAnsi="Times New Roman" w:cs="Times New Roman"/>
        </w:rPr>
        <w:t>Przedmiotem niniejsz</w:t>
      </w:r>
      <w:r w:rsidR="009424B5">
        <w:rPr>
          <w:rFonts w:ascii="Times New Roman" w:hAnsi="Times New Roman" w:cs="Times New Roman"/>
        </w:rPr>
        <w:t>ej specyfikacji technicznej</w:t>
      </w:r>
      <w:r w:rsidRPr="00594066">
        <w:rPr>
          <w:rFonts w:ascii="Times New Roman" w:hAnsi="Times New Roman" w:cs="Times New Roman"/>
        </w:rPr>
        <w:t xml:space="preserve"> są wymagania ogólne dotyczące wykonania i odbioru robót w obiek</w:t>
      </w:r>
      <w:r w:rsidR="00BC23FA">
        <w:rPr>
          <w:rFonts w:ascii="Times New Roman" w:hAnsi="Times New Roman" w:cs="Times New Roman"/>
        </w:rPr>
        <w:t>cie</w:t>
      </w:r>
      <w:r w:rsidRPr="00594066">
        <w:rPr>
          <w:rFonts w:ascii="Times New Roman" w:hAnsi="Times New Roman" w:cs="Times New Roman"/>
        </w:rPr>
        <w:t xml:space="preserve"> bud</w:t>
      </w:r>
      <w:r w:rsidR="00B0046A">
        <w:rPr>
          <w:rFonts w:ascii="Times New Roman" w:hAnsi="Times New Roman" w:cs="Times New Roman"/>
        </w:rPr>
        <w:t>owlan</w:t>
      </w:r>
      <w:r w:rsidR="00F727E3">
        <w:rPr>
          <w:rFonts w:ascii="Times New Roman" w:hAnsi="Times New Roman" w:cs="Times New Roman"/>
        </w:rPr>
        <w:t>y</w:t>
      </w:r>
      <w:r w:rsidR="00BC23FA">
        <w:rPr>
          <w:rFonts w:ascii="Times New Roman" w:hAnsi="Times New Roman" w:cs="Times New Roman"/>
        </w:rPr>
        <w:t>m</w:t>
      </w:r>
      <w:r w:rsidR="00B0046A">
        <w:rPr>
          <w:rFonts w:ascii="Times New Roman" w:hAnsi="Times New Roman" w:cs="Times New Roman"/>
        </w:rPr>
        <w:t xml:space="preserve"> budynk</w:t>
      </w:r>
      <w:r w:rsidR="00BC23FA">
        <w:rPr>
          <w:rFonts w:ascii="Times New Roman" w:hAnsi="Times New Roman" w:cs="Times New Roman"/>
        </w:rPr>
        <w:t>u</w:t>
      </w:r>
      <w:r w:rsidR="00B0046A">
        <w:rPr>
          <w:rFonts w:ascii="Times New Roman" w:hAnsi="Times New Roman" w:cs="Times New Roman"/>
        </w:rPr>
        <w:t xml:space="preserve"> -</w:t>
      </w:r>
      <w:r w:rsidR="00C47250" w:rsidRPr="00C47250">
        <w:t xml:space="preserve"> </w:t>
      </w:r>
      <w:r w:rsidR="00921622" w:rsidRPr="00921622">
        <w:rPr>
          <w:rFonts w:ascii="Times New Roman" w:hAnsi="Times New Roman" w:cs="Times New Roman"/>
        </w:rPr>
        <w:t>REMONT SALI GIMNASTYCZNEJ PRZY SZKOLE PODSTAWOWEJ W TUCHORZY</w:t>
      </w:r>
      <w:r w:rsidR="00B0046A">
        <w:rPr>
          <w:rFonts w:ascii="Times New Roman" w:hAnsi="Times New Roman" w:cs="Times New Roman"/>
        </w:rPr>
        <w:t>;</w:t>
      </w:r>
    </w:p>
    <w:p w14:paraId="5B31971B" w14:textId="5A0952E7" w:rsidR="00B0046A" w:rsidRDefault="00B0046A" w:rsidP="00921622">
      <w:pPr>
        <w:spacing w:after="0" w:line="276" w:lineRule="auto"/>
        <w:ind w:left="567"/>
        <w:jc w:val="both"/>
        <w:rPr>
          <w:rFonts w:ascii="Times New Roman" w:hAnsi="Times New Roman" w:cs="Times New Roman"/>
        </w:rPr>
      </w:pPr>
      <w:r>
        <w:rPr>
          <w:rFonts w:ascii="Times New Roman" w:hAnsi="Times New Roman" w:cs="Times New Roman"/>
        </w:rPr>
        <w:t>ADRES BUDOWY:</w:t>
      </w:r>
      <w:r w:rsidR="00594066" w:rsidRPr="00594066">
        <w:rPr>
          <w:rFonts w:ascii="Times New Roman" w:hAnsi="Times New Roman" w:cs="Times New Roman"/>
        </w:rPr>
        <w:t xml:space="preserve"> </w:t>
      </w:r>
      <w:r w:rsidR="00921622" w:rsidRPr="00921622">
        <w:rPr>
          <w:rFonts w:ascii="Times New Roman" w:hAnsi="Times New Roman" w:cs="Times New Roman"/>
        </w:rPr>
        <w:t>UL. KASZTANOWA 4</w:t>
      </w:r>
      <w:r w:rsidR="00921622">
        <w:rPr>
          <w:rFonts w:ascii="Times New Roman" w:hAnsi="Times New Roman" w:cs="Times New Roman"/>
        </w:rPr>
        <w:t xml:space="preserve">; </w:t>
      </w:r>
      <w:r w:rsidR="00921622" w:rsidRPr="00921622">
        <w:rPr>
          <w:rFonts w:ascii="Times New Roman" w:hAnsi="Times New Roman" w:cs="Times New Roman"/>
        </w:rPr>
        <w:t>64-232 TUCHORZA</w:t>
      </w:r>
    </w:p>
    <w:p w14:paraId="187EC78B" w14:textId="40B63070" w:rsidR="00594066" w:rsidRDefault="00B0046A" w:rsidP="00B0046A">
      <w:pPr>
        <w:spacing w:after="0" w:line="276" w:lineRule="auto"/>
        <w:ind w:left="567"/>
        <w:jc w:val="both"/>
        <w:rPr>
          <w:rFonts w:ascii="Times New Roman" w:hAnsi="Times New Roman" w:cs="Times New Roman"/>
        </w:rPr>
      </w:pPr>
      <w:r>
        <w:rPr>
          <w:rFonts w:ascii="Times New Roman" w:hAnsi="Times New Roman" w:cs="Times New Roman"/>
        </w:rPr>
        <w:t xml:space="preserve">dla inwestora: GMINA SIEDLEC z siedzibą: </w:t>
      </w:r>
      <w:r w:rsidR="00BC23FA">
        <w:rPr>
          <w:rFonts w:ascii="Times New Roman" w:hAnsi="Times New Roman" w:cs="Times New Roman"/>
        </w:rPr>
        <w:t>ul</w:t>
      </w:r>
      <w:r>
        <w:rPr>
          <w:rFonts w:ascii="Times New Roman" w:hAnsi="Times New Roman" w:cs="Times New Roman"/>
        </w:rPr>
        <w:t>. ZBĄSZYŃSKA 17, 64-212 SIEDLEC</w:t>
      </w:r>
    </w:p>
    <w:p w14:paraId="52B9E614" w14:textId="77777777" w:rsidR="00B0046A" w:rsidRDefault="00B0046A" w:rsidP="001F18FC">
      <w:pPr>
        <w:pStyle w:val="Nagwek2"/>
        <w:numPr>
          <w:ilvl w:val="1"/>
          <w:numId w:val="1"/>
        </w:numPr>
        <w:ind w:left="567" w:hanging="567"/>
        <w:rPr>
          <w:rFonts w:ascii="Times New Roman" w:hAnsi="Times New Roman" w:cs="Times New Roman"/>
          <w:color w:val="auto"/>
          <w:sz w:val="22"/>
        </w:rPr>
      </w:pPr>
      <w:bookmarkStart w:id="3" w:name="_Toc214262405"/>
      <w:r w:rsidRPr="00B0046A">
        <w:rPr>
          <w:rFonts w:ascii="Times New Roman" w:hAnsi="Times New Roman" w:cs="Times New Roman"/>
          <w:color w:val="auto"/>
          <w:sz w:val="22"/>
        </w:rPr>
        <w:t>ZAKRES STOSOWANIA SPECYFIKACJI</w:t>
      </w:r>
      <w:r w:rsidR="00517977">
        <w:rPr>
          <w:rFonts w:ascii="Times New Roman" w:hAnsi="Times New Roman" w:cs="Times New Roman"/>
          <w:color w:val="auto"/>
          <w:sz w:val="22"/>
        </w:rPr>
        <w:t xml:space="preserve"> </w:t>
      </w:r>
      <w:r w:rsidRPr="00B0046A">
        <w:rPr>
          <w:rFonts w:ascii="Times New Roman" w:hAnsi="Times New Roman" w:cs="Times New Roman"/>
          <w:color w:val="auto"/>
          <w:sz w:val="22"/>
        </w:rPr>
        <w:t>TECHNICZNEJ</w:t>
      </w:r>
      <w:bookmarkEnd w:id="3"/>
    </w:p>
    <w:p w14:paraId="40BC6B27" w14:textId="0516015A" w:rsidR="00B0046A" w:rsidRPr="00B0046A" w:rsidRDefault="00B0046A" w:rsidP="009424B5">
      <w:pPr>
        <w:pStyle w:val="Default"/>
        <w:tabs>
          <w:tab w:val="right" w:pos="9073"/>
        </w:tabs>
        <w:ind w:left="567"/>
        <w:jc w:val="both"/>
        <w:rPr>
          <w:color w:val="auto"/>
          <w:sz w:val="22"/>
          <w:szCs w:val="22"/>
        </w:rPr>
      </w:pPr>
      <w:r w:rsidRPr="00B0046A">
        <w:rPr>
          <w:color w:val="auto"/>
          <w:sz w:val="22"/>
          <w:szCs w:val="22"/>
        </w:rPr>
        <w:t>Niniej</w:t>
      </w:r>
      <w:r w:rsidR="009424B5">
        <w:rPr>
          <w:color w:val="auto"/>
          <w:sz w:val="22"/>
          <w:szCs w:val="22"/>
        </w:rPr>
        <w:t>sza specyfikacja techniczna</w:t>
      </w:r>
      <w:r w:rsidRPr="00B0046A">
        <w:rPr>
          <w:color w:val="auto"/>
          <w:sz w:val="22"/>
          <w:szCs w:val="22"/>
        </w:rPr>
        <w:t xml:space="preserve"> stanowi podstawę opraco</w:t>
      </w:r>
      <w:r w:rsidR="009424B5">
        <w:rPr>
          <w:color w:val="auto"/>
          <w:sz w:val="22"/>
          <w:szCs w:val="22"/>
        </w:rPr>
        <w:t xml:space="preserve">wania szczegółowej specyfikacji </w:t>
      </w:r>
      <w:r w:rsidRPr="00B0046A">
        <w:rPr>
          <w:color w:val="auto"/>
          <w:sz w:val="22"/>
          <w:szCs w:val="22"/>
        </w:rPr>
        <w:t>technicznej (SST dla konkretnej roboty budowlanej) stosowanej jako dokument przy zlecaniu</w:t>
      </w:r>
      <w:r w:rsidR="00921622">
        <w:rPr>
          <w:color w:val="auto"/>
          <w:sz w:val="22"/>
          <w:szCs w:val="22"/>
        </w:rPr>
        <w:t xml:space="preserve">, </w:t>
      </w:r>
      <w:r w:rsidRPr="00B0046A">
        <w:rPr>
          <w:color w:val="auto"/>
          <w:sz w:val="22"/>
          <w:szCs w:val="22"/>
        </w:rPr>
        <w:t xml:space="preserve">realizacji oraz rozliczaniu robót w obiektach budowlanych. </w:t>
      </w:r>
    </w:p>
    <w:p w14:paraId="78DFC62A" w14:textId="77777777" w:rsidR="00517977" w:rsidRDefault="00517977" w:rsidP="001F18FC">
      <w:pPr>
        <w:pStyle w:val="Nagwek2"/>
        <w:numPr>
          <w:ilvl w:val="1"/>
          <w:numId w:val="1"/>
        </w:numPr>
        <w:ind w:left="567" w:hanging="567"/>
        <w:rPr>
          <w:rFonts w:ascii="Times New Roman" w:hAnsi="Times New Roman" w:cs="Times New Roman"/>
          <w:color w:val="auto"/>
          <w:sz w:val="22"/>
        </w:rPr>
      </w:pPr>
      <w:bookmarkStart w:id="4" w:name="_Toc214262406"/>
      <w:r w:rsidRPr="00517977">
        <w:rPr>
          <w:rFonts w:ascii="Times New Roman" w:hAnsi="Times New Roman" w:cs="Times New Roman"/>
          <w:color w:val="auto"/>
          <w:sz w:val="22"/>
        </w:rPr>
        <w:t>ZAKRES ROBÓT OBJĘTYCH SPECYFIKACJĄ TECHNICZNĄ</w:t>
      </w:r>
      <w:bookmarkEnd w:id="4"/>
    </w:p>
    <w:p w14:paraId="3BC24214" w14:textId="77777777" w:rsidR="00517977" w:rsidRDefault="00517977" w:rsidP="00B158F5">
      <w:pPr>
        <w:pStyle w:val="Default"/>
        <w:ind w:left="567"/>
        <w:jc w:val="both"/>
        <w:rPr>
          <w:sz w:val="22"/>
          <w:szCs w:val="22"/>
        </w:rPr>
      </w:pPr>
      <w:r w:rsidRPr="00517977">
        <w:rPr>
          <w:sz w:val="22"/>
          <w:szCs w:val="22"/>
        </w:rPr>
        <w:t>Ustalenia zawarte w niniejszej specyfikacji obejmują wymagania ogólne, wspólne dla robót objętych s</w:t>
      </w:r>
      <w:r w:rsidR="009424B5">
        <w:rPr>
          <w:sz w:val="22"/>
          <w:szCs w:val="22"/>
        </w:rPr>
        <w:t xml:space="preserve">pecyfikacjami technicznymi </w:t>
      </w:r>
      <w:r w:rsidRPr="00517977">
        <w:rPr>
          <w:sz w:val="22"/>
          <w:szCs w:val="22"/>
        </w:rPr>
        <w:t>i szczegółowymi s</w:t>
      </w:r>
      <w:r w:rsidR="009424B5">
        <w:rPr>
          <w:sz w:val="22"/>
          <w:szCs w:val="22"/>
        </w:rPr>
        <w:t>pecyfikacjami technicznymi.</w:t>
      </w:r>
    </w:p>
    <w:p w14:paraId="266DC6D1" w14:textId="77777777" w:rsidR="009424B5" w:rsidRPr="009424B5" w:rsidRDefault="009424B5" w:rsidP="001F18FC">
      <w:pPr>
        <w:pStyle w:val="Nagwek2"/>
        <w:numPr>
          <w:ilvl w:val="1"/>
          <w:numId w:val="1"/>
        </w:numPr>
        <w:ind w:left="567" w:hanging="567"/>
        <w:jc w:val="both"/>
        <w:rPr>
          <w:rFonts w:ascii="Times New Roman" w:hAnsi="Times New Roman" w:cs="Times New Roman"/>
          <w:color w:val="auto"/>
          <w:sz w:val="22"/>
        </w:rPr>
      </w:pPr>
      <w:bookmarkStart w:id="5" w:name="_Toc214262407"/>
      <w:r w:rsidRPr="009424B5">
        <w:rPr>
          <w:rFonts w:ascii="Times New Roman" w:hAnsi="Times New Roman" w:cs="Times New Roman"/>
          <w:color w:val="auto"/>
          <w:sz w:val="22"/>
        </w:rPr>
        <w:t>OKREŚLENIAPODSTAWOWE</w:t>
      </w:r>
      <w:bookmarkEnd w:id="5"/>
    </w:p>
    <w:p w14:paraId="5C7119B0" w14:textId="77777777" w:rsidR="009424B5" w:rsidRDefault="009424B5" w:rsidP="00B158F5">
      <w:pPr>
        <w:ind w:left="567"/>
        <w:jc w:val="both"/>
        <w:rPr>
          <w:rFonts w:ascii="Times New Roman" w:hAnsi="Times New Roman" w:cs="Times New Roman"/>
        </w:rPr>
      </w:pPr>
      <w:r w:rsidRPr="009424B5">
        <w:rPr>
          <w:rFonts w:ascii="Times New Roman" w:hAnsi="Times New Roman" w:cs="Times New Roman"/>
        </w:rPr>
        <w:t xml:space="preserve">Ilekroć </w:t>
      </w:r>
      <w:r>
        <w:rPr>
          <w:rFonts w:ascii="Times New Roman" w:hAnsi="Times New Roman" w:cs="Times New Roman"/>
        </w:rPr>
        <w:t>w specyfikacji technicznej jest mowa o:</w:t>
      </w:r>
    </w:p>
    <w:p w14:paraId="79F36600" w14:textId="77777777" w:rsidR="009424B5" w:rsidRDefault="00884806" w:rsidP="001F18FC">
      <w:pPr>
        <w:pStyle w:val="Akapitzlist"/>
        <w:numPr>
          <w:ilvl w:val="0"/>
          <w:numId w:val="2"/>
        </w:numPr>
        <w:jc w:val="both"/>
        <w:rPr>
          <w:rFonts w:ascii="Times New Roman" w:hAnsi="Times New Roman" w:cs="Times New Roman"/>
        </w:rPr>
      </w:pPr>
      <w:r>
        <w:rPr>
          <w:rFonts w:ascii="Times New Roman" w:hAnsi="Times New Roman" w:cs="Times New Roman"/>
        </w:rPr>
        <w:t>o</w:t>
      </w:r>
      <w:r w:rsidR="009424B5">
        <w:rPr>
          <w:rFonts w:ascii="Times New Roman" w:hAnsi="Times New Roman" w:cs="Times New Roman"/>
        </w:rPr>
        <w:t xml:space="preserve">biekcie budowlanym </w:t>
      </w:r>
      <w:r>
        <w:rPr>
          <w:rFonts w:ascii="Times New Roman" w:hAnsi="Times New Roman" w:cs="Times New Roman"/>
        </w:rPr>
        <w:t>–</w:t>
      </w:r>
      <w:r w:rsidR="009424B5">
        <w:rPr>
          <w:rFonts w:ascii="Times New Roman" w:hAnsi="Times New Roman" w:cs="Times New Roman"/>
        </w:rPr>
        <w:t xml:space="preserve"> </w:t>
      </w:r>
      <w:r>
        <w:rPr>
          <w:rFonts w:ascii="Times New Roman" w:hAnsi="Times New Roman" w:cs="Times New Roman"/>
        </w:rPr>
        <w:t>należy przez to rozumieć:</w:t>
      </w:r>
    </w:p>
    <w:p w14:paraId="099D11E1" w14:textId="77777777" w:rsidR="00884806" w:rsidRDefault="00884806" w:rsidP="00B158F5">
      <w:pPr>
        <w:pStyle w:val="Akapitzlist"/>
        <w:ind w:left="927"/>
        <w:jc w:val="both"/>
        <w:rPr>
          <w:rFonts w:ascii="Times New Roman" w:hAnsi="Times New Roman" w:cs="Times New Roman"/>
        </w:rPr>
      </w:pPr>
      <w:r>
        <w:rPr>
          <w:rFonts w:ascii="Times New Roman" w:hAnsi="Times New Roman" w:cs="Times New Roman"/>
        </w:rPr>
        <w:t>- budynek wraz z instalacjami i urządzeniami technicznymi,</w:t>
      </w:r>
    </w:p>
    <w:p w14:paraId="69C38C39" w14:textId="77777777" w:rsidR="00884806" w:rsidRDefault="00884806" w:rsidP="00B158F5">
      <w:pPr>
        <w:pStyle w:val="Akapitzlist"/>
        <w:ind w:left="927"/>
        <w:jc w:val="both"/>
        <w:rPr>
          <w:rFonts w:ascii="Times New Roman" w:hAnsi="Times New Roman" w:cs="Times New Roman"/>
        </w:rPr>
      </w:pPr>
      <w:r>
        <w:rPr>
          <w:rFonts w:ascii="Times New Roman" w:hAnsi="Times New Roman" w:cs="Times New Roman"/>
        </w:rPr>
        <w:t>- budowlę stanowiącą całość techniczno-użytkową wraz z instalacjami i urządzeniami,</w:t>
      </w:r>
    </w:p>
    <w:p w14:paraId="0DE75C59" w14:textId="77777777" w:rsidR="00884806" w:rsidRPr="00884806" w:rsidRDefault="00884806" w:rsidP="00B158F5">
      <w:pPr>
        <w:pStyle w:val="Akapitzlist"/>
        <w:ind w:left="927"/>
        <w:jc w:val="both"/>
        <w:rPr>
          <w:rFonts w:ascii="Times New Roman" w:hAnsi="Times New Roman" w:cs="Times New Roman"/>
        </w:rPr>
      </w:pPr>
      <w:r>
        <w:rPr>
          <w:rFonts w:ascii="Times New Roman" w:hAnsi="Times New Roman" w:cs="Times New Roman"/>
        </w:rPr>
        <w:t>- obiekt małej architektury;</w:t>
      </w:r>
    </w:p>
    <w:p w14:paraId="7FCE7C8C" w14:textId="77777777" w:rsidR="00884806" w:rsidRDefault="00884806" w:rsidP="001F18FC">
      <w:pPr>
        <w:pStyle w:val="Akapitzlist"/>
        <w:numPr>
          <w:ilvl w:val="0"/>
          <w:numId w:val="2"/>
        </w:numPr>
        <w:jc w:val="both"/>
        <w:rPr>
          <w:rFonts w:ascii="Times New Roman" w:hAnsi="Times New Roman" w:cs="Times New Roman"/>
        </w:rPr>
      </w:pPr>
      <w:r>
        <w:rPr>
          <w:rFonts w:ascii="Times New Roman" w:hAnsi="Times New Roman" w:cs="Times New Roman"/>
        </w:rPr>
        <w:t>budynku – należy przez to rozumieć taki obiekt budowlany, który jest trwale związany z gruntem, wydzielony z przestrzeni za pomocą przegród budowlanych oraz posiada fundamenty i dach;</w:t>
      </w:r>
    </w:p>
    <w:p w14:paraId="2F8D0C3C" w14:textId="77777777" w:rsidR="00884806" w:rsidRDefault="00B158F5" w:rsidP="001F18FC">
      <w:pPr>
        <w:pStyle w:val="Akapitzlist"/>
        <w:numPr>
          <w:ilvl w:val="0"/>
          <w:numId w:val="2"/>
        </w:numPr>
        <w:jc w:val="both"/>
        <w:rPr>
          <w:rFonts w:ascii="Times New Roman" w:hAnsi="Times New Roman" w:cs="Times New Roman"/>
        </w:rPr>
      </w:pPr>
      <w:r>
        <w:rPr>
          <w:rFonts w:ascii="Times New Roman" w:hAnsi="Times New Roman" w:cs="Times New Roman"/>
        </w:rPr>
        <w:t>budowli – należy przez to rozumieć każdy obiekt budowlany nie będący budynkiem lub obiektem małej architektury, jak: lotniska, drogi, linie kolejowe, mosty, estakady, tunele, sieci techniczne, wolnostojące maszty antenowe, wolnostojące trwale związane z gruntem urządzenia reklamowe, budowle ziemne, obronne (fortyfikacje), ochronne hydrotechniczne, zbiorniki, wolnostojące instalacje przemysłowe lub urządzenia techniczne, oczyszczalnie ścieków składowiska odpadów, stacje uzdatniania wody, konstrukcje oporowe, nadziemne i podziemne przejścia dla pieszych, sieci uzbrojenia terenu, budowle sportowe, cmentarze, pomniki, a także części budowlane urządzeń technicznych (kotłów, pieców przemysłowych i innych urządzeń) oraz fundamenty pod maszyny i urządzenia, jako odrębne pod względem technicznym części przedmiotów skła</w:t>
      </w:r>
      <w:r w:rsidR="006E4B0A">
        <w:rPr>
          <w:rFonts w:ascii="Times New Roman" w:hAnsi="Times New Roman" w:cs="Times New Roman"/>
        </w:rPr>
        <w:t>dających się na całość użytkową;</w:t>
      </w:r>
    </w:p>
    <w:p w14:paraId="511B198F" w14:textId="77777777" w:rsidR="00B158F5" w:rsidRDefault="00B158F5" w:rsidP="001F18FC">
      <w:pPr>
        <w:pStyle w:val="Akapitzlist"/>
        <w:numPr>
          <w:ilvl w:val="0"/>
          <w:numId w:val="2"/>
        </w:numPr>
        <w:jc w:val="both"/>
        <w:rPr>
          <w:rFonts w:ascii="Times New Roman" w:hAnsi="Times New Roman" w:cs="Times New Roman"/>
        </w:rPr>
      </w:pPr>
      <w:r>
        <w:rPr>
          <w:rFonts w:ascii="Times New Roman" w:hAnsi="Times New Roman" w:cs="Times New Roman"/>
        </w:rPr>
        <w:t xml:space="preserve">budowie – należy przez to rozumieć wykonanie obiektu budowlanego w określonym miejscu, a także odbudowę, rozbudowę </w:t>
      </w:r>
      <w:r w:rsidR="006E4B0A">
        <w:rPr>
          <w:rFonts w:ascii="Times New Roman" w:hAnsi="Times New Roman" w:cs="Times New Roman"/>
        </w:rPr>
        <w:t>i nadbudowę obiektu budowlanego;</w:t>
      </w:r>
    </w:p>
    <w:p w14:paraId="17B072E5" w14:textId="77777777" w:rsidR="00B158F5" w:rsidRDefault="00B158F5" w:rsidP="001F18FC">
      <w:pPr>
        <w:pStyle w:val="Akapitzlist"/>
        <w:numPr>
          <w:ilvl w:val="0"/>
          <w:numId w:val="2"/>
        </w:numPr>
        <w:jc w:val="both"/>
        <w:rPr>
          <w:rFonts w:ascii="Times New Roman" w:hAnsi="Times New Roman" w:cs="Times New Roman"/>
        </w:rPr>
      </w:pPr>
      <w:r>
        <w:rPr>
          <w:rFonts w:ascii="Times New Roman" w:hAnsi="Times New Roman" w:cs="Times New Roman"/>
        </w:rPr>
        <w:t>robotach budowlanych – należy przez to rozumieć budowę, a także prace polegające na przebudowie, montażu, remoncie lu</w:t>
      </w:r>
      <w:r w:rsidR="006E4B0A">
        <w:rPr>
          <w:rFonts w:ascii="Times New Roman" w:hAnsi="Times New Roman" w:cs="Times New Roman"/>
        </w:rPr>
        <w:t>b rozbiórce obiektu budowlanego;</w:t>
      </w:r>
    </w:p>
    <w:p w14:paraId="67347CE7" w14:textId="77777777" w:rsidR="00B158F5" w:rsidRDefault="00B158F5" w:rsidP="001F18FC">
      <w:pPr>
        <w:pStyle w:val="Akapitzlist"/>
        <w:numPr>
          <w:ilvl w:val="0"/>
          <w:numId w:val="2"/>
        </w:numPr>
        <w:jc w:val="both"/>
        <w:rPr>
          <w:rFonts w:ascii="Times New Roman" w:hAnsi="Times New Roman" w:cs="Times New Roman"/>
        </w:rPr>
      </w:pPr>
      <w:r>
        <w:rPr>
          <w:rFonts w:ascii="Times New Roman" w:hAnsi="Times New Roman" w:cs="Times New Roman"/>
        </w:rPr>
        <w:t>remoncie – należy przez to rozumieć wykonanie w istniejącym obiekcie budowlanym robót budowlanych polegających na odtworzeniu stanu pierwotnego, a nie st</w:t>
      </w:r>
      <w:r w:rsidR="006E4B0A">
        <w:rPr>
          <w:rFonts w:ascii="Times New Roman" w:hAnsi="Times New Roman" w:cs="Times New Roman"/>
        </w:rPr>
        <w:t>anowiących bieżącej konserwacji;</w:t>
      </w:r>
    </w:p>
    <w:p w14:paraId="63A88F38" w14:textId="77777777" w:rsidR="00B158F5" w:rsidRPr="008942BF" w:rsidRDefault="008942BF" w:rsidP="001F18FC">
      <w:pPr>
        <w:pStyle w:val="Akapitzlist"/>
        <w:numPr>
          <w:ilvl w:val="0"/>
          <w:numId w:val="2"/>
        </w:numPr>
        <w:jc w:val="both"/>
        <w:rPr>
          <w:rFonts w:ascii="Times New Roman" w:hAnsi="Times New Roman" w:cs="Times New Roman"/>
        </w:rPr>
      </w:pPr>
      <w:r w:rsidRPr="008942BF">
        <w:rPr>
          <w:rFonts w:ascii="Times New Roman" w:hAnsi="Times New Roman" w:cs="Times New Roman"/>
        </w:rPr>
        <w:t xml:space="preserve">urządzeniach budowlanych </w:t>
      </w:r>
      <w:r>
        <w:rPr>
          <w:rFonts w:ascii="Times New Roman" w:hAnsi="Times New Roman" w:cs="Times New Roman"/>
        </w:rPr>
        <w:t>–</w:t>
      </w:r>
      <w:r w:rsidRPr="008942BF">
        <w:rPr>
          <w:rFonts w:ascii="Times New Roman" w:hAnsi="Times New Roman" w:cs="Times New Roman"/>
        </w:rPr>
        <w:t xml:space="preserve"> należy przez to rozumieć urządzenia techniczne związane z</w:t>
      </w:r>
      <w:r>
        <w:rPr>
          <w:rFonts w:ascii="Times New Roman" w:hAnsi="Times New Roman" w:cs="Times New Roman"/>
        </w:rPr>
        <w:t xml:space="preserve"> </w:t>
      </w:r>
      <w:r w:rsidRPr="008942BF">
        <w:rPr>
          <w:rFonts w:ascii="Times New Roman" w:hAnsi="Times New Roman" w:cs="Times New Roman"/>
        </w:rPr>
        <w:t>obiektem budowlanym zapewniające możliwość użytkowania obiektu zgodnie z jego przeznaczeniem, jak przyłącza i urządzenia instalacyjne, w tym służące oczyszczaniu lub gromadzeniu ścieków, a także przejazdy, ogrodzenia, place postojowe i place pod śmietniki</w:t>
      </w:r>
      <w:r w:rsidR="006E4B0A">
        <w:rPr>
          <w:rFonts w:ascii="Times New Roman" w:hAnsi="Times New Roman" w:cs="Times New Roman"/>
        </w:rPr>
        <w:t>;</w:t>
      </w:r>
    </w:p>
    <w:p w14:paraId="548B475C" w14:textId="77777777" w:rsidR="00884806" w:rsidRDefault="008942BF" w:rsidP="001F18FC">
      <w:pPr>
        <w:pStyle w:val="Akapitzlist"/>
        <w:numPr>
          <w:ilvl w:val="0"/>
          <w:numId w:val="2"/>
        </w:numPr>
        <w:jc w:val="both"/>
        <w:rPr>
          <w:rFonts w:ascii="Times New Roman" w:hAnsi="Times New Roman" w:cs="Times New Roman"/>
        </w:rPr>
      </w:pPr>
      <w:r>
        <w:rPr>
          <w:rFonts w:ascii="Times New Roman" w:hAnsi="Times New Roman" w:cs="Times New Roman"/>
        </w:rPr>
        <w:lastRenderedPageBreak/>
        <w:t>terenie budowy – należy przez to rozumieć przestrzeń, w której prowadzone są roboty budowlane wraz z przestrzenią zajmowaną p</w:t>
      </w:r>
      <w:r w:rsidR="006E4B0A">
        <w:rPr>
          <w:rFonts w:ascii="Times New Roman" w:hAnsi="Times New Roman" w:cs="Times New Roman"/>
        </w:rPr>
        <w:t>rzez urządzenia zaplecza budowy;</w:t>
      </w:r>
    </w:p>
    <w:p w14:paraId="7E3D8376" w14:textId="77777777" w:rsidR="008942BF" w:rsidRPr="008942BF" w:rsidRDefault="008942BF" w:rsidP="001F18FC">
      <w:pPr>
        <w:pStyle w:val="Akapitzlist"/>
        <w:numPr>
          <w:ilvl w:val="0"/>
          <w:numId w:val="2"/>
        </w:numPr>
        <w:jc w:val="both"/>
        <w:rPr>
          <w:rFonts w:ascii="Times New Roman" w:hAnsi="Times New Roman" w:cs="Times New Roman"/>
        </w:rPr>
      </w:pPr>
      <w:r w:rsidRPr="008942BF">
        <w:rPr>
          <w:rFonts w:ascii="Times New Roman" w:hAnsi="Times New Roman" w:cs="Times New Roman"/>
        </w:rPr>
        <w:t>prawie do dysponowania nieruchomością na cele budowlane - należy przez to rozumieć tytuł prawny wynikający z prawa własności, użytkowania wieczystego, zarządu, ograniczonego prawa rzeczowego albo stosunku zobowiązaniowego, przewidującego uprawnienia do</w:t>
      </w:r>
      <w:r>
        <w:rPr>
          <w:rFonts w:ascii="Times New Roman" w:hAnsi="Times New Roman" w:cs="Times New Roman"/>
        </w:rPr>
        <w:t xml:space="preserve"> wykonywania</w:t>
      </w:r>
      <w:r w:rsidR="006E4B0A">
        <w:rPr>
          <w:rFonts w:ascii="Times New Roman" w:hAnsi="Times New Roman" w:cs="Times New Roman"/>
        </w:rPr>
        <w:t xml:space="preserve"> robót budowlanych;</w:t>
      </w:r>
    </w:p>
    <w:p w14:paraId="18E94D6A" w14:textId="77777777" w:rsidR="008942BF" w:rsidRPr="008942BF" w:rsidRDefault="008942BF" w:rsidP="001F18FC">
      <w:pPr>
        <w:pStyle w:val="Akapitzlist"/>
        <w:numPr>
          <w:ilvl w:val="0"/>
          <w:numId w:val="2"/>
        </w:numPr>
        <w:jc w:val="both"/>
        <w:rPr>
          <w:rFonts w:ascii="Times New Roman" w:hAnsi="Times New Roman" w:cs="Times New Roman"/>
        </w:rPr>
      </w:pPr>
      <w:r w:rsidRPr="008942BF">
        <w:rPr>
          <w:rFonts w:ascii="Times New Roman" w:hAnsi="Times New Roman" w:cs="Times New Roman"/>
        </w:rPr>
        <w:t>pozwoleniu na budowę - należy przez to rozumieć decyzje administracyjną</w:t>
      </w:r>
      <w:r>
        <w:rPr>
          <w:rFonts w:ascii="Times New Roman" w:hAnsi="Times New Roman" w:cs="Times New Roman"/>
        </w:rPr>
        <w:t xml:space="preserve"> </w:t>
      </w:r>
      <w:r w:rsidRPr="008942BF">
        <w:rPr>
          <w:rFonts w:ascii="Times New Roman" w:hAnsi="Times New Roman" w:cs="Times New Roman"/>
        </w:rPr>
        <w:t>zezwalającą na rozpoczęcie i prowadzenie budowy lub wykonywanie robót budowlanych innych niż bud</w:t>
      </w:r>
      <w:r w:rsidR="006E4B0A">
        <w:rPr>
          <w:rFonts w:ascii="Times New Roman" w:hAnsi="Times New Roman" w:cs="Times New Roman"/>
        </w:rPr>
        <w:t>owa obiektu budowlanego;</w:t>
      </w:r>
    </w:p>
    <w:p w14:paraId="494BA59D" w14:textId="77777777" w:rsidR="008942BF" w:rsidRPr="006E4B0A" w:rsidRDefault="006E4B0A" w:rsidP="001F18FC">
      <w:pPr>
        <w:pStyle w:val="Akapitzlist"/>
        <w:numPr>
          <w:ilvl w:val="0"/>
          <w:numId w:val="2"/>
        </w:numPr>
        <w:jc w:val="both"/>
        <w:rPr>
          <w:rFonts w:ascii="Times New Roman" w:hAnsi="Times New Roman" w:cs="Times New Roman"/>
        </w:rPr>
      </w:pPr>
      <w:r>
        <w:rPr>
          <w:rFonts w:ascii="Times New Roman" w:hAnsi="Times New Roman" w:cs="Times New Roman"/>
        </w:rPr>
        <w:t>d</w:t>
      </w:r>
      <w:r w:rsidRPr="006E4B0A">
        <w:rPr>
          <w:rFonts w:ascii="Times New Roman" w:hAnsi="Times New Roman" w:cs="Times New Roman"/>
        </w:rPr>
        <w:t>okumentacji budowy - należy przez to rozumieć pozwolenie na budowę wraz</w:t>
      </w:r>
      <w:r>
        <w:rPr>
          <w:rFonts w:ascii="Times New Roman" w:hAnsi="Times New Roman" w:cs="Times New Roman"/>
        </w:rPr>
        <w:t xml:space="preserve"> </w:t>
      </w:r>
      <w:r w:rsidRPr="006E4B0A">
        <w:rPr>
          <w:rFonts w:ascii="Times New Roman" w:hAnsi="Times New Roman" w:cs="Times New Roman"/>
        </w:rPr>
        <w:t>z załączonym projektem budowlanym, dziennik budowy, protokoły odbiorów częściowych i</w:t>
      </w:r>
      <w:r>
        <w:rPr>
          <w:rFonts w:ascii="Times New Roman" w:hAnsi="Times New Roman" w:cs="Times New Roman"/>
        </w:rPr>
        <w:t xml:space="preserve"> </w:t>
      </w:r>
      <w:r w:rsidRPr="006E4B0A">
        <w:rPr>
          <w:rFonts w:ascii="Times New Roman" w:hAnsi="Times New Roman" w:cs="Times New Roman"/>
        </w:rPr>
        <w:t>końcowych, w miarę potrzeby, rysunki i opisy służące realizacji obiektu, operaty geodezyjne i książkę</w:t>
      </w:r>
      <w:r>
        <w:rPr>
          <w:rFonts w:ascii="Times New Roman" w:hAnsi="Times New Roman" w:cs="Times New Roman"/>
        </w:rPr>
        <w:t xml:space="preserve"> </w:t>
      </w:r>
      <w:r w:rsidRPr="006E4B0A">
        <w:rPr>
          <w:rFonts w:ascii="Times New Roman" w:hAnsi="Times New Roman" w:cs="Times New Roman"/>
        </w:rPr>
        <w:t>obmiarów, a w przypadku realizacji obiektów metoda montażu - także dziennik montażu.</w:t>
      </w:r>
    </w:p>
    <w:p w14:paraId="761D4429" w14:textId="77777777" w:rsidR="006E4B0A" w:rsidRPr="006E4B0A" w:rsidRDefault="006E4B0A" w:rsidP="001F18FC">
      <w:pPr>
        <w:pStyle w:val="Akapitzlist"/>
        <w:numPr>
          <w:ilvl w:val="0"/>
          <w:numId w:val="2"/>
        </w:numPr>
        <w:jc w:val="both"/>
        <w:rPr>
          <w:rFonts w:ascii="Times New Roman" w:hAnsi="Times New Roman" w:cs="Times New Roman"/>
        </w:rPr>
      </w:pPr>
      <w:r w:rsidRPr="006E4B0A">
        <w:rPr>
          <w:rFonts w:ascii="Times New Roman" w:hAnsi="Times New Roman" w:cs="Times New Roman"/>
        </w:rPr>
        <w:t>dokumentacji powykonawczej - należy przez to rozumieć dokumentacje</w:t>
      </w:r>
      <w:r>
        <w:rPr>
          <w:rFonts w:ascii="Times New Roman" w:hAnsi="Times New Roman" w:cs="Times New Roman"/>
        </w:rPr>
        <w:t xml:space="preserve"> </w:t>
      </w:r>
      <w:r w:rsidRPr="006E4B0A">
        <w:rPr>
          <w:rFonts w:ascii="Times New Roman" w:hAnsi="Times New Roman" w:cs="Times New Roman"/>
        </w:rPr>
        <w:t>budowy z naniesionymi zmianami dokonanymi w toku wykonywania robót oraz geodezyjnymi</w:t>
      </w:r>
      <w:r>
        <w:rPr>
          <w:rFonts w:ascii="Times New Roman" w:hAnsi="Times New Roman" w:cs="Times New Roman"/>
        </w:rPr>
        <w:t xml:space="preserve"> </w:t>
      </w:r>
      <w:r w:rsidRPr="006E4B0A">
        <w:rPr>
          <w:rFonts w:ascii="Times New Roman" w:hAnsi="Times New Roman" w:cs="Times New Roman"/>
        </w:rPr>
        <w:t>pomiarami powykonawczym</w:t>
      </w:r>
      <w:r>
        <w:rPr>
          <w:rFonts w:ascii="Times New Roman" w:hAnsi="Times New Roman" w:cs="Times New Roman"/>
        </w:rPr>
        <w:t>i;</w:t>
      </w:r>
    </w:p>
    <w:p w14:paraId="5BCCC7B6" w14:textId="77777777" w:rsidR="006E4B0A" w:rsidRDefault="006E4B0A" w:rsidP="001F18FC">
      <w:pPr>
        <w:pStyle w:val="Akapitzlist"/>
        <w:numPr>
          <w:ilvl w:val="0"/>
          <w:numId w:val="2"/>
        </w:numPr>
        <w:jc w:val="both"/>
        <w:rPr>
          <w:rFonts w:ascii="Times New Roman" w:hAnsi="Times New Roman" w:cs="Times New Roman"/>
        </w:rPr>
      </w:pPr>
      <w:r w:rsidRPr="006E4B0A">
        <w:rPr>
          <w:rFonts w:ascii="Times New Roman" w:hAnsi="Times New Roman" w:cs="Times New Roman"/>
        </w:rPr>
        <w:t>terenie zamkniętym - należy przez to rozumieć teren zamknięty, o którym</w:t>
      </w:r>
      <w:r>
        <w:rPr>
          <w:rFonts w:ascii="Times New Roman" w:hAnsi="Times New Roman" w:cs="Times New Roman"/>
        </w:rPr>
        <w:t xml:space="preserve"> </w:t>
      </w:r>
      <w:r w:rsidRPr="006E4B0A">
        <w:rPr>
          <w:rFonts w:ascii="Times New Roman" w:hAnsi="Times New Roman" w:cs="Times New Roman"/>
        </w:rPr>
        <w:t>mowa w przepisach prawa geodezyjnego i kartograficznego:</w:t>
      </w:r>
    </w:p>
    <w:p w14:paraId="5A1683D5" w14:textId="77777777" w:rsidR="006E4B0A" w:rsidRPr="006E4B0A" w:rsidRDefault="006E4B0A" w:rsidP="006E4B0A">
      <w:pPr>
        <w:pStyle w:val="Akapitzlist"/>
        <w:ind w:left="927"/>
        <w:jc w:val="both"/>
        <w:rPr>
          <w:rFonts w:ascii="Times New Roman" w:hAnsi="Times New Roman" w:cs="Times New Roman"/>
        </w:rPr>
      </w:pPr>
      <w:r>
        <w:rPr>
          <w:rFonts w:ascii="Times New Roman" w:hAnsi="Times New Roman" w:cs="Times New Roman"/>
        </w:rPr>
        <w:t xml:space="preserve">- </w:t>
      </w:r>
      <w:r w:rsidRPr="006E4B0A">
        <w:rPr>
          <w:rFonts w:ascii="Times New Roman" w:hAnsi="Times New Roman" w:cs="Times New Roman"/>
        </w:rPr>
        <w:t>obronności lub bezpieczeństwa państwa</w:t>
      </w:r>
      <w:r>
        <w:rPr>
          <w:rFonts w:ascii="Times New Roman" w:hAnsi="Times New Roman" w:cs="Times New Roman"/>
        </w:rPr>
        <w:t xml:space="preserve">, będący w dyspozycji jednostek </w:t>
      </w:r>
      <w:r w:rsidRPr="006E4B0A">
        <w:rPr>
          <w:rFonts w:ascii="Times New Roman" w:hAnsi="Times New Roman" w:cs="Times New Roman"/>
        </w:rPr>
        <w:t>organizacyjnych podległych Ministrowi Obrony Narodowej, Ministrowi Spraw</w:t>
      </w:r>
      <w:r>
        <w:rPr>
          <w:rFonts w:ascii="Times New Roman" w:hAnsi="Times New Roman" w:cs="Times New Roman"/>
        </w:rPr>
        <w:t xml:space="preserve"> </w:t>
      </w:r>
      <w:r w:rsidRPr="006E4B0A">
        <w:rPr>
          <w:rFonts w:ascii="Times New Roman" w:hAnsi="Times New Roman" w:cs="Times New Roman"/>
        </w:rPr>
        <w:t>Wewnętrznych i Administracji oraz Ministrowi Spraw Zagranicznych,</w:t>
      </w:r>
    </w:p>
    <w:p w14:paraId="2CCC5FBE" w14:textId="77777777" w:rsidR="006E4B0A" w:rsidRPr="006E4B0A" w:rsidRDefault="006E4B0A" w:rsidP="006E4B0A">
      <w:pPr>
        <w:pStyle w:val="Akapitzlist"/>
        <w:ind w:left="927"/>
        <w:jc w:val="both"/>
        <w:rPr>
          <w:rFonts w:ascii="Times New Roman" w:hAnsi="Times New Roman" w:cs="Times New Roman"/>
        </w:rPr>
      </w:pPr>
      <w:r>
        <w:rPr>
          <w:rFonts w:ascii="Times New Roman" w:hAnsi="Times New Roman" w:cs="Times New Roman"/>
        </w:rPr>
        <w:t xml:space="preserve">- </w:t>
      </w:r>
      <w:r w:rsidRPr="006E4B0A">
        <w:rPr>
          <w:rFonts w:ascii="Times New Roman" w:hAnsi="Times New Roman" w:cs="Times New Roman"/>
        </w:rPr>
        <w:t>bezpośredniego wydobywania kopalin</w:t>
      </w:r>
      <w:r>
        <w:rPr>
          <w:rFonts w:ascii="Times New Roman" w:hAnsi="Times New Roman" w:cs="Times New Roman"/>
        </w:rPr>
        <w:t>y ze złoża, będący w dyspozycji zakładu górniczego;</w:t>
      </w:r>
    </w:p>
    <w:p w14:paraId="3781BBF0" w14:textId="77777777" w:rsidR="006E4B0A" w:rsidRPr="006E4B0A" w:rsidRDefault="006E4B0A" w:rsidP="001F18FC">
      <w:pPr>
        <w:pStyle w:val="Akapitzlist"/>
        <w:numPr>
          <w:ilvl w:val="0"/>
          <w:numId w:val="2"/>
        </w:numPr>
        <w:jc w:val="both"/>
        <w:rPr>
          <w:rFonts w:ascii="Times New Roman" w:hAnsi="Times New Roman" w:cs="Times New Roman"/>
        </w:rPr>
      </w:pPr>
      <w:r w:rsidRPr="006E4B0A">
        <w:rPr>
          <w:rFonts w:ascii="Times New Roman" w:hAnsi="Times New Roman" w:cs="Times New Roman"/>
        </w:rPr>
        <w:t>aprobacie technicznej - należy przez to rozumieć pozytywną ocenę techniczną wyrobu,</w:t>
      </w:r>
      <w:r>
        <w:rPr>
          <w:rFonts w:ascii="Times New Roman" w:hAnsi="Times New Roman" w:cs="Times New Roman"/>
        </w:rPr>
        <w:t xml:space="preserve"> </w:t>
      </w:r>
      <w:r w:rsidRPr="006E4B0A">
        <w:rPr>
          <w:rFonts w:ascii="Times New Roman" w:hAnsi="Times New Roman" w:cs="Times New Roman"/>
        </w:rPr>
        <w:t>stwierdzającą jego przydatno</w:t>
      </w:r>
      <w:r>
        <w:rPr>
          <w:rFonts w:ascii="Times New Roman" w:hAnsi="Times New Roman" w:cs="Times New Roman"/>
        </w:rPr>
        <w:t>ść do stosowania w budownictwie;</w:t>
      </w:r>
    </w:p>
    <w:p w14:paraId="0713BDB5" w14:textId="77777777" w:rsidR="006E4B0A" w:rsidRPr="006E4B0A" w:rsidRDefault="006E4B0A" w:rsidP="001F18FC">
      <w:pPr>
        <w:pStyle w:val="Akapitzlist"/>
        <w:numPr>
          <w:ilvl w:val="0"/>
          <w:numId w:val="2"/>
        </w:numPr>
        <w:jc w:val="both"/>
        <w:rPr>
          <w:rFonts w:ascii="Times New Roman" w:hAnsi="Times New Roman" w:cs="Times New Roman"/>
        </w:rPr>
      </w:pPr>
      <w:r w:rsidRPr="006E4B0A">
        <w:rPr>
          <w:rFonts w:ascii="Times New Roman" w:hAnsi="Times New Roman" w:cs="Times New Roman"/>
        </w:rPr>
        <w:t>właściwym organie - należy przez to rozumieć organ nadzoru</w:t>
      </w:r>
      <w:r>
        <w:rPr>
          <w:rFonts w:ascii="Times New Roman" w:hAnsi="Times New Roman" w:cs="Times New Roman"/>
        </w:rPr>
        <w:t xml:space="preserve"> architektoniczno</w:t>
      </w:r>
      <w:r w:rsidRPr="006E4B0A">
        <w:rPr>
          <w:rFonts w:ascii="Times New Roman" w:hAnsi="Times New Roman" w:cs="Times New Roman"/>
        </w:rPr>
        <w:t>-budowlanego lub organ specjal</w:t>
      </w:r>
      <w:r>
        <w:rPr>
          <w:rFonts w:ascii="Times New Roman" w:hAnsi="Times New Roman" w:cs="Times New Roman"/>
        </w:rPr>
        <w:t>istycznego nadzoru budowlanego;</w:t>
      </w:r>
    </w:p>
    <w:p w14:paraId="1B61823A" w14:textId="77777777" w:rsidR="006E4B0A" w:rsidRDefault="006E4B0A" w:rsidP="001F18FC">
      <w:pPr>
        <w:pStyle w:val="Akapitzlist"/>
        <w:numPr>
          <w:ilvl w:val="0"/>
          <w:numId w:val="2"/>
        </w:numPr>
        <w:jc w:val="both"/>
        <w:rPr>
          <w:rFonts w:ascii="Times New Roman" w:hAnsi="Times New Roman" w:cs="Times New Roman"/>
        </w:rPr>
      </w:pPr>
      <w:r w:rsidRPr="006E4B0A">
        <w:rPr>
          <w:rFonts w:ascii="Times New Roman" w:hAnsi="Times New Roman" w:cs="Times New Roman"/>
        </w:rPr>
        <w:t>wyrobie budowlanym - należy przez to rozumieć wyrób w rozumieniu</w:t>
      </w:r>
      <w:r>
        <w:rPr>
          <w:rFonts w:ascii="Times New Roman" w:hAnsi="Times New Roman" w:cs="Times New Roman"/>
        </w:rPr>
        <w:t xml:space="preserve"> </w:t>
      </w:r>
      <w:r w:rsidRPr="006E4B0A">
        <w:rPr>
          <w:rFonts w:ascii="Times New Roman" w:hAnsi="Times New Roman" w:cs="Times New Roman"/>
        </w:rPr>
        <w:t>przepisów o ocenie zgodności, wytworzony w celu wbudowania, wmontowania, zainstalowania lub</w:t>
      </w:r>
      <w:r>
        <w:rPr>
          <w:rFonts w:ascii="Times New Roman" w:hAnsi="Times New Roman" w:cs="Times New Roman"/>
        </w:rPr>
        <w:t xml:space="preserve"> </w:t>
      </w:r>
      <w:r w:rsidRPr="006E4B0A">
        <w:rPr>
          <w:rFonts w:ascii="Times New Roman" w:hAnsi="Times New Roman" w:cs="Times New Roman"/>
        </w:rPr>
        <w:t>zastosowania w sposób trwały w obiekcie budowlanym, wprowadzany do obrotu jako wyrób</w:t>
      </w:r>
      <w:r>
        <w:rPr>
          <w:rFonts w:ascii="Times New Roman" w:hAnsi="Times New Roman" w:cs="Times New Roman"/>
        </w:rPr>
        <w:t xml:space="preserve"> </w:t>
      </w:r>
      <w:r w:rsidRPr="006E4B0A">
        <w:rPr>
          <w:rFonts w:ascii="Times New Roman" w:hAnsi="Times New Roman" w:cs="Times New Roman"/>
        </w:rPr>
        <w:t>pojedynczy l</w:t>
      </w:r>
      <w:r>
        <w:rPr>
          <w:rFonts w:ascii="Times New Roman" w:hAnsi="Times New Roman" w:cs="Times New Roman"/>
        </w:rPr>
        <w:t>ub jako zestaw wyrobó</w:t>
      </w:r>
      <w:r w:rsidRPr="006E4B0A">
        <w:rPr>
          <w:rFonts w:ascii="Times New Roman" w:hAnsi="Times New Roman" w:cs="Times New Roman"/>
        </w:rPr>
        <w:t>w do stosowania we wzajemnym połączeniu stanowiącym</w:t>
      </w:r>
      <w:r>
        <w:rPr>
          <w:rFonts w:ascii="Times New Roman" w:hAnsi="Times New Roman" w:cs="Times New Roman"/>
        </w:rPr>
        <w:t xml:space="preserve"> </w:t>
      </w:r>
      <w:r w:rsidRPr="006E4B0A">
        <w:rPr>
          <w:rFonts w:ascii="Times New Roman" w:hAnsi="Times New Roman" w:cs="Times New Roman"/>
        </w:rPr>
        <w:t>integra</w:t>
      </w:r>
      <w:r>
        <w:rPr>
          <w:rFonts w:ascii="Times New Roman" w:hAnsi="Times New Roman" w:cs="Times New Roman"/>
        </w:rPr>
        <w:t>lną całość;</w:t>
      </w:r>
    </w:p>
    <w:p w14:paraId="06CDAAC3" w14:textId="77777777" w:rsidR="006E4B0A" w:rsidRPr="006E4B0A" w:rsidRDefault="006E4B0A" w:rsidP="001F18FC">
      <w:pPr>
        <w:pStyle w:val="Akapitzlist"/>
        <w:numPr>
          <w:ilvl w:val="0"/>
          <w:numId w:val="2"/>
        </w:numPr>
        <w:jc w:val="both"/>
        <w:rPr>
          <w:rFonts w:ascii="Times New Roman" w:hAnsi="Times New Roman" w:cs="Times New Roman"/>
        </w:rPr>
      </w:pPr>
      <w:r w:rsidRPr="006E4B0A">
        <w:rPr>
          <w:rFonts w:ascii="Times New Roman" w:hAnsi="Times New Roman" w:cs="Times New Roman"/>
        </w:rPr>
        <w:t>obszarze oddziaływania obiektu - należy przez to rozumieć teren wyznaczony w otoczeniu</w:t>
      </w:r>
      <w:r>
        <w:rPr>
          <w:rFonts w:ascii="Times New Roman" w:hAnsi="Times New Roman" w:cs="Times New Roman"/>
        </w:rPr>
        <w:t xml:space="preserve"> </w:t>
      </w:r>
      <w:r w:rsidRPr="006E4B0A">
        <w:rPr>
          <w:rFonts w:ascii="Times New Roman" w:hAnsi="Times New Roman" w:cs="Times New Roman"/>
        </w:rPr>
        <w:t>budowlanym na podstawie przepisów odrębnych, wprowadzających związane z tym obiektem</w:t>
      </w:r>
      <w:r>
        <w:rPr>
          <w:rFonts w:ascii="Times New Roman" w:hAnsi="Times New Roman" w:cs="Times New Roman"/>
        </w:rPr>
        <w:t xml:space="preserve"> </w:t>
      </w:r>
      <w:r w:rsidRPr="006E4B0A">
        <w:rPr>
          <w:rFonts w:ascii="Times New Roman" w:hAnsi="Times New Roman" w:cs="Times New Roman"/>
        </w:rPr>
        <w:t>ograniczenia</w:t>
      </w:r>
      <w:r>
        <w:rPr>
          <w:rFonts w:ascii="Times New Roman" w:hAnsi="Times New Roman" w:cs="Times New Roman"/>
        </w:rPr>
        <w:t xml:space="preserve"> w zagospodarowaniu tego terenu;</w:t>
      </w:r>
    </w:p>
    <w:p w14:paraId="1B1CBD74" w14:textId="77777777" w:rsidR="006E4B0A" w:rsidRPr="006E4B0A" w:rsidRDefault="006E4B0A" w:rsidP="001F18FC">
      <w:pPr>
        <w:pStyle w:val="Akapitzlist"/>
        <w:numPr>
          <w:ilvl w:val="0"/>
          <w:numId w:val="2"/>
        </w:numPr>
        <w:jc w:val="both"/>
        <w:rPr>
          <w:rFonts w:ascii="Times New Roman" w:hAnsi="Times New Roman" w:cs="Times New Roman"/>
        </w:rPr>
      </w:pPr>
      <w:r w:rsidRPr="006E4B0A">
        <w:rPr>
          <w:rFonts w:ascii="Times New Roman" w:hAnsi="Times New Roman" w:cs="Times New Roman"/>
        </w:rPr>
        <w:t>opłacie - należy przez to rozumieć kwotę należności wnoszoną przez zobowiązanego za</w:t>
      </w:r>
      <w:r>
        <w:rPr>
          <w:rFonts w:ascii="Times New Roman" w:hAnsi="Times New Roman" w:cs="Times New Roman"/>
        </w:rPr>
        <w:t xml:space="preserve"> </w:t>
      </w:r>
      <w:r w:rsidRPr="006E4B0A">
        <w:rPr>
          <w:rFonts w:ascii="Times New Roman" w:hAnsi="Times New Roman" w:cs="Times New Roman"/>
        </w:rPr>
        <w:t xml:space="preserve">określone ustawą obowiązkowe kontrole </w:t>
      </w:r>
      <w:r>
        <w:rPr>
          <w:rFonts w:ascii="Times New Roman" w:hAnsi="Times New Roman" w:cs="Times New Roman"/>
        </w:rPr>
        <w:t>dokonywane przez właściwy organ;</w:t>
      </w:r>
    </w:p>
    <w:p w14:paraId="389CD0F9" w14:textId="77777777" w:rsidR="006E4B0A" w:rsidRPr="006E4B0A" w:rsidRDefault="006E4B0A" w:rsidP="001F18FC">
      <w:pPr>
        <w:pStyle w:val="Akapitzlist"/>
        <w:numPr>
          <w:ilvl w:val="0"/>
          <w:numId w:val="2"/>
        </w:numPr>
        <w:jc w:val="both"/>
        <w:rPr>
          <w:rFonts w:ascii="Times New Roman" w:hAnsi="Times New Roman" w:cs="Times New Roman"/>
        </w:rPr>
      </w:pPr>
      <w:r w:rsidRPr="006E4B0A">
        <w:rPr>
          <w:rFonts w:ascii="Times New Roman" w:hAnsi="Times New Roman" w:cs="Times New Roman"/>
        </w:rPr>
        <w:t>drodze tymczasowej (montażowej) - należy przez to rozumieć drogę specjalnie przygotowaną,</w:t>
      </w:r>
      <w:r>
        <w:rPr>
          <w:rFonts w:ascii="Times New Roman" w:hAnsi="Times New Roman" w:cs="Times New Roman"/>
        </w:rPr>
        <w:t xml:space="preserve"> </w:t>
      </w:r>
      <w:r w:rsidRPr="006E4B0A">
        <w:rPr>
          <w:rFonts w:ascii="Times New Roman" w:hAnsi="Times New Roman" w:cs="Times New Roman"/>
        </w:rPr>
        <w:t>przeznaczoną do ruchu pojazdów obsługujących roboty budowlane na czas ich wykonywania,</w:t>
      </w:r>
      <w:r>
        <w:rPr>
          <w:rFonts w:ascii="Times New Roman" w:hAnsi="Times New Roman" w:cs="Times New Roman"/>
        </w:rPr>
        <w:t xml:space="preserve"> </w:t>
      </w:r>
      <w:r w:rsidRPr="006E4B0A">
        <w:rPr>
          <w:rFonts w:ascii="Times New Roman" w:hAnsi="Times New Roman" w:cs="Times New Roman"/>
        </w:rPr>
        <w:t xml:space="preserve">przewidziana </w:t>
      </w:r>
      <w:r>
        <w:rPr>
          <w:rFonts w:ascii="Times New Roman" w:hAnsi="Times New Roman" w:cs="Times New Roman"/>
        </w:rPr>
        <w:t>do usunięcia po ich zakończeniu;</w:t>
      </w:r>
    </w:p>
    <w:p w14:paraId="7309C562" w14:textId="77777777" w:rsidR="006E4B0A" w:rsidRDefault="006E4B0A" w:rsidP="001F18FC">
      <w:pPr>
        <w:pStyle w:val="Akapitzlist"/>
        <w:numPr>
          <w:ilvl w:val="0"/>
          <w:numId w:val="2"/>
        </w:numPr>
        <w:jc w:val="both"/>
        <w:rPr>
          <w:rFonts w:ascii="Times New Roman" w:hAnsi="Times New Roman" w:cs="Times New Roman"/>
        </w:rPr>
      </w:pPr>
      <w:r>
        <w:rPr>
          <w:rFonts w:ascii="Times New Roman" w:hAnsi="Times New Roman" w:cs="Times New Roman"/>
        </w:rPr>
        <w:t xml:space="preserve">ogrodzeniu tymczasowym – </w:t>
      </w:r>
      <w:r w:rsidR="005A6176" w:rsidRPr="006E4B0A">
        <w:rPr>
          <w:rFonts w:ascii="Times New Roman" w:hAnsi="Times New Roman" w:cs="Times New Roman"/>
        </w:rPr>
        <w:t xml:space="preserve">należy przez to rozumieć </w:t>
      </w:r>
      <w:r w:rsidR="005A6176">
        <w:rPr>
          <w:rFonts w:ascii="Times New Roman" w:hAnsi="Times New Roman" w:cs="Times New Roman"/>
        </w:rPr>
        <w:t>ogrodzenie</w:t>
      </w:r>
      <w:r w:rsidR="005A6176" w:rsidRPr="006E4B0A">
        <w:rPr>
          <w:rFonts w:ascii="Times New Roman" w:hAnsi="Times New Roman" w:cs="Times New Roman"/>
        </w:rPr>
        <w:t xml:space="preserve"> specjalnie przygotowan</w:t>
      </w:r>
      <w:r w:rsidR="005A6176">
        <w:rPr>
          <w:rFonts w:ascii="Times New Roman" w:hAnsi="Times New Roman" w:cs="Times New Roman"/>
        </w:rPr>
        <w:t>e</w:t>
      </w:r>
      <w:r w:rsidR="005A6176" w:rsidRPr="006E4B0A">
        <w:rPr>
          <w:rFonts w:ascii="Times New Roman" w:hAnsi="Times New Roman" w:cs="Times New Roman"/>
        </w:rPr>
        <w:t>,</w:t>
      </w:r>
      <w:r w:rsidR="005A6176">
        <w:rPr>
          <w:rFonts w:ascii="Times New Roman" w:hAnsi="Times New Roman" w:cs="Times New Roman"/>
        </w:rPr>
        <w:t xml:space="preserve"> </w:t>
      </w:r>
      <w:r w:rsidR="005A6176" w:rsidRPr="006E4B0A">
        <w:rPr>
          <w:rFonts w:ascii="Times New Roman" w:hAnsi="Times New Roman" w:cs="Times New Roman"/>
        </w:rPr>
        <w:t>przeznaczon</w:t>
      </w:r>
      <w:r w:rsidR="005A6176">
        <w:rPr>
          <w:rFonts w:ascii="Times New Roman" w:hAnsi="Times New Roman" w:cs="Times New Roman"/>
        </w:rPr>
        <w:t>e</w:t>
      </w:r>
      <w:r w:rsidR="005A6176" w:rsidRPr="006E4B0A">
        <w:rPr>
          <w:rFonts w:ascii="Times New Roman" w:hAnsi="Times New Roman" w:cs="Times New Roman"/>
        </w:rPr>
        <w:t xml:space="preserve"> do </w:t>
      </w:r>
      <w:r w:rsidR="005A6176">
        <w:rPr>
          <w:rFonts w:ascii="Times New Roman" w:hAnsi="Times New Roman" w:cs="Times New Roman"/>
        </w:rPr>
        <w:t>zabezpieczenia przed dostępem na teren budowy osób postronnych</w:t>
      </w:r>
      <w:r w:rsidR="005A6176" w:rsidRPr="006E4B0A">
        <w:rPr>
          <w:rFonts w:ascii="Times New Roman" w:hAnsi="Times New Roman" w:cs="Times New Roman"/>
        </w:rPr>
        <w:t xml:space="preserve"> na czas </w:t>
      </w:r>
      <w:r w:rsidR="005A6176">
        <w:rPr>
          <w:rFonts w:ascii="Times New Roman" w:hAnsi="Times New Roman" w:cs="Times New Roman"/>
        </w:rPr>
        <w:t>prowadzenia robót budowlanych</w:t>
      </w:r>
      <w:r w:rsidR="005A6176" w:rsidRPr="006E4B0A">
        <w:rPr>
          <w:rFonts w:ascii="Times New Roman" w:hAnsi="Times New Roman" w:cs="Times New Roman"/>
        </w:rPr>
        <w:t>,</w:t>
      </w:r>
      <w:r w:rsidR="005A6176">
        <w:rPr>
          <w:rFonts w:ascii="Times New Roman" w:hAnsi="Times New Roman" w:cs="Times New Roman"/>
        </w:rPr>
        <w:t xml:space="preserve"> </w:t>
      </w:r>
      <w:r w:rsidR="005A6176" w:rsidRPr="006E4B0A">
        <w:rPr>
          <w:rFonts w:ascii="Times New Roman" w:hAnsi="Times New Roman" w:cs="Times New Roman"/>
        </w:rPr>
        <w:t>przewidzian</w:t>
      </w:r>
      <w:r w:rsidR="005A6176">
        <w:rPr>
          <w:rFonts w:ascii="Times New Roman" w:hAnsi="Times New Roman" w:cs="Times New Roman"/>
        </w:rPr>
        <w:t>e</w:t>
      </w:r>
      <w:r w:rsidR="005A6176" w:rsidRPr="006E4B0A">
        <w:rPr>
          <w:rFonts w:ascii="Times New Roman" w:hAnsi="Times New Roman" w:cs="Times New Roman"/>
        </w:rPr>
        <w:t xml:space="preserve"> </w:t>
      </w:r>
      <w:r w:rsidR="005A6176">
        <w:rPr>
          <w:rFonts w:ascii="Times New Roman" w:hAnsi="Times New Roman" w:cs="Times New Roman"/>
        </w:rPr>
        <w:t>do usunięcia po ich zakończeniu</w:t>
      </w:r>
    </w:p>
    <w:p w14:paraId="58E63424" w14:textId="77777777" w:rsidR="006E4B0A" w:rsidRPr="006E4B0A" w:rsidRDefault="006E4B0A" w:rsidP="001F18FC">
      <w:pPr>
        <w:pStyle w:val="Akapitzlist"/>
        <w:numPr>
          <w:ilvl w:val="0"/>
          <w:numId w:val="2"/>
        </w:numPr>
        <w:jc w:val="both"/>
        <w:rPr>
          <w:rFonts w:ascii="Times New Roman" w:hAnsi="Times New Roman" w:cs="Times New Roman"/>
        </w:rPr>
      </w:pPr>
      <w:r w:rsidRPr="006E4B0A">
        <w:rPr>
          <w:rFonts w:ascii="Times New Roman" w:hAnsi="Times New Roman" w:cs="Times New Roman"/>
        </w:rPr>
        <w:t>dzienniku budowy - należy przez to rozumieć dziennik wydany przez właściwy</w:t>
      </w:r>
      <w:r>
        <w:rPr>
          <w:rFonts w:ascii="Times New Roman" w:hAnsi="Times New Roman" w:cs="Times New Roman"/>
        </w:rPr>
        <w:t xml:space="preserve"> </w:t>
      </w:r>
      <w:r w:rsidRPr="006E4B0A">
        <w:rPr>
          <w:rFonts w:ascii="Times New Roman" w:hAnsi="Times New Roman" w:cs="Times New Roman"/>
        </w:rPr>
        <w:t>organ zgodnie z obowiązującymi przepisami, stanowiący urzędowy dokument przebiegu robót</w:t>
      </w:r>
      <w:r>
        <w:rPr>
          <w:rFonts w:ascii="Times New Roman" w:hAnsi="Times New Roman" w:cs="Times New Roman"/>
        </w:rPr>
        <w:t xml:space="preserve"> </w:t>
      </w:r>
      <w:r w:rsidRPr="006E4B0A">
        <w:rPr>
          <w:rFonts w:ascii="Times New Roman" w:hAnsi="Times New Roman" w:cs="Times New Roman"/>
        </w:rPr>
        <w:t>budowlanych oraz zdarzeń i okoliczności zachodzą</w:t>
      </w:r>
      <w:r>
        <w:rPr>
          <w:rFonts w:ascii="Times New Roman" w:hAnsi="Times New Roman" w:cs="Times New Roman"/>
        </w:rPr>
        <w:t>cych w czasie wykonywania robót;</w:t>
      </w:r>
    </w:p>
    <w:p w14:paraId="126B2684" w14:textId="77777777" w:rsidR="006E4B0A" w:rsidRDefault="006E4B0A" w:rsidP="001F18FC">
      <w:pPr>
        <w:pStyle w:val="Akapitzlist"/>
        <w:numPr>
          <w:ilvl w:val="0"/>
          <w:numId w:val="2"/>
        </w:numPr>
        <w:jc w:val="both"/>
        <w:rPr>
          <w:rFonts w:ascii="Times New Roman" w:hAnsi="Times New Roman" w:cs="Times New Roman"/>
        </w:rPr>
      </w:pPr>
      <w:r w:rsidRPr="006E4B0A">
        <w:rPr>
          <w:rFonts w:ascii="Times New Roman" w:hAnsi="Times New Roman" w:cs="Times New Roman"/>
        </w:rPr>
        <w:t>kierowniku budowy - osoba wyznaczona przez Wykonawcę robót, upoważniona do kierowania</w:t>
      </w:r>
      <w:r>
        <w:rPr>
          <w:rFonts w:ascii="Times New Roman" w:hAnsi="Times New Roman" w:cs="Times New Roman"/>
        </w:rPr>
        <w:t xml:space="preserve"> </w:t>
      </w:r>
      <w:r w:rsidRPr="006E4B0A">
        <w:rPr>
          <w:rFonts w:ascii="Times New Roman" w:hAnsi="Times New Roman" w:cs="Times New Roman"/>
        </w:rPr>
        <w:t>robotami i do występowania w jego imieniu w sprawach realizacji kontraktu, ponosząca ustawową</w:t>
      </w:r>
      <w:r>
        <w:rPr>
          <w:rFonts w:ascii="Times New Roman" w:hAnsi="Times New Roman" w:cs="Times New Roman"/>
        </w:rPr>
        <w:t xml:space="preserve"> </w:t>
      </w:r>
      <w:r w:rsidRPr="006E4B0A">
        <w:rPr>
          <w:rFonts w:ascii="Times New Roman" w:hAnsi="Times New Roman" w:cs="Times New Roman"/>
        </w:rPr>
        <w:t>odpowiedzialność za prowadzoną budowę</w:t>
      </w:r>
      <w:r>
        <w:rPr>
          <w:rFonts w:ascii="Times New Roman" w:hAnsi="Times New Roman" w:cs="Times New Roman"/>
        </w:rPr>
        <w:t>;</w:t>
      </w:r>
    </w:p>
    <w:p w14:paraId="33B15CD6" w14:textId="77777777" w:rsidR="00BD6393" w:rsidRDefault="00BD6393" w:rsidP="001F18FC">
      <w:pPr>
        <w:pStyle w:val="Akapitzlist"/>
        <w:numPr>
          <w:ilvl w:val="0"/>
          <w:numId w:val="2"/>
        </w:numPr>
        <w:jc w:val="both"/>
        <w:rPr>
          <w:rFonts w:ascii="Times New Roman" w:hAnsi="Times New Roman" w:cs="Times New Roman"/>
        </w:rPr>
      </w:pPr>
      <w:r w:rsidRPr="00BD6393">
        <w:rPr>
          <w:rFonts w:ascii="Times New Roman" w:hAnsi="Times New Roman" w:cs="Times New Roman"/>
        </w:rPr>
        <w:lastRenderedPageBreak/>
        <w:t>rejestrze obmiarów - należy przez to rozumieć - akceptowaną przez Inspektora nadzoru</w:t>
      </w:r>
      <w:r>
        <w:rPr>
          <w:rFonts w:ascii="Times New Roman" w:hAnsi="Times New Roman" w:cs="Times New Roman"/>
        </w:rPr>
        <w:t xml:space="preserve"> </w:t>
      </w:r>
      <w:r w:rsidRPr="00BD6393">
        <w:rPr>
          <w:rFonts w:ascii="Times New Roman" w:hAnsi="Times New Roman" w:cs="Times New Roman"/>
        </w:rPr>
        <w:t>książkę z ponumerowanymi stronami, służącą do wpisywania przez Wykonawcę obmiaru dokonanych</w:t>
      </w:r>
      <w:r>
        <w:rPr>
          <w:rFonts w:ascii="Times New Roman" w:hAnsi="Times New Roman" w:cs="Times New Roman"/>
        </w:rPr>
        <w:t xml:space="preserve"> </w:t>
      </w:r>
      <w:r w:rsidRPr="00BD6393">
        <w:rPr>
          <w:rFonts w:ascii="Times New Roman" w:hAnsi="Times New Roman" w:cs="Times New Roman"/>
        </w:rPr>
        <w:t>robót w formie wyliczeń, szkiców i ewentualnie dodatkowych załączników. Wpisy w rejestrze obmiarów</w:t>
      </w:r>
      <w:r>
        <w:rPr>
          <w:rFonts w:ascii="Times New Roman" w:hAnsi="Times New Roman" w:cs="Times New Roman"/>
        </w:rPr>
        <w:t xml:space="preserve"> </w:t>
      </w:r>
      <w:r w:rsidRPr="00BD6393">
        <w:rPr>
          <w:rFonts w:ascii="Times New Roman" w:hAnsi="Times New Roman" w:cs="Times New Roman"/>
        </w:rPr>
        <w:t>podlegają potwierdzeniu przez</w:t>
      </w:r>
      <w:r>
        <w:rPr>
          <w:rFonts w:ascii="Times New Roman" w:hAnsi="Times New Roman" w:cs="Times New Roman"/>
        </w:rPr>
        <w:t xml:space="preserve"> Inspektora nadzoru budowlanego;</w:t>
      </w:r>
    </w:p>
    <w:p w14:paraId="36435123" w14:textId="77777777" w:rsidR="00BD6393" w:rsidRDefault="00BD6393" w:rsidP="001F18FC">
      <w:pPr>
        <w:pStyle w:val="Akapitzlist"/>
        <w:numPr>
          <w:ilvl w:val="0"/>
          <w:numId w:val="2"/>
        </w:numPr>
        <w:jc w:val="both"/>
        <w:rPr>
          <w:rFonts w:ascii="Times New Roman" w:hAnsi="Times New Roman" w:cs="Times New Roman"/>
        </w:rPr>
      </w:pPr>
      <w:r w:rsidRPr="00BD6393">
        <w:rPr>
          <w:rFonts w:ascii="Times New Roman" w:hAnsi="Times New Roman" w:cs="Times New Roman"/>
        </w:rPr>
        <w:t>laboratorium - należy przez to rozumieć laboratorium jednostki naukowej, zamawiającego,</w:t>
      </w:r>
      <w:r>
        <w:rPr>
          <w:rFonts w:ascii="Times New Roman" w:hAnsi="Times New Roman" w:cs="Times New Roman"/>
        </w:rPr>
        <w:t xml:space="preserve"> </w:t>
      </w:r>
      <w:r w:rsidRPr="00BD6393">
        <w:rPr>
          <w:rFonts w:ascii="Times New Roman" w:hAnsi="Times New Roman" w:cs="Times New Roman"/>
        </w:rPr>
        <w:t>wykonawcy lub inne laboratorium badawcze zaakceptowane p</w:t>
      </w:r>
      <w:r>
        <w:rPr>
          <w:rFonts w:ascii="Times New Roman" w:hAnsi="Times New Roman" w:cs="Times New Roman"/>
        </w:rPr>
        <w:t xml:space="preserve">rzez Zamawiającego, niezbędne do </w:t>
      </w:r>
      <w:r w:rsidRPr="00BD6393">
        <w:rPr>
          <w:rFonts w:ascii="Times New Roman" w:hAnsi="Times New Roman" w:cs="Times New Roman"/>
        </w:rPr>
        <w:t>przeprowadzania niezbędnych badań i prób związanych z oceną jakości stosowanych wyrobów</w:t>
      </w:r>
      <w:r>
        <w:rPr>
          <w:rFonts w:ascii="Times New Roman" w:hAnsi="Times New Roman" w:cs="Times New Roman"/>
        </w:rPr>
        <w:t xml:space="preserve"> </w:t>
      </w:r>
      <w:r w:rsidRPr="00BD6393">
        <w:rPr>
          <w:rFonts w:ascii="Times New Roman" w:hAnsi="Times New Roman" w:cs="Times New Roman"/>
        </w:rPr>
        <w:t>budowlanych o</w:t>
      </w:r>
      <w:r>
        <w:rPr>
          <w:rFonts w:ascii="Times New Roman" w:hAnsi="Times New Roman" w:cs="Times New Roman"/>
        </w:rPr>
        <w:t>raz rodzajów prowadzonych robót;</w:t>
      </w:r>
    </w:p>
    <w:p w14:paraId="4F8C8BEC" w14:textId="77777777" w:rsidR="00BD6393" w:rsidRDefault="00BD6393" w:rsidP="001F18FC">
      <w:pPr>
        <w:pStyle w:val="Akapitzlist"/>
        <w:numPr>
          <w:ilvl w:val="0"/>
          <w:numId w:val="2"/>
        </w:numPr>
        <w:jc w:val="both"/>
        <w:rPr>
          <w:rFonts w:ascii="Times New Roman" w:hAnsi="Times New Roman" w:cs="Times New Roman"/>
        </w:rPr>
      </w:pPr>
      <w:r w:rsidRPr="00BD6393">
        <w:rPr>
          <w:rFonts w:ascii="Times New Roman" w:hAnsi="Times New Roman" w:cs="Times New Roman"/>
        </w:rPr>
        <w:t>materiałach - należy przez to rozumieć wszelkie materiały naturalne i</w:t>
      </w:r>
      <w:r>
        <w:rPr>
          <w:rFonts w:ascii="Times New Roman" w:hAnsi="Times New Roman" w:cs="Times New Roman"/>
        </w:rPr>
        <w:t xml:space="preserve"> </w:t>
      </w:r>
      <w:r w:rsidRPr="00BD6393">
        <w:rPr>
          <w:rFonts w:ascii="Times New Roman" w:hAnsi="Times New Roman" w:cs="Times New Roman"/>
        </w:rPr>
        <w:t>wytwarzane jak również różne tworzywa i wyroby niezbędne do wykonania robót, zgodnie z</w:t>
      </w:r>
      <w:r>
        <w:rPr>
          <w:rFonts w:ascii="Times New Roman" w:hAnsi="Times New Roman" w:cs="Times New Roman"/>
        </w:rPr>
        <w:t xml:space="preserve"> </w:t>
      </w:r>
      <w:r w:rsidRPr="00BD6393">
        <w:rPr>
          <w:rFonts w:ascii="Times New Roman" w:hAnsi="Times New Roman" w:cs="Times New Roman"/>
        </w:rPr>
        <w:t>dokumentacją projektową i specyfikacjami technicznymi zaakcep</w:t>
      </w:r>
      <w:r>
        <w:rPr>
          <w:rFonts w:ascii="Times New Roman" w:hAnsi="Times New Roman" w:cs="Times New Roman"/>
        </w:rPr>
        <w:t>towane przez Inspektora nadzoru;</w:t>
      </w:r>
    </w:p>
    <w:p w14:paraId="5DE0BF43" w14:textId="77777777" w:rsidR="00BD6393" w:rsidRPr="00BD6393" w:rsidRDefault="00BD6393" w:rsidP="001F18FC">
      <w:pPr>
        <w:pStyle w:val="Akapitzlist"/>
        <w:numPr>
          <w:ilvl w:val="0"/>
          <w:numId w:val="2"/>
        </w:numPr>
        <w:jc w:val="both"/>
        <w:rPr>
          <w:rFonts w:ascii="Times New Roman" w:hAnsi="Times New Roman" w:cs="Times New Roman"/>
        </w:rPr>
      </w:pPr>
      <w:r w:rsidRPr="00BD6393">
        <w:rPr>
          <w:rFonts w:ascii="Times New Roman" w:hAnsi="Times New Roman" w:cs="Times New Roman"/>
        </w:rPr>
        <w:t>odpowiedniej zgodności - należy przez to rozumieć zgodność wykonanych robót</w:t>
      </w:r>
      <w:r>
        <w:rPr>
          <w:rFonts w:ascii="Times New Roman" w:hAnsi="Times New Roman" w:cs="Times New Roman"/>
        </w:rPr>
        <w:t xml:space="preserve"> </w:t>
      </w:r>
      <w:r w:rsidRPr="00BD6393">
        <w:rPr>
          <w:rFonts w:ascii="Times New Roman" w:hAnsi="Times New Roman" w:cs="Times New Roman"/>
        </w:rPr>
        <w:t>dopuszczalnymi tolerancjami, a jeśli granice tolerancji nie zostały określone - z przeciętnymi</w:t>
      </w:r>
      <w:r>
        <w:rPr>
          <w:rFonts w:ascii="Times New Roman" w:hAnsi="Times New Roman" w:cs="Times New Roman"/>
        </w:rPr>
        <w:t xml:space="preserve"> </w:t>
      </w:r>
      <w:r w:rsidRPr="00BD6393">
        <w:rPr>
          <w:rFonts w:ascii="Times New Roman" w:hAnsi="Times New Roman" w:cs="Times New Roman"/>
        </w:rPr>
        <w:t>tolerancjami przyjmowanymi zwyczajowo dla d</w:t>
      </w:r>
      <w:r>
        <w:rPr>
          <w:rFonts w:ascii="Times New Roman" w:hAnsi="Times New Roman" w:cs="Times New Roman"/>
        </w:rPr>
        <w:t>anego rodzaju robót budowlanych;</w:t>
      </w:r>
    </w:p>
    <w:p w14:paraId="12166813" w14:textId="77777777" w:rsidR="006E4B0A" w:rsidRDefault="00BD6393" w:rsidP="001F18FC">
      <w:pPr>
        <w:pStyle w:val="Akapitzlist"/>
        <w:numPr>
          <w:ilvl w:val="0"/>
          <w:numId w:val="2"/>
        </w:numPr>
        <w:jc w:val="both"/>
        <w:rPr>
          <w:rFonts w:ascii="Times New Roman" w:hAnsi="Times New Roman" w:cs="Times New Roman"/>
        </w:rPr>
      </w:pPr>
      <w:r w:rsidRPr="00BD6393">
        <w:rPr>
          <w:rFonts w:ascii="Times New Roman" w:hAnsi="Times New Roman" w:cs="Times New Roman"/>
        </w:rPr>
        <w:t>poleceniu Inspektora nadzoru - należy przez to rozumieć wszelkie polecenia</w:t>
      </w:r>
      <w:r>
        <w:rPr>
          <w:rFonts w:ascii="Times New Roman" w:hAnsi="Times New Roman" w:cs="Times New Roman"/>
        </w:rPr>
        <w:t xml:space="preserve"> </w:t>
      </w:r>
      <w:r w:rsidRPr="00BD6393">
        <w:rPr>
          <w:rFonts w:ascii="Times New Roman" w:hAnsi="Times New Roman" w:cs="Times New Roman"/>
        </w:rPr>
        <w:t>przekazane Wykonawcy przez Inspektora nadzoru w formie pisemnej dotyczące sposobu realizacji</w:t>
      </w:r>
      <w:r>
        <w:rPr>
          <w:rFonts w:ascii="Times New Roman" w:hAnsi="Times New Roman" w:cs="Times New Roman"/>
        </w:rPr>
        <w:t xml:space="preserve"> </w:t>
      </w:r>
      <w:r w:rsidRPr="00BD6393">
        <w:rPr>
          <w:rFonts w:ascii="Times New Roman" w:hAnsi="Times New Roman" w:cs="Times New Roman"/>
        </w:rPr>
        <w:t>robót lub innych spraw związ</w:t>
      </w:r>
      <w:r>
        <w:rPr>
          <w:rFonts w:ascii="Times New Roman" w:hAnsi="Times New Roman" w:cs="Times New Roman"/>
        </w:rPr>
        <w:t>anych z prowadzeniem budowy;</w:t>
      </w:r>
    </w:p>
    <w:p w14:paraId="00A3689D" w14:textId="77777777" w:rsidR="00BD6393" w:rsidRDefault="00BD6393" w:rsidP="001F18FC">
      <w:pPr>
        <w:pStyle w:val="Akapitzlist"/>
        <w:numPr>
          <w:ilvl w:val="0"/>
          <w:numId w:val="2"/>
        </w:numPr>
        <w:jc w:val="both"/>
        <w:rPr>
          <w:rFonts w:ascii="Times New Roman" w:hAnsi="Times New Roman" w:cs="Times New Roman"/>
        </w:rPr>
      </w:pPr>
      <w:r w:rsidRPr="00BD6393">
        <w:rPr>
          <w:rFonts w:ascii="Times New Roman" w:hAnsi="Times New Roman" w:cs="Times New Roman"/>
        </w:rPr>
        <w:t>projektancie - należy przez to rozumieć uprawnioną osobę prawną lub fizyczną będącą</w:t>
      </w:r>
      <w:r>
        <w:rPr>
          <w:rFonts w:ascii="Times New Roman" w:hAnsi="Times New Roman" w:cs="Times New Roman"/>
        </w:rPr>
        <w:t xml:space="preserve"> autorem dokumentacji projektowej;</w:t>
      </w:r>
    </w:p>
    <w:p w14:paraId="17F0FBFF" w14:textId="77777777" w:rsidR="00BD6393" w:rsidRDefault="00BD6393" w:rsidP="001F18FC">
      <w:pPr>
        <w:pStyle w:val="Akapitzlist"/>
        <w:numPr>
          <w:ilvl w:val="0"/>
          <w:numId w:val="2"/>
        </w:numPr>
        <w:jc w:val="both"/>
        <w:rPr>
          <w:rFonts w:ascii="Times New Roman" w:hAnsi="Times New Roman" w:cs="Times New Roman"/>
        </w:rPr>
      </w:pPr>
      <w:r w:rsidRPr="00BD6393">
        <w:rPr>
          <w:rFonts w:ascii="Times New Roman" w:hAnsi="Times New Roman" w:cs="Times New Roman"/>
        </w:rPr>
        <w:t>rekultywacji - należy przez to rozumieć roboty mające na celu uporządkowanie i przywrócenie</w:t>
      </w:r>
      <w:r>
        <w:rPr>
          <w:rFonts w:ascii="Times New Roman" w:hAnsi="Times New Roman" w:cs="Times New Roman"/>
        </w:rPr>
        <w:t xml:space="preserve"> </w:t>
      </w:r>
      <w:r w:rsidRPr="00BD6393">
        <w:rPr>
          <w:rFonts w:ascii="Times New Roman" w:hAnsi="Times New Roman" w:cs="Times New Roman"/>
        </w:rPr>
        <w:t>pierwotnych funkcji terenu naruszonego w czasie realizac</w:t>
      </w:r>
      <w:r>
        <w:rPr>
          <w:rFonts w:ascii="Times New Roman" w:hAnsi="Times New Roman" w:cs="Times New Roman"/>
        </w:rPr>
        <w:t>ji budowy lub robót budowlanych;</w:t>
      </w:r>
    </w:p>
    <w:p w14:paraId="13001884" w14:textId="77777777" w:rsidR="00BD6393" w:rsidRPr="00BD6393" w:rsidRDefault="00BD6393" w:rsidP="001F18FC">
      <w:pPr>
        <w:pStyle w:val="Akapitzlist"/>
        <w:numPr>
          <w:ilvl w:val="0"/>
          <w:numId w:val="2"/>
        </w:numPr>
        <w:jc w:val="both"/>
        <w:rPr>
          <w:rFonts w:ascii="Times New Roman" w:hAnsi="Times New Roman" w:cs="Times New Roman"/>
        </w:rPr>
      </w:pPr>
      <w:r w:rsidRPr="00BD6393">
        <w:rPr>
          <w:rFonts w:ascii="Times New Roman" w:hAnsi="Times New Roman" w:cs="Times New Roman"/>
        </w:rPr>
        <w:t>przedmiarze robót - należy przez to rozumieć zestawienie przewidzianych do</w:t>
      </w:r>
      <w:r>
        <w:rPr>
          <w:rFonts w:ascii="Times New Roman" w:hAnsi="Times New Roman" w:cs="Times New Roman"/>
        </w:rPr>
        <w:t xml:space="preserve"> </w:t>
      </w:r>
      <w:r w:rsidRPr="00BD6393">
        <w:rPr>
          <w:rFonts w:ascii="Times New Roman" w:hAnsi="Times New Roman" w:cs="Times New Roman"/>
        </w:rPr>
        <w:t>wykonania robót według technologicznej kolejności ich wykonania wraz z obliczeniem i podaniem</w:t>
      </w:r>
      <w:r>
        <w:rPr>
          <w:rFonts w:ascii="Times New Roman" w:hAnsi="Times New Roman" w:cs="Times New Roman"/>
        </w:rPr>
        <w:t xml:space="preserve"> </w:t>
      </w:r>
      <w:r w:rsidRPr="00BD6393">
        <w:rPr>
          <w:rFonts w:ascii="Times New Roman" w:hAnsi="Times New Roman" w:cs="Times New Roman"/>
        </w:rPr>
        <w:t>ilości robót w ustalonych jednostkach przedmiarowych</w:t>
      </w:r>
      <w:r>
        <w:rPr>
          <w:rFonts w:ascii="Times New Roman" w:hAnsi="Times New Roman" w:cs="Times New Roman"/>
        </w:rPr>
        <w:t>;</w:t>
      </w:r>
    </w:p>
    <w:p w14:paraId="05B94BBF" w14:textId="77777777" w:rsidR="006E4B0A" w:rsidRDefault="00BD6393" w:rsidP="001F18FC">
      <w:pPr>
        <w:pStyle w:val="Akapitzlist"/>
        <w:numPr>
          <w:ilvl w:val="0"/>
          <w:numId w:val="2"/>
        </w:numPr>
        <w:jc w:val="both"/>
        <w:rPr>
          <w:rFonts w:ascii="Times New Roman" w:hAnsi="Times New Roman" w:cs="Times New Roman"/>
        </w:rPr>
      </w:pPr>
      <w:r w:rsidRPr="00BD6393">
        <w:rPr>
          <w:rFonts w:ascii="Times New Roman" w:hAnsi="Times New Roman" w:cs="Times New Roman"/>
        </w:rPr>
        <w:t>części obiektu lub etapie wykonania - należy przez to rozumieć część obiektu</w:t>
      </w:r>
      <w:r>
        <w:rPr>
          <w:rFonts w:ascii="Times New Roman" w:hAnsi="Times New Roman" w:cs="Times New Roman"/>
        </w:rPr>
        <w:t xml:space="preserve"> </w:t>
      </w:r>
      <w:r w:rsidRPr="00BD6393">
        <w:rPr>
          <w:rFonts w:ascii="Times New Roman" w:hAnsi="Times New Roman" w:cs="Times New Roman"/>
        </w:rPr>
        <w:t>budowlanego zdolną do spełniania prze</w:t>
      </w:r>
      <w:r>
        <w:rPr>
          <w:rFonts w:ascii="Times New Roman" w:hAnsi="Times New Roman" w:cs="Times New Roman"/>
        </w:rPr>
        <w:t>widywanych funkcji techniczno-</w:t>
      </w:r>
      <w:r w:rsidRPr="00BD6393">
        <w:rPr>
          <w:rFonts w:ascii="Times New Roman" w:hAnsi="Times New Roman" w:cs="Times New Roman"/>
        </w:rPr>
        <w:t>użytkowych i możliwą do</w:t>
      </w:r>
      <w:r>
        <w:rPr>
          <w:rFonts w:ascii="Times New Roman" w:hAnsi="Times New Roman" w:cs="Times New Roman"/>
        </w:rPr>
        <w:t xml:space="preserve"> </w:t>
      </w:r>
      <w:r w:rsidRPr="00BD6393">
        <w:rPr>
          <w:rFonts w:ascii="Times New Roman" w:hAnsi="Times New Roman" w:cs="Times New Roman"/>
        </w:rPr>
        <w:t>odebrani</w:t>
      </w:r>
      <w:r>
        <w:rPr>
          <w:rFonts w:ascii="Times New Roman" w:hAnsi="Times New Roman" w:cs="Times New Roman"/>
        </w:rPr>
        <w:t>a i przekazania do eksploatacji;</w:t>
      </w:r>
    </w:p>
    <w:p w14:paraId="309B9AAB" w14:textId="77777777" w:rsidR="00BD6393" w:rsidRPr="00BD6393" w:rsidRDefault="00BD6393" w:rsidP="001F18FC">
      <w:pPr>
        <w:pStyle w:val="Akapitzlist"/>
        <w:numPr>
          <w:ilvl w:val="0"/>
          <w:numId w:val="2"/>
        </w:numPr>
        <w:spacing w:after="0"/>
        <w:jc w:val="both"/>
        <w:rPr>
          <w:rFonts w:ascii="Times New Roman" w:hAnsi="Times New Roman" w:cs="Times New Roman"/>
        </w:rPr>
      </w:pPr>
      <w:r w:rsidRPr="00BD6393">
        <w:rPr>
          <w:rFonts w:ascii="Times New Roman" w:hAnsi="Times New Roman" w:cs="Times New Roman"/>
        </w:rPr>
        <w:t>ustaleniach technicznych - należy przez to rozumieć ustalenia podane w</w:t>
      </w:r>
      <w:r>
        <w:rPr>
          <w:rFonts w:ascii="Times New Roman" w:hAnsi="Times New Roman" w:cs="Times New Roman"/>
        </w:rPr>
        <w:t xml:space="preserve"> </w:t>
      </w:r>
      <w:r w:rsidRPr="00BD6393">
        <w:rPr>
          <w:rFonts w:ascii="Times New Roman" w:hAnsi="Times New Roman" w:cs="Times New Roman"/>
        </w:rPr>
        <w:t>normach, aprobatach technicznych i szczegółowych specyfikacjach technicznych.</w:t>
      </w:r>
    </w:p>
    <w:p w14:paraId="5C895DC3" w14:textId="77777777" w:rsidR="00BD6393" w:rsidRPr="00BD6393" w:rsidRDefault="00BD6393" w:rsidP="001F18FC">
      <w:pPr>
        <w:pStyle w:val="Nagwek2"/>
        <w:numPr>
          <w:ilvl w:val="1"/>
          <w:numId w:val="1"/>
        </w:numPr>
        <w:ind w:left="567" w:hanging="567"/>
        <w:rPr>
          <w:rFonts w:ascii="Times New Roman" w:hAnsi="Times New Roman" w:cs="Times New Roman"/>
        </w:rPr>
      </w:pPr>
      <w:bookmarkStart w:id="6" w:name="_Toc214262408"/>
      <w:r w:rsidRPr="00BD6393">
        <w:rPr>
          <w:rFonts w:ascii="Times New Roman" w:hAnsi="Times New Roman" w:cs="Times New Roman"/>
          <w:color w:val="auto"/>
          <w:sz w:val="22"/>
        </w:rPr>
        <w:t>OGÓLNE WYMAGANIA DOTYCZĄCE ROBÓT</w:t>
      </w:r>
      <w:bookmarkEnd w:id="6"/>
    </w:p>
    <w:p w14:paraId="1CDED68C" w14:textId="77777777" w:rsidR="00BD6393" w:rsidRDefault="00BD6393" w:rsidP="005A6176">
      <w:pPr>
        <w:spacing w:after="0" w:line="240" w:lineRule="auto"/>
        <w:ind w:left="567"/>
        <w:jc w:val="both"/>
        <w:rPr>
          <w:rFonts w:ascii="Times New Roman" w:hAnsi="Times New Roman" w:cs="Times New Roman"/>
        </w:rPr>
      </w:pPr>
      <w:r w:rsidRPr="00BD6393">
        <w:rPr>
          <w:rFonts w:ascii="Times New Roman" w:hAnsi="Times New Roman" w:cs="Times New Roman"/>
        </w:rPr>
        <w:t>Wykonawca robót jest odpowiedzialny za jakość ich wykonania oraz za ich zgodność z dokumentacją</w:t>
      </w:r>
      <w:r w:rsidR="00B454F3">
        <w:rPr>
          <w:rFonts w:ascii="Times New Roman" w:hAnsi="Times New Roman" w:cs="Times New Roman"/>
        </w:rPr>
        <w:t xml:space="preserve"> </w:t>
      </w:r>
      <w:r w:rsidRPr="00BD6393">
        <w:rPr>
          <w:rFonts w:ascii="Times New Roman" w:hAnsi="Times New Roman" w:cs="Times New Roman"/>
        </w:rPr>
        <w:t>projektową, SST i poleceniami Inspektora nadzoru.</w:t>
      </w:r>
    </w:p>
    <w:p w14:paraId="2BD98CC8" w14:textId="77777777" w:rsidR="002007A2" w:rsidRPr="002007A2" w:rsidRDefault="0083234E" w:rsidP="001F18FC">
      <w:pPr>
        <w:pStyle w:val="Nagwek3"/>
        <w:numPr>
          <w:ilvl w:val="2"/>
          <w:numId w:val="1"/>
        </w:numPr>
        <w:ind w:left="567" w:hanging="567"/>
        <w:rPr>
          <w:rFonts w:ascii="Times New Roman" w:hAnsi="Times New Roman" w:cs="Times New Roman"/>
          <w:color w:val="auto"/>
          <w:sz w:val="22"/>
        </w:rPr>
      </w:pPr>
      <w:r>
        <w:rPr>
          <w:rFonts w:ascii="Times New Roman" w:hAnsi="Times New Roman" w:cs="Times New Roman"/>
          <w:color w:val="auto"/>
          <w:sz w:val="22"/>
        </w:rPr>
        <w:t xml:space="preserve"> </w:t>
      </w:r>
      <w:bookmarkStart w:id="7" w:name="_Toc214262409"/>
      <w:r w:rsidR="00BD6393" w:rsidRPr="00705090">
        <w:rPr>
          <w:rFonts w:ascii="Times New Roman" w:hAnsi="Times New Roman" w:cs="Times New Roman"/>
          <w:color w:val="auto"/>
          <w:sz w:val="22"/>
        </w:rPr>
        <w:t>DOKUMENTACJA PROJEKTOWA</w:t>
      </w:r>
      <w:bookmarkEnd w:id="7"/>
    </w:p>
    <w:p w14:paraId="53FA98EA" w14:textId="77777777" w:rsidR="00705090" w:rsidRPr="00705090" w:rsidRDefault="00705090" w:rsidP="00B454F3">
      <w:pPr>
        <w:spacing w:after="0"/>
        <w:ind w:left="567"/>
        <w:jc w:val="both"/>
        <w:rPr>
          <w:rFonts w:ascii="Times New Roman" w:hAnsi="Times New Roman" w:cs="Times New Roman"/>
        </w:rPr>
      </w:pPr>
      <w:r w:rsidRPr="00705090">
        <w:rPr>
          <w:rFonts w:ascii="Times New Roman" w:hAnsi="Times New Roman" w:cs="Times New Roman"/>
        </w:rPr>
        <w:t>Przekazana dokumentacja projektowa ma zawierać opis, część graficzną, obliczenia i dokumenty zgodne z wykazem podanym w szczegółowych warunkach umowy, uwzględniającym podział na dokumentację projektową:</w:t>
      </w:r>
    </w:p>
    <w:p w14:paraId="4FC9350E" w14:textId="77777777" w:rsidR="00705090" w:rsidRPr="00705090" w:rsidRDefault="00705090" w:rsidP="00B454F3">
      <w:pPr>
        <w:spacing w:after="0"/>
        <w:ind w:left="567"/>
        <w:jc w:val="both"/>
        <w:rPr>
          <w:rFonts w:ascii="Times New Roman" w:hAnsi="Times New Roman" w:cs="Times New Roman"/>
        </w:rPr>
      </w:pPr>
      <w:r w:rsidRPr="00705090">
        <w:rPr>
          <w:rFonts w:ascii="Times New Roman" w:hAnsi="Times New Roman" w:cs="Times New Roman"/>
        </w:rPr>
        <w:t>- dostarczoną przez Zamawiającego,</w:t>
      </w:r>
    </w:p>
    <w:p w14:paraId="75053113" w14:textId="77777777" w:rsidR="00705090" w:rsidRPr="00705090" w:rsidRDefault="00705090" w:rsidP="00B454F3">
      <w:pPr>
        <w:spacing w:after="0"/>
        <w:ind w:left="567"/>
        <w:jc w:val="both"/>
        <w:rPr>
          <w:rFonts w:ascii="Times New Roman" w:hAnsi="Times New Roman" w:cs="Times New Roman"/>
        </w:rPr>
      </w:pPr>
      <w:r w:rsidRPr="00705090">
        <w:rPr>
          <w:rFonts w:ascii="Times New Roman" w:hAnsi="Times New Roman" w:cs="Times New Roman"/>
        </w:rPr>
        <w:t>- sporządzoną przez Wykonawcę.</w:t>
      </w:r>
    </w:p>
    <w:p w14:paraId="6338A1AF" w14:textId="77777777" w:rsidR="00705090" w:rsidRPr="00705090" w:rsidRDefault="0083234E" w:rsidP="001F18FC">
      <w:pPr>
        <w:pStyle w:val="Nagwek3"/>
        <w:numPr>
          <w:ilvl w:val="2"/>
          <w:numId w:val="1"/>
        </w:numPr>
        <w:ind w:left="567" w:hanging="567"/>
        <w:rPr>
          <w:rFonts w:ascii="Times New Roman" w:hAnsi="Times New Roman" w:cs="Times New Roman"/>
          <w:color w:val="auto"/>
          <w:sz w:val="22"/>
        </w:rPr>
      </w:pPr>
      <w:r>
        <w:rPr>
          <w:rFonts w:ascii="Times New Roman" w:hAnsi="Times New Roman" w:cs="Times New Roman"/>
          <w:color w:val="auto"/>
          <w:sz w:val="22"/>
        </w:rPr>
        <w:t xml:space="preserve"> </w:t>
      </w:r>
      <w:bookmarkStart w:id="8" w:name="_Toc214262410"/>
      <w:r w:rsidR="00705090" w:rsidRPr="00705090">
        <w:rPr>
          <w:rFonts w:ascii="Times New Roman" w:hAnsi="Times New Roman" w:cs="Times New Roman"/>
          <w:color w:val="auto"/>
          <w:sz w:val="22"/>
        </w:rPr>
        <w:t>ZGODNOŚĆ ROBÓT Z DOKUMENTACJĄ PROJEKTOWĄ I SST</w:t>
      </w:r>
      <w:bookmarkEnd w:id="8"/>
    </w:p>
    <w:p w14:paraId="0E9F931D" w14:textId="77777777" w:rsidR="00705090" w:rsidRDefault="00705090" w:rsidP="00B454F3">
      <w:pPr>
        <w:pStyle w:val="Default"/>
        <w:ind w:left="567"/>
        <w:jc w:val="both"/>
        <w:rPr>
          <w:sz w:val="22"/>
          <w:szCs w:val="22"/>
        </w:rPr>
      </w:pPr>
      <w:r>
        <w:rPr>
          <w:sz w:val="22"/>
          <w:szCs w:val="22"/>
        </w:rPr>
        <w:t xml:space="preserve">Dokumentacja projektowa, SST oraz dodatkowe dokumenty przekazane Wykonawcy przez Inspektora nadzoru stanowią załączniki do umowy, a wymagania wyszczególnione w choćby jednym z nich są obowiązujące dla Wykonawcy tak, jakby zawarte były w całej dokumentacji. </w:t>
      </w:r>
    </w:p>
    <w:p w14:paraId="1ADB7F87" w14:textId="77777777" w:rsidR="00705090" w:rsidRDefault="00705090" w:rsidP="00B454F3">
      <w:pPr>
        <w:pStyle w:val="Default"/>
        <w:ind w:left="567"/>
        <w:jc w:val="both"/>
        <w:rPr>
          <w:sz w:val="22"/>
          <w:szCs w:val="22"/>
        </w:rPr>
      </w:pPr>
      <w:r>
        <w:rPr>
          <w:sz w:val="22"/>
          <w:szCs w:val="22"/>
        </w:rPr>
        <w:t xml:space="preserve">W przypadku rozbieżności w ustaleniach poszczególnych dokumentów obowiązuje kolejność ich ważności wymieniona w „Ogólnych warunkach umowy". </w:t>
      </w:r>
    </w:p>
    <w:p w14:paraId="71B81629" w14:textId="77777777" w:rsidR="00705090" w:rsidRDefault="00705090" w:rsidP="00B454F3">
      <w:pPr>
        <w:pStyle w:val="Default"/>
        <w:ind w:left="567"/>
        <w:jc w:val="both"/>
        <w:rPr>
          <w:sz w:val="22"/>
          <w:szCs w:val="22"/>
        </w:rPr>
      </w:pPr>
      <w:r>
        <w:rPr>
          <w:sz w:val="22"/>
          <w:szCs w:val="22"/>
        </w:rPr>
        <w:lastRenderedPageBreak/>
        <w:t xml:space="preserve">Wykonawca nie może wykorzystywać błędów lub </w:t>
      </w:r>
      <w:proofErr w:type="spellStart"/>
      <w:r>
        <w:rPr>
          <w:sz w:val="22"/>
          <w:szCs w:val="22"/>
        </w:rPr>
        <w:t>opuszczeń</w:t>
      </w:r>
      <w:proofErr w:type="spellEnd"/>
      <w:r>
        <w:rPr>
          <w:sz w:val="22"/>
          <w:szCs w:val="22"/>
        </w:rPr>
        <w:t xml:space="preserve"> w dokumentach kontraktowych, a o ich wykryciu winien natychmiast powiadomić Inspektora nadzoru, który dokona odpowiednich zmian i poprawek.</w:t>
      </w:r>
    </w:p>
    <w:p w14:paraId="3E3724F8" w14:textId="77777777" w:rsidR="00705090" w:rsidRDefault="00705090" w:rsidP="00B454F3">
      <w:pPr>
        <w:pStyle w:val="Default"/>
        <w:ind w:left="567"/>
        <w:jc w:val="both"/>
        <w:rPr>
          <w:sz w:val="22"/>
          <w:szCs w:val="22"/>
        </w:rPr>
      </w:pPr>
      <w:r>
        <w:rPr>
          <w:sz w:val="22"/>
          <w:szCs w:val="22"/>
        </w:rPr>
        <w:t xml:space="preserve">W przypadku stwierdzenia ewentualnych rozbieżności podane na rysunku wielkości liczbowe wymiarów są ważniejsze od odczytu ze skali rysunków. </w:t>
      </w:r>
    </w:p>
    <w:p w14:paraId="64922485" w14:textId="77777777" w:rsidR="00705090" w:rsidRDefault="00705090" w:rsidP="00B454F3">
      <w:pPr>
        <w:pStyle w:val="Default"/>
        <w:ind w:left="567"/>
        <w:jc w:val="both"/>
        <w:rPr>
          <w:sz w:val="22"/>
          <w:szCs w:val="22"/>
        </w:rPr>
      </w:pPr>
      <w:r>
        <w:rPr>
          <w:sz w:val="22"/>
          <w:szCs w:val="22"/>
        </w:rPr>
        <w:t xml:space="preserve">Wszystkie wykonane roboty i dostarczone materiały mają być zgodne z dokumentacją projektową i SST. </w:t>
      </w:r>
    </w:p>
    <w:p w14:paraId="558FE7C5" w14:textId="77777777" w:rsidR="00705090" w:rsidRDefault="00705090" w:rsidP="00B454F3">
      <w:pPr>
        <w:pStyle w:val="Default"/>
        <w:ind w:left="567"/>
        <w:jc w:val="both"/>
        <w:rPr>
          <w:sz w:val="22"/>
          <w:szCs w:val="22"/>
        </w:rPr>
      </w:pPr>
      <w:r>
        <w:rPr>
          <w:sz w:val="22"/>
          <w:szCs w:val="22"/>
        </w:rPr>
        <w:t xml:space="preserve">Wielkości określone w dokumentacji projektowej i w SST będą uważane za wartości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 </w:t>
      </w:r>
    </w:p>
    <w:p w14:paraId="0CBB4829" w14:textId="77777777" w:rsidR="00705090" w:rsidRPr="00705090" w:rsidRDefault="00705090" w:rsidP="00B454F3">
      <w:pPr>
        <w:pStyle w:val="Default"/>
        <w:ind w:left="567"/>
        <w:jc w:val="both"/>
        <w:rPr>
          <w:sz w:val="22"/>
          <w:szCs w:val="22"/>
        </w:rPr>
      </w:pPr>
      <w:r>
        <w:rPr>
          <w:sz w:val="22"/>
          <w:szCs w:val="22"/>
        </w:rPr>
        <w:t>W przypadku, gdy dostarczane materiały lub wykonane roboty nie będą zgodne z dokumentacją projektową lub SST i mają wpływ na niezadowalającą jakość elementu budowli, to takie materiały zostaną zastąpione innymi, a elementy budowli rozebrane i wykonane ponownie na koszt wykonawcy</w:t>
      </w:r>
    </w:p>
    <w:p w14:paraId="07CC0D56" w14:textId="77777777" w:rsidR="00705090" w:rsidRPr="00705090" w:rsidRDefault="0083234E" w:rsidP="001F18FC">
      <w:pPr>
        <w:pStyle w:val="Nagwek3"/>
        <w:numPr>
          <w:ilvl w:val="2"/>
          <w:numId w:val="1"/>
        </w:numPr>
        <w:ind w:left="567" w:hanging="567"/>
        <w:rPr>
          <w:rFonts w:ascii="Times New Roman" w:hAnsi="Times New Roman" w:cs="Times New Roman"/>
          <w:color w:val="auto"/>
          <w:sz w:val="22"/>
        </w:rPr>
      </w:pPr>
      <w:r>
        <w:rPr>
          <w:rFonts w:ascii="Times New Roman" w:hAnsi="Times New Roman" w:cs="Times New Roman"/>
          <w:color w:val="auto"/>
          <w:sz w:val="22"/>
        </w:rPr>
        <w:t xml:space="preserve"> </w:t>
      </w:r>
      <w:bookmarkStart w:id="9" w:name="_Toc214262411"/>
      <w:r>
        <w:rPr>
          <w:rFonts w:ascii="Times New Roman" w:hAnsi="Times New Roman" w:cs="Times New Roman"/>
          <w:color w:val="auto"/>
          <w:sz w:val="22"/>
        </w:rPr>
        <w:t>ZABEZPIECZENIE TERENU BUDOWY</w:t>
      </w:r>
      <w:bookmarkEnd w:id="9"/>
    </w:p>
    <w:p w14:paraId="3A2857D0" w14:textId="77777777" w:rsidR="0083234E" w:rsidRPr="0083234E" w:rsidRDefault="0083234E" w:rsidP="00B454F3">
      <w:pPr>
        <w:pStyle w:val="Default"/>
        <w:ind w:left="567"/>
        <w:jc w:val="both"/>
        <w:rPr>
          <w:sz w:val="22"/>
          <w:szCs w:val="22"/>
        </w:rPr>
      </w:pPr>
      <w:r w:rsidRPr="0083234E">
        <w:rPr>
          <w:sz w:val="22"/>
          <w:szCs w:val="22"/>
        </w:rPr>
        <w:t>Wykonawca jest zobowiązany do zabezpieczenia terenu budowy w okresie trwania realizacji kontraktu,</w:t>
      </w:r>
      <w:r>
        <w:rPr>
          <w:sz w:val="22"/>
          <w:szCs w:val="22"/>
        </w:rPr>
        <w:t xml:space="preserve"> </w:t>
      </w:r>
      <w:r w:rsidRPr="0083234E">
        <w:rPr>
          <w:sz w:val="22"/>
          <w:szCs w:val="22"/>
        </w:rPr>
        <w:t xml:space="preserve">aż do zakończenia i odbioru ostatecznego robót. </w:t>
      </w:r>
    </w:p>
    <w:p w14:paraId="38BD898D" w14:textId="77777777" w:rsidR="0083234E" w:rsidRPr="0083234E" w:rsidRDefault="0083234E" w:rsidP="00B454F3">
      <w:pPr>
        <w:pStyle w:val="Default"/>
        <w:ind w:left="567"/>
        <w:jc w:val="both"/>
        <w:rPr>
          <w:sz w:val="22"/>
          <w:szCs w:val="22"/>
        </w:rPr>
      </w:pPr>
      <w:r w:rsidRPr="0083234E">
        <w:rPr>
          <w:sz w:val="22"/>
          <w:szCs w:val="22"/>
        </w:rPr>
        <w:t xml:space="preserve">Wykonawca dostarczy, zainstaluje i będzie utrzymywać tymczasowe urządzenia zabezpieczające, w tym: ogrodzenia, poręcze, oświetlenie, sygnały i znaki ostrzegawcze, </w:t>
      </w:r>
      <w:r>
        <w:rPr>
          <w:sz w:val="22"/>
          <w:szCs w:val="22"/>
        </w:rPr>
        <w:t xml:space="preserve">dozorców, wszelkie inne środki </w:t>
      </w:r>
      <w:r w:rsidRPr="0083234E">
        <w:rPr>
          <w:sz w:val="22"/>
          <w:szCs w:val="22"/>
        </w:rPr>
        <w:t xml:space="preserve">niezbędne do ochrony robót, wygody społeczności i innych. </w:t>
      </w:r>
    </w:p>
    <w:p w14:paraId="5A52A888" w14:textId="77777777" w:rsidR="00705090" w:rsidRPr="0083234E" w:rsidRDefault="0083234E" w:rsidP="00B454F3">
      <w:pPr>
        <w:pStyle w:val="Default"/>
        <w:ind w:left="567"/>
        <w:jc w:val="both"/>
        <w:rPr>
          <w:sz w:val="22"/>
          <w:szCs w:val="22"/>
        </w:rPr>
      </w:pPr>
      <w:r w:rsidRPr="0083234E">
        <w:rPr>
          <w:sz w:val="22"/>
          <w:szCs w:val="22"/>
        </w:rPr>
        <w:t>Koszt zabezpieczenia terenu budowy nie podlega odrębnej zapłacie i p</w:t>
      </w:r>
      <w:r>
        <w:rPr>
          <w:sz w:val="22"/>
          <w:szCs w:val="22"/>
        </w:rPr>
        <w:t xml:space="preserve">rzyjmuje </w:t>
      </w:r>
      <w:r w:rsidR="00472AE5">
        <w:rPr>
          <w:sz w:val="22"/>
          <w:szCs w:val="22"/>
        </w:rPr>
        <w:t>się</w:t>
      </w:r>
      <w:r>
        <w:rPr>
          <w:sz w:val="22"/>
          <w:szCs w:val="22"/>
        </w:rPr>
        <w:t xml:space="preserve">, że jest włączony </w:t>
      </w:r>
      <w:r w:rsidRPr="0083234E">
        <w:rPr>
          <w:sz w:val="22"/>
          <w:szCs w:val="22"/>
        </w:rPr>
        <w:t>w cenę umowną.</w:t>
      </w:r>
    </w:p>
    <w:p w14:paraId="30186018" w14:textId="77777777" w:rsidR="00705090" w:rsidRPr="00705090" w:rsidRDefault="0083234E" w:rsidP="001F18FC">
      <w:pPr>
        <w:pStyle w:val="Nagwek3"/>
        <w:numPr>
          <w:ilvl w:val="2"/>
          <w:numId w:val="1"/>
        </w:numPr>
        <w:ind w:left="567" w:hanging="567"/>
        <w:rPr>
          <w:rFonts w:ascii="Times New Roman" w:hAnsi="Times New Roman" w:cs="Times New Roman"/>
          <w:color w:val="auto"/>
          <w:sz w:val="22"/>
        </w:rPr>
      </w:pPr>
      <w:r>
        <w:rPr>
          <w:rFonts w:ascii="Times New Roman" w:hAnsi="Times New Roman" w:cs="Times New Roman"/>
          <w:color w:val="auto"/>
          <w:sz w:val="22"/>
        </w:rPr>
        <w:t xml:space="preserve"> </w:t>
      </w:r>
      <w:bookmarkStart w:id="10" w:name="_Toc214262412"/>
      <w:r>
        <w:rPr>
          <w:rFonts w:ascii="Times New Roman" w:hAnsi="Times New Roman" w:cs="Times New Roman"/>
          <w:color w:val="auto"/>
          <w:sz w:val="22"/>
        </w:rPr>
        <w:t>OCHRONA ŚRODOWISKA W CZASIE WYKONYWANIA ROBÓT</w:t>
      </w:r>
      <w:bookmarkEnd w:id="10"/>
    </w:p>
    <w:p w14:paraId="322B47C5" w14:textId="77777777" w:rsidR="0083234E" w:rsidRPr="0083234E" w:rsidRDefault="0083234E" w:rsidP="00472AE5">
      <w:pPr>
        <w:pStyle w:val="Default"/>
        <w:ind w:left="567"/>
        <w:jc w:val="both"/>
        <w:rPr>
          <w:sz w:val="22"/>
          <w:szCs w:val="22"/>
        </w:rPr>
      </w:pPr>
      <w:r w:rsidRPr="0083234E">
        <w:rPr>
          <w:sz w:val="22"/>
          <w:szCs w:val="22"/>
        </w:rPr>
        <w:t xml:space="preserve">Wykonawca ma obowiązek znać i stosować w czasie prowadzenia robót wszelkie przepisy dotyczące ochrony środowiska naturalnego. </w:t>
      </w:r>
    </w:p>
    <w:p w14:paraId="416D1C3F" w14:textId="77777777" w:rsidR="00705090" w:rsidRDefault="0083234E" w:rsidP="00472AE5">
      <w:pPr>
        <w:spacing w:after="0"/>
        <w:ind w:left="567"/>
        <w:jc w:val="both"/>
        <w:rPr>
          <w:rFonts w:ascii="Times New Roman" w:hAnsi="Times New Roman" w:cs="Times New Roman"/>
        </w:rPr>
      </w:pPr>
      <w:r w:rsidRPr="0083234E">
        <w:rPr>
          <w:rFonts w:ascii="Times New Roman" w:hAnsi="Times New Roman" w:cs="Times New Roman"/>
        </w:rPr>
        <w:t>W okresie trwania budowy i wykonywania robót wykończeniowych Wykonawca będzie:</w:t>
      </w:r>
    </w:p>
    <w:p w14:paraId="11E161E6" w14:textId="77777777" w:rsidR="0083234E" w:rsidRDefault="0083234E" w:rsidP="00472AE5">
      <w:pPr>
        <w:spacing w:after="0"/>
        <w:ind w:left="567"/>
        <w:jc w:val="both"/>
        <w:rPr>
          <w:rFonts w:ascii="Times New Roman" w:hAnsi="Times New Roman" w:cs="Times New Roman"/>
        </w:rPr>
      </w:pPr>
      <w:r>
        <w:rPr>
          <w:rFonts w:ascii="Times New Roman" w:hAnsi="Times New Roman" w:cs="Times New Roman"/>
        </w:rPr>
        <w:t>- utrzymywać teren budowy i wykopy w stanie bez wody stojącej,</w:t>
      </w:r>
    </w:p>
    <w:p w14:paraId="0E757333" w14:textId="77777777" w:rsidR="0083234E" w:rsidRPr="0083234E" w:rsidRDefault="0083234E" w:rsidP="00472AE5">
      <w:pPr>
        <w:spacing w:after="0"/>
        <w:ind w:left="567"/>
        <w:jc w:val="both"/>
        <w:rPr>
          <w:rFonts w:ascii="Times New Roman" w:hAnsi="Times New Roman" w:cs="Times New Roman"/>
        </w:rPr>
      </w:pPr>
      <w:r>
        <w:rPr>
          <w:rFonts w:ascii="Times New Roman" w:hAnsi="Times New Roman" w:cs="Times New Roman"/>
        </w:rPr>
        <w:t>-</w:t>
      </w:r>
      <w:r w:rsidR="00472AE5">
        <w:rPr>
          <w:rFonts w:ascii="Times New Roman" w:hAnsi="Times New Roman" w:cs="Times New Roman"/>
        </w:rPr>
        <w:t xml:space="preserve"> </w:t>
      </w:r>
      <w:r>
        <w:rPr>
          <w:rFonts w:ascii="Times New Roman" w:hAnsi="Times New Roman" w:cs="Times New Roman"/>
        </w:rPr>
        <w:t>podejmować wszelkie konieczne kroki mające na celu stosowanie się do przepisów i norm dotyczących ochrony środowiska na terenie i wokół t</w:t>
      </w:r>
      <w:r w:rsidR="00472AE5">
        <w:rPr>
          <w:rFonts w:ascii="Times New Roman" w:hAnsi="Times New Roman" w:cs="Times New Roman"/>
        </w:rPr>
        <w:t xml:space="preserve">erenu budowy oraz będzie unikać </w:t>
      </w:r>
      <w:r>
        <w:rPr>
          <w:rFonts w:ascii="Times New Roman" w:hAnsi="Times New Roman" w:cs="Times New Roman"/>
        </w:rPr>
        <w:t>uszkodzeń lub uciążliwości dla osób lub własności.</w:t>
      </w:r>
    </w:p>
    <w:p w14:paraId="4AD1194F" w14:textId="77777777" w:rsidR="00705090" w:rsidRPr="00705090" w:rsidRDefault="0083234E" w:rsidP="001F18FC">
      <w:pPr>
        <w:pStyle w:val="Nagwek3"/>
        <w:numPr>
          <w:ilvl w:val="2"/>
          <w:numId w:val="1"/>
        </w:numPr>
        <w:ind w:left="567" w:hanging="567"/>
        <w:rPr>
          <w:rFonts w:ascii="Times New Roman" w:hAnsi="Times New Roman" w:cs="Times New Roman"/>
          <w:color w:val="auto"/>
          <w:sz w:val="22"/>
        </w:rPr>
      </w:pPr>
      <w:r>
        <w:rPr>
          <w:rFonts w:ascii="Times New Roman" w:hAnsi="Times New Roman" w:cs="Times New Roman"/>
          <w:color w:val="auto"/>
          <w:sz w:val="22"/>
        </w:rPr>
        <w:t xml:space="preserve"> </w:t>
      </w:r>
      <w:bookmarkStart w:id="11" w:name="_Toc214262413"/>
      <w:r>
        <w:rPr>
          <w:rFonts w:ascii="Times New Roman" w:hAnsi="Times New Roman" w:cs="Times New Roman"/>
          <w:color w:val="auto"/>
          <w:sz w:val="22"/>
        </w:rPr>
        <w:t>OCHRONA PRZECIWPOŻAROWA</w:t>
      </w:r>
      <w:bookmarkEnd w:id="11"/>
    </w:p>
    <w:p w14:paraId="52C4C4DD" w14:textId="77777777" w:rsidR="00705090" w:rsidRDefault="0083234E" w:rsidP="00B454F3">
      <w:pPr>
        <w:spacing w:after="0"/>
        <w:ind w:left="567"/>
        <w:jc w:val="both"/>
        <w:rPr>
          <w:rFonts w:ascii="Times New Roman" w:hAnsi="Times New Roman" w:cs="Times New Roman"/>
        </w:rPr>
      </w:pPr>
      <w:r w:rsidRPr="0083234E">
        <w:rPr>
          <w:rFonts w:ascii="Times New Roman" w:hAnsi="Times New Roman" w:cs="Times New Roman"/>
        </w:rPr>
        <w:t xml:space="preserve">Wykonawca </w:t>
      </w:r>
      <w:r>
        <w:rPr>
          <w:rFonts w:ascii="Times New Roman" w:hAnsi="Times New Roman" w:cs="Times New Roman"/>
        </w:rPr>
        <w:t xml:space="preserve">będzie przestrzegać przepisy ochrony przeciwpożarowej. </w:t>
      </w:r>
    </w:p>
    <w:p w14:paraId="61C131F8" w14:textId="77777777" w:rsidR="0083234E" w:rsidRPr="0083234E" w:rsidRDefault="0083234E" w:rsidP="00B454F3">
      <w:pPr>
        <w:spacing w:after="0"/>
        <w:ind w:left="567"/>
        <w:jc w:val="both"/>
        <w:rPr>
          <w:rFonts w:ascii="Times New Roman" w:hAnsi="Times New Roman" w:cs="Times New Roman"/>
        </w:rPr>
      </w:pPr>
      <w:r w:rsidRPr="0083234E">
        <w:rPr>
          <w:rFonts w:ascii="Times New Roman" w:hAnsi="Times New Roman" w:cs="Times New Roman"/>
        </w:rPr>
        <w:t>Wykonawca będzie utrzymywać sprawny sprzęt przeciw</w:t>
      </w:r>
      <w:r>
        <w:rPr>
          <w:rFonts w:ascii="Times New Roman" w:hAnsi="Times New Roman" w:cs="Times New Roman"/>
        </w:rPr>
        <w:t xml:space="preserve">pożarowy, wymagany odpowiednimi </w:t>
      </w:r>
      <w:r w:rsidRPr="0083234E">
        <w:rPr>
          <w:rFonts w:ascii="Times New Roman" w:hAnsi="Times New Roman" w:cs="Times New Roman"/>
        </w:rPr>
        <w:t>przepisami, na terenie baz produkcyjnych, w pomieszcze</w:t>
      </w:r>
      <w:r>
        <w:rPr>
          <w:rFonts w:ascii="Times New Roman" w:hAnsi="Times New Roman" w:cs="Times New Roman"/>
        </w:rPr>
        <w:t xml:space="preserve">niach biurowych, mieszkalnych i </w:t>
      </w:r>
      <w:r w:rsidRPr="0083234E">
        <w:rPr>
          <w:rFonts w:ascii="Times New Roman" w:hAnsi="Times New Roman" w:cs="Times New Roman"/>
        </w:rPr>
        <w:t>magazynowych oraz w maszynach i pojazdach.</w:t>
      </w:r>
    </w:p>
    <w:p w14:paraId="4BA6CF36" w14:textId="77777777" w:rsidR="0083234E" w:rsidRPr="0083234E" w:rsidRDefault="0083234E" w:rsidP="00B454F3">
      <w:pPr>
        <w:spacing w:after="0"/>
        <w:ind w:left="567"/>
        <w:jc w:val="both"/>
        <w:rPr>
          <w:rFonts w:ascii="Times New Roman" w:hAnsi="Times New Roman" w:cs="Times New Roman"/>
        </w:rPr>
      </w:pPr>
      <w:r w:rsidRPr="0083234E">
        <w:rPr>
          <w:rFonts w:ascii="Times New Roman" w:hAnsi="Times New Roman" w:cs="Times New Roman"/>
        </w:rPr>
        <w:t>Materiały łatwopalne będą składowane w sposób zgodny z odpowied</w:t>
      </w:r>
      <w:r>
        <w:rPr>
          <w:rFonts w:ascii="Times New Roman" w:hAnsi="Times New Roman" w:cs="Times New Roman"/>
        </w:rPr>
        <w:t xml:space="preserve">nimi przepisami i zabezpieczone </w:t>
      </w:r>
      <w:r w:rsidRPr="0083234E">
        <w:rPr>
          <w:rFonts w:ascii="Times New Roman" w:hAnsi="Times New Roman" w:cs="Times New Roman"/>
        </w:rPr>
        <w:t>przed dostępem osób trzecich.</w:t>
      </w:r>
    </w:p>
    <w:p w14:paraId="59681578" w14:textId="77777777" w:rsidR="0083234E" w:rsidRPr="0083234E" w:rsidRDefault="0083234E" w:rsidP="00B454F3">
      <w:pPr>
        <w:spacing w:after="0"/>
        <w:ind w:left="567"/>
        <w:jc w:val="both"/>
        <w:rPr>
          <w:rFonts w:ascii="Times New Roman" w:hAnsi="Times New Roman" w:cs="Times New Roman"/>
        </w:rPr>
      </w:pPr>
      <w:r w:rsidRPr="0083234E">
        <w:rPr>
          <w:rFonts w:ascii="Times New Roman" w:hAnsi="Times New Roman" w:cs="Times New Roman"/>
        </w:rPr>
        <w:t>Wykonawca będzie odpowiedzialny za wszelkie straty spo</w:t>
      </w:r>
      <w:r>
        <w:rPr>
          <w:rFonts w:ascii="Times New Roman" w:hAnsi="Times New Roman" w:cs="Times New Roman"/>
        </w:rPr>
        <w:t xml:space="preserve">wodowane pożarem wywołanym jako </w:t>
      </w:r>
      <w:r w:rsidRPr="0083234E">
        <w:rPr>
          <w:rFonts w:ascii="Times New Roman" w:hAnsi="Times New Roman" w:cs="Times New Roman"/>
        </w:rPr>
        <w:t>rezultat realizacji robót albo przez personel wykonawcy.</w:t>
      </w:r>
    </w:p>
    <w:p w14:paraId="090C880B" w14:textId="77777777" w:rsidR="00705090" w:rsidRPr="0083234E" w:rsidRDefault="0083234E" w:rsidP="001F18FC">
      <w:pPr>
        <w:pStyle w:val="Nagwek3"/>
        <w:numPr>
          <w:ilvl w:val="2"/>
          <w:numId w:val="1"/>
        </w:numPr>
        <w:ind w:left="567" w:hanging="567"/>
        <w:rPr>
          <w:rFonts w:ascii="Times New Roman" w:hAnsi="Times New Roman" w:cs="Times New Roman"/>
        </w:rPr>
      </w:pPr>
      <w:r>
        <w:rPr>
          <w:rFonts w:ascii="Times New Roman" w:hAnsi="Times New Roman" w:cs="Times New Roman"/>
          <w:color w:val="auto"/>
          <w:sz w:val="22"/>
        </w:rPr>
        <w:t xml:space="preserve"> </w:t>
      </w:r>
      <w:bookmarkStart w:id="12" w:name="_Toc214262414"/>
      <w:r>
        <w:rPr>
          <w:rFonts w:ascii="Times New Roman" w:hAnsi="Times New Roman" w:cs="Times New Roman"/>
          <w:color w:val="auto"/>
          <w:sz w:val="22"/>
        </w:rPr>
        <w:t>OCHRONA WŁASNOŚCI PUBLICZNEJ I PRYWATNEJ</w:t>
      </w:r>
      <w:bookmarkEnd w:id="12"/>
    </w:p>
    <w:p w14:paraId="40CBD39B" w14:textId="77777777" w:rsidR="0036662C" w:rsidRDefault="0036662C" w:rsidP="00B454F3">
      <w:pPr>
        <w:pStyle w:val="Default"/>
        <w:ind w:left="567"/>
        <w:jc w:val="both"/>
        <w:rPr>
          <w:sz w:val="22"/>
          <w:szCs w:val="22"/>
        </w:rPr>
      </w:pPr>
      <w:r>
        <w:rPr>
          <w:sz w:val="22"/>
          <w:szCs w:val="22"/>
        </w:rPr>
        <w:t xml:space="preserve">Wykonawca odpowiada za ochronę instalacji i urządzeń zlokalizowanych na powierzchni terenu i pod jego poziomem, takie jak rurociągi, kable itp. Wykonawca zapewni właściwe oznaczenie i zabezpieczenie przed uszkodzeniem tych instalacji i urządzeń w czasie trwania budowy. </w:t>
      </w:r>
    </w:p>
    <w:p w14:paraId="6681B154" w14:textId="77777777" w:rsidR="00705090" w:rsidRPr="0036662C" w:rsidRDefault="0036662C" w:rsidP="00B454F3">
      <w:pPr>
        <w:pStyle w:val="Default"/>
        <w:ind w:left="567"/>
        <w:jc w:val="both"/>
        <w:rPr>
          <w:sz w:val="22"/>
          <w:szCs w:val="22"/>
        </w:rPr>
      </w:pPr>
      <w:r>
        <w:rPr>
          <w:sz w:val="22"/>
          <w:szCs w:val="22"/>
        </w:rPr>
        <w:t>O fakcie przypadkowego uszkodzenia tych instalacji Wykonawca bezzwłocznie powiadomi Inspektora nadzoru i zainteresowanych użytkowników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187CE36C" w14:textId="77777777" w:rsidR="00705090" w:rsidRPr="00705090" w:rsidRDefault="0036662C" w:rsidP="001F18FC">
      <w:pPr>
        <w:pStyle w:val="Nagwek3"/>
        <w:numPr>
          <w:ilvl w:val="2"/>
          <w:numId w:val="1"/>
        </w:numPr>
        <w:ind w:left="567" w:hanging="567"/>
        <w:rPr>
          <w:rFonts w:ascii="Times New Roman" w:hAnsi="Times New Roman" w:cs="Times New Roman"/>
          <w:color w:val="auto"/>
          <w:sz w:val="22"/>
          <w:szCs w:val="22"/>
        </w:rPr>
      </w:pPr>
      <w:r>
        <w:rPr>
          <w:rFonts w:ascii="Times New Roman" w:hAnsi="Times New Roman" w:cs="Times New Roman"/>
          <w:color w:val="auto"/>
          <w:sz w:val="22"/>
          <w:szCs w:val="22"/>
        </w:rPr>
        <w:lastRenderedPageBreak/>
        <w:t xml:space="preserve"> </w:t>
      </w:r>
      <w:bookmarkStart w:id="13" w:name="_Toc214262415"/>
      <w:r>
        <w:rPr>
          <w:rFonts w:ascii="Times New Roman" w:hAnsi="Times New Roman" w:cs="Times New Roman"/>
          <w:color w:val="auto"/>
          <w:sz w:val="22"/>
          <w:szCs w:val="22"/>
        </w:rPr>
        <w:t>OGRANICZENIE OBCIĄŻEŃ OSI POJAZDÓW</w:t>
      </w:r>
      <w:bookmarkEnd w:id="13"/>
    </w:p>
    <w:p w14:paraId="0A2D5C09" w14:textId="77777777" w:rsidR="00705090" w:rsidRPr="0036662C" w:rsidRDefault="0036662C" w:rsidP="00B454F3">
      <w:pPr>
        <w:pStyle w:val="Default"/>
        <w:ind w:left="567"/>
        <w:jc w:val="both"/>
        <w:rPr>
          <w:sz w:val="22"/>
          <w:szCs w:val="22"/>
        </w:rPr>
      </w:pPr>
      <w:r>
        <w:rPr>
          <w:sz w:val="22"/>
          <w:szCs w:val="22"/>
        </w:rPr>
        <w:t>Wykonawca stosować się</w:t>
      </w:r>
      <w:r w:rsidRPr="0036662C">
        <w:rPr>
          <w:sz w:val="22"/>
          <w:szCs w:val="22"/>
        </w:rPr>
        <w:t xml:space="preserve"> będzie do ustawowych ograniczeń obciążenia na oś przy transporcie gruntu, materiałów i wyposażenia na i z terenu robót. Uzyska on ws</w:t>
      </w:r>
      <w:r>
        <w:rPr>
          <w:sz w:val="22"/>
          <w:szCs w:val="22"/>
        </w:rPr>
        <w:t xml:space="preserve">zelkie niezbędne zezwolenia od </w:t>
      </w:r>
      <w:r w:rsidRPr="0036662C">
        <w:rPr>
          <w:sz w:val="22"/>
          <w:szCs w:val="22"/>
        </w:rPr>
        <w:t>władz co do przewozu nietypowych wagowo ładunków i w sposó</w:t>
      </w:r>
      <w:r>
        <w:rPr>
          <w:sz w:val="22"/>
          <w:szCs w:val="22"/>
        </w:rPr>
        <w:t xml:space="preserve">b ciągły będzie o każdym takim </w:t>
      </w:r>
      <w:r w:rsidRPr="0036662C">
        <w:rPr>
          <w:sz w:val="22"/>
          <w:szCs w:val="22"/>
        </w:rPr>
        <w:t>przewozie powiadamiał Inspektora nadzoru. Pojazdy i ładunki p</w:t>
      </w:r>
      <w:r>
        <w:rPr>
          <w:sz w:val="22"/>
          <w:szCs w:val="22"/>
        </w:rPr>
        <w:t xml:space="preserve">owodujące nadmierne obciążenie </w:t>
      </w:r>
      <w:r w:rsidRPr="0036662C">
        <w:rPr>
          <w:sz w:val="22"/>
          <w:szCs w:val="22"/>
        </w:rPr>
        <w:t>osiowe nie będą dopuszczone na świeżo ukończony fragment bu</w:t>
      </w:r>
      <w:r>
        <w:rPr>
          <w:sz w:val="22"/>
          <w:szCs w:val="22"/>
        </w:rPr>
        <w:t xml:space="preserve">dowy w obrębie terenu budowy i </w:t>
      </w:r>
      <w:r w:rsidRPr="0036662C">
        <w:rPr>
          <w:sz w:val="22"/>
          <w:szCs w:val="22"/>
        </w:rPr>
        <w:t xml:space="preserve">wykonawca będzie odpowiadał za naprawę wszelkich robót w ten </w:t>
      </w:r>
      <w:r>
        <w:rPr>
          <w:sz w:val="22"/>
          <w:szCs w:val="22"/>
        </w:rPr>
        <w:t xml:space="preserve">sposób uszkodzonych, zgodnie z </w:t>
      </w:r>
      <w:r w:rsidRPr="0036662C">
        <w:rPr>
          <w:sz w:val="22"/>
          <w:szCs w:val="22"/>
        </w:rPr>
        <w:t>poleceniami Inspektora nadzoru.</w:t>
      </w:r>
    </w:p>
    <w:p w14:paraId="093088C9" w14:textId="77777777" w:rsidR="00705090" w:rsidRPr="00705090" w:rsidRDefault="0036662C" w:rsidP="001F18FC">
      <w:pPr>
        <w:pStyle w:val="Nagwek3"/>
        <w:numPr>
          <w:ilvl w:val="2"/>
          <w:numId w:val="1"/>
        </w:numPr>
        <w:ind w:left="567" w:hanging="567"/>
        <w:rPr>
          <w:rFonts w:ascii="Times New Roman" w:hAnsi="Times New Roman" w:cs="Times New Roman"/>
          <w:color w:val="auto"/>
          <w:sz w:val="22"/>
        </w:rPr>
      </w:pPr>
      <w:r>
        <w:rPr>
          <w:rFonts w:ascii="Times New Roman" w:hAnsi="Times New Roman" w:cs="Times New Roman"/>
          <w:color w:val="auto"/>
          <w:sz w:val="22"/>
        </w:rPr>
        <w:t xml:space="preserve"> </w:t>
      </w:r>
      <w:bookmarkStart w:id="14" w:name="_Toc214262416"/>
      <w:r>
        <w:rPr>
          <w:rFonts w:ascii="Times New Roman" w:hAnsi="Times New Roman" w:cs="Times New Roman"/>
          <w:color w:val="auto"/>
          <w:sz w:val="22"/>
        </w:rPr>
        <w:t>BEZPIECZEŃSTWO I HIGIENA PRACY</w:t>
      </w:r>
      <w:bookmarkEnd w:id="14"/>
    </w:p>
    <w:p w14:paraId="25FC2D62" w14:textId="77777777" w:rsidR="0036662C" w:rsidRDefault="0036662C" w:rsidP="00B454F3">
      <w:pPr>
        <w:pStyle w:val="Default"/>
        <w:ind w:left="567"/>
        <w:jc w:val="both"/>
        <w:rPr>
          <w:sz w:val="22"/>
          <w:szCs w:val="22"/>
        </w:rPr>
      </w:pPr>
      <w:r>
        <w:rPr>
          <w:sz w:val="22"/>
          <w:szCs w:val="22"/>
        </w:rPr>
        <w:t xml:space="preserve">Podczas realizacji robót wykonawca będzie przestrzegać przepisów dotyczących bezpieczeństwa i higieny pracy. </w:t>
      </w:r>
    </w:p>
    <w:p w14:paraId="5665E271" w14:textId="77777777" w:rsidR="0036662C" w:rsidRDefault="0036662C" w:rsidP="00B454F3">
      <w:pPr>
        <w:pStyle w:val="Default"/>
        <w:ind w:left="567"/>
        <w:jc w:val="both"/>
        <w:rPr>
          <w:sz w:val="22"/>
          <w:szCs w:val="22"/>
        </w:rPr>
      </w:pPr>
      <w:r>
        <w:rPr>
          <w:sz w:val="22"/>
          <w:szCs w:val="22"/>
        </w:rPr>
        <w:t>W szczególności wykonawca ma obowiązek zadbać, aby personel nie wykonywał pracy w warunkach</w:t>
      </w:r>
      <w:r>
        <w:t xml:space="preserve"> </w:t>
      </w:r>
      <w:r>
        <w:rPr>
          <w:sz w:val="22"/>
          <w:szCs w:val="22"/>
        </w:rPr>
        <w:t xml:space="preserve">niebezpiecznych, szkodliwych dla zdrowia oraz niespełniających odpowiednich wymagań sanitarnych. </w:t>
      </w:r>
    </w:p>
    <w:p w14:paraId="1DACDABA" w14:textId="77777777" w:rsidR="0036662C" w:rsidRDefault="0036662C" w:rsidP="00B454F3">
      <w:pPr>
        <w:pStyle w:val="Default"/>
        <w:ind w:left="567"/>
        <w:jc w:val="both"/>
        <w:rPr>
          <w:sz w:val="22"/>
          <w:szCs w:val="22"/>
        </w:rPr>
      </w:pPr>
      <w:r>
        <w:rPr>
          <w:sz w:val="22"/>
          <w:szCs w:val="22"/>
        </w:rPr>
        <w:t xml:space="preserve">Wykonawca zapewni i będzie utrzymywał wszelkie urządzenia zabezpieczające, socjalne oraz sprzęt i odpowiednią odzież dla ochrony życia i zdrowia osób zatrudnionych na budowie. </w:t>
      </w:r>
    </w:p>
    <w:p w14:paraId="0B4FC49A" w14:textId="77777777" w:rsidR="00705090" w:rsidRPr="0036662C" w:rsidRDefault="0036662C" w:rsidP="00B454F3">
      <w:pPr>
        <w:pStyle w:val="Default"/>
        <w:ind w:left="567"/>
        <w:jc w:val="both"/>
        <w:rPr>
          <w:sz w:val="22"/>
          <w:szCs w:val="22"/>
        </w:rPr>
      </w:pPr>
      <w:r>
        <w:rPr>
          <w:sz w:val="22"/>
          <w:szCs w:val="22"/>
        </w:rPr>
        <w:t>Uznaje się, że wszelkie koszty związane z wypełnieniem wymagań określonych powyżej nie podlegają odrębnej zapłacie i są uwzględnione w cenie umownej.</w:t>
      </w:r>
    </w:p>
    <w:p w14:paraId="0E35EFCF" w14:textId="77777777" w:rsidR="00705090" w:rsidRPr="00705090" w:rsidRDefault="0036662C" w:rsidP="001F18FC">
      <w:pPr>
        <w:pStyle w:val="Nagwek3"/>
        <w:numPr>
          <w:ilvl w:val="2"/>
          <w:numId w:val="1"/>
        </w:numPr>
        <w:ind w:left="567" w:hanging="567"/>
        <w:rPr>
          <w:rFonts w:ascii="Times New Roman" w:hAnsi="Times New Roman" w:cs="Times New Roman"/>
          <w:color w:val="auto"/>
          <w:sz w:val="22"/>
        </w:rPr>
      </w:pPr>
      <w:r>
        <w:rPr>
          <w:rFonts w:ascii="Times New Roman" w:hAnsi="Times New Roman" w:cs="Times New Roman"/>
          <w:color w:val="auto"/>
          <w:sz w:val="22"/>
        </w:rPr>
        <w:t xml:space="preserve"> </w:t>
      </w:r>
      <w:bookmarkStart w:id="15" w:name="_Toc214262417"/>
      <w:r>
        <w:rPr>
          <w:rFonts w:ascii="Times New Roman" w:hAnsi="Times New Roman" w:cs="Times New Roman"/>
          <w:color w:val="auto"/>
          <w:sz w:val="22"/>
        </w:rPr>
        <w:t>OCHRONA I UTRZYMANIE ROBÓT</w:t>
      </w:r>
      <w:bookmarkEnd w:id="15"/>
    </w:p>
    <w:p w14:paraId="463DA3F4" w14:textId="77777777" w:rsidR="00705090" w:rsidRDefault="0036662C" w:rsidP="00B454F3">
      <w:pPr>
        <w:pStyle w:val="Default"/>
        <w:ind w:left="567"/>
        <w:jc w:val="both"/>
        <w:rPr>
          <w:sz w:val="22"/>
          <w:szCs w:val="22"/>
        </w:rPr>
      </w:pPr>
      <w:r>
        <w:rPr>
          <w:sz w:val="22"/>
          <w:szCs w:val="22"/>
        </w:rPr>
        <w:t>Wykonawca będzie odpowiedzialny za ochronę robót i za wszelkie materiały i urządzenia używane do robót od daty rozpoczęcia do daty odbioru ostatecznego.</w:t>
      </w:r>
    </w:p>
    <w:p w14:paraId="45C7939E" w14:textId="77777777" w:rsidR="0036662C" w:rsidRDefault="00B454F3" w:rsidP="001F18FC">
      <w:pPr>
        <w:pStyle w:val="Nagwek1"/>
        <w:numPr>
          <w:ilvl w:val="0"/>
          <w:numId w:val="1"/>
        </w:numPr>
        <w:ind w:left="567" w:hanging="567"/>
        <w:rPr>
          <w:rFonts w:ascii="Times New Roman" w:hAnsi="Times New Roman" w:cs="Times New Roman"/>
          <w:color w:val="auto"/>
          <w:sz w:val="22"/>
        </w:rPr>
      </w:pPr>
      <w:bookmarkStart w:id="16" w:name="_Toc214262418"/>
      <w:r>
        <w:rPr>
          <w:rFonts w:ascii="Times New Roman" w:hAnsi="Times New Roman" w:cs="Times New Roman"/>
          <w:color w:val="auto"/>
          <w:sz w:val="22"/>
        </w:rPr>
        <w:t>MATERIAŁY</w:t>
      </w:r>
      <w:bookmarkEnd w:id="16"/>
    </w:p>
    <w:p w14:paraId="1476F549" w14:textId="77777777" w:rsidR="00B454F3" w:rsidRPr="00B454F3" w:rsidRDefault="00B454F3" w:rsidP="001F18FC">
      <w:pPr>
        <w:pStyle w:val="Nagwek2"/>
        <w:numPr>
          <w:ilvl w:val="1"/>
          <w:numId w:val="1"/>
        </w:numPr>
        <w:ind w:left="567" w:hanging="567"/>
        <w:rPr>
          <w:rFonts w:ascii="Times New Roman" w:hAnsi="Times New Roman" w:cs="Times New Roman"/>
          <w:color w:val="auto"/>
          <w:sz w:val="22"/>
        </w:rPr>
      </w:pPr>
      <w:bookmarkStart w:id="17" w:name="_Toc214262419"/>
      <w:r w:rsidRPr="00B454F3">
        <w:rPr>
          <w:rFonts w:ascii="Times New Roman" w:hAnsi="Times New Roman" w:cs="Times New Roman"/>
          <w:color w:val="auto"/>
          <w:sz w:val="22"/>
        </w:rPr>
        <w:t>ŹRÓDŁA UZYSKANIA MATERIAŁÓW DO ELEMENTÓW KONSTRUKCYJNYCH</w:t>
      </w:r>
      <w:bookmarkEnd w:id="17"/>
    </w:p>
    <w:p w14:paraId="32AC9FAD" w14:textId="77777777" w:rsidR="00B454F3" w:rsidRDefault="00B454F3" w:rsidP="00B454F3">
      <w:pPr>
        <w:pStyle w:val="Default"/>
        <w:ind w:left="567"/>
        <w:jc w:val="both"/>
        <w:rPr>
          <w:sz w:val="22"/>
          <w:szCs w:val="22"/>
        </w:rPr>
      </w:pPr>
      <w:r>
        <w:rPr>
          <w:sz w:val="22"/>
          <w:szCs w:val="22"/>
        </w:rPr>
        <w:t xml:space="preserve">Wykonawca przedstawi Inspektorowi nadzoru szczegółowe informacje dotyczące, zamawiania lub wydobywania materiałów i odpowiednie aprobaty techniczne lub świadectwa badań laboratoryjnych oraz próbki do zatwierdzenia przez Inspektora nadzoru.  </w:t>
      </w:r>
    </w:p>
    <w:p w14:paraId="2376857E" w14:textId="77777777" w:rsidR="00B454F3" w:rsidRDefault="00B454F3" w:rsidP="00B454F3">
      <w:pPr>
        <w:pStyle w:val="Default"/>
        <w:ind w:left="567"/>
        <w:jc w:val="both"/>
        <w:rPr>
          <w:sz w:val="22"/>
          <w:szCs w:val="22"/>
        </w:rPr>
      </w:pPr>
      <w:r>
        <w:rPr>
          <w:sz w:val="22"/>
          <w:szCs w:val="22"/>
        </w:rPr>
        <w:t xml:space="preserve">Wykonawca zobowiązany jest do prowadzenia ciągłych badań określonych w SST w celu udokumentowania, że materiały uzyskane z dopuszczalnego źródła spełniają wymagania SST w czasie postępu robót.  </w:t>
      </w:r>
    </w:p>
    <w:p w14:paraId="14EBFDDB" w14:textId="77777777" w:rsidR="009424B5" w:rsidRPr="00B454F3" w:rsidRDefault="00B454F3" w:rsidP="00B454F3">
      <w:pPr>
        <w:pStyle w:val="Default"/>
        <w:ind w:left="567"/>
        <w:jc w:val="both"/>
        <w:rPr>
          <w:sz w:val="22"/>
          <w:szCs w:val="22"/>
        </w:rPr>
      </w:pPr>
      <w:r>
        <w:rPr>
          <w:sz w:val="22"/>
          <w:szCs w:val="22"/>
        </w:rPr>
        <w:t>Pozostałe materiały budowlane powinny spełniać wymagania jakościowe określone Polskimi Normami, aprobatami technicznymi, o których mowa w Szczegółowych Specyfikacjach Technicznych (SST).</w:t>
      </w:r>
    </w:p>
    <w:p w14:paraId="3C766E2F" w14:textId="77777777" w:rsidR="009424B5" w:rsidRDefault="00B454F3" w:rsidP="001F18FC">
      <w:pPr>
        <w:pStyle w:val="Nagwek2"/>
        <w:numPr>
          <w:ilvl w:val="1"/>
          <w:numId w:val="1"/>
        </w:numPr>
        <w:ind w:left="567" w:hanging="567"/>
        <w:rPr>
          <w:rFonts w:ascii="Times New Roman" w:hAnsi="Times New Roman" w:cs="Times New Roman"/>
          <w:color w:val="auto"/>
          <w:sz w:val="22"/>
        </w:rPr>
      </w:pPr>
      <w:bookmarkStart w:id="18" w:name="_Toc214262420"/>
      <w:r w:rsidRPr="00B454F3">
        <w:rPr>
          <w:rFonts w:ascii="Times New Roman" w:hAnsi="Times New Roman" w:cs="Times New Roman"/>
          <w:color w:val="auto"/>
          <w:sz w:val="22"/>
        </w:rPr>
        <w:t>POZYSKIWANIE MASOWYCH MATERIAŁÓW POCHODZENIA MIEJSCOWEGO</w:t>
      </w:r>
      <w:bookmarkEnd w:id="18"/>
    </w:p>
    <w:p w14:paraId="266DE0AF" w14:textId="77777777" w:rsidR="003B052A" w:rsidRDefault="003B052A" w:rsidP="003B052A">
      <w:pPr>
        <w:pStyle w:val="Default"/>
        <w:ind w:left="567"/>
        <w:jc w:val="both"/>
        <w:rPr>
          <w:sz w:val="22"/>
          <w:szCs w:val="22"/>
        </w:rPr>
      </w:pPr>
      <w:r>
        <w:rPr>
          <w:sz w:val="22"/>
          <w:szCs w:val="22"/>
        </w:rPr>
        <w:t xml:space="preserve">Wykonawca odpowiada za uzyskanie pozwoleń od właścicieli i odnośnych władz na pozyskanie </w:t>
      </w:r>
    </w:p>
    <w:p w14:paraId="60516AB8" w14:textId="77777777" w:rsidR="003B052A" w:rsidRDefault="003B052A" w:rsidP="003B052A">
      <w:pPr>
        <w:pStyle w:val="Default"/>
        <w:ind w:left="567"/>
        <w:jc w:val="both"/>
        <w:rPr>
          <w:sz w:val="22"/>
          <w:szCs w:val="22"/>
        </w:rPr>
      </w:pPr>
      <w:r>
        <w:rPr>
          <w:sz w:val="22"/>
          <w:szCs w:val="22"/>
        </w:rPr>
        <w:t xml:space="preserve">materiałów z jakichkolwiek złóż miejscowych, włączając w to źródła wskazane przez Zamawiającego i jest zobowiązany dostarczyć Inspektorowi nadzoru wymagane dokumenty przed rozpoczęciem eksploatacji złoża. </w:t>
      </w:r>
    </w:p>
    <w:p w14:paraId="2E780A2F" w14:textId="77777777" w:rsidR="003B052A" w:rsidRDefault="003B052A" w:rsidP="003B052A">
      <w:pPr>
        <w:pStyle w:val="Default"/>
        <w:ind w:left="567"/>
        <w:jc w:val="both"/>
        <w:rPr>
          <w:sz w:val="22"/>
          <w:szCs w:val="22"/>
        </w:rPr>
      </w:pPr>
      <w:r>
        <w:rPr>
          <w:sz w:val="22"/>
          <w:szCs w:val="22"/>
        </w:rPr>
        <w:t xml:space="preserve">Wykonawca przedstawi dokumentację zawierającą raporty z badan terenowych i laboratoryjnych oraz proponowaną przez siebie metodę wydobycia i selekcji do zatwierdzenia Inspektorowi nadzoru. </w:t>
      </w:r>
    </w:p>
    <w:p w14:paraId="4E2B71C8" w14:textId="77777777" w:rsidR="00B454F3" w:rsidRDefault="003B052A" w:rsidP="003B052A">
      <w:pPr>
        <w:pStyle w:val="Default"/>
        <w:ind w:left="567"/>
        <w:jc w:val="both"/>
        <w:rPr>
          <w:sz w:val="22"/>
          <w:szCs w:val="22"/>
        </w:rPr>
      </w:pPr>
      <w:r>
        <w:rPr>
          <w:sz w:val="22"/>
          <w:szCs w:val="22"/>
        </w:rPr>
        <w:t>Wykonawca ponosi odpowiedzialność za spełnienie wymagań ilościowych i jakościowych materiałów z jakiegokolwiek złoża.</w:t>
      </w:r>
    </w:p>
    <w:p w14:paraId="73B8F526" w14:textId="77777777" w:rsidR="003B052A" w:rsidRDefault="003B052A" w:rsidP="003B052A">
      <w:pPr>
        <w:pStyle w:val="Default"/>
        <w:ind w:left="567"/>
        <w:jc w:val="both"/>
        <w:rPr>
          <w:sz w:val="22"/>
          <w:szCs w:val="22"/>
        </w:rPr>
      </w:pPr>
      <w:r>
        <w:rPr>
          <w:sz w:val="22"/>
          <w:szCs w:val="22"/>
        </w:rPr>
        <w:t xml:space="preserve">Wykonawca poniesie wszystkie koszty, a w tym: opłaty, wynagrodzenia i jakiekolwiek inne koszty związane z dostarczeniem materiałów do robót, chyba że postanowienia ogólne lub szczegółowe warunków umowy stanowią inaczej. </w:t>
      </w:r>
    </w:p>
    <w:p w14:paraId="19A19770" w14:textId="77777777" w:rsidR="003B052A" w:rsidRDefault="003B052A" w:rsidP="003B052A">
      <w:pPr>
        <w:pStyle w:val="Default"/>
        <w:ind w:left="567"/>
        <w:jc w:val="both"/>
        <w:rPr>
          <w:sz w:val="22"/>
          <w:szCs w:val="22"/>
        </w:rPr>
      </w:pPr>
      <w:r>
        <w:rPr>
          <w:sz w:val="22"/>
          <w:szCs w:val="22"/>
        </w:rPr>
        <w:t xml:space="preserve">Humus i nadkład czasowo zdjęte z terenu wykopów, ukopów i miejsc pozyskania piasku i żwiru będą formowane w hałdy i wykorzystywane przy zasypce i rekultywacji terenu po ukończeniu robót. </w:t>
      </w:r>
    </w:p>
    <w:p w14:paraId="673B5510" w14:textId="77777777" w:rsidR="003B052A" w:rsidRDefault="003B052A" w:rsidP="003B052A">
      <w:pPr>
        <w:pStyle w:val="Default"/>
        <w:ind w:left="567"/>
        <w:jc w:val="both"/>
        <w:rPr>
          <w:sz w:val="22"/>
          <w:szCs w:val="22"/>
        </w:rPr>
      </w:pPr>
      <w:r>
        <w:rPr>
          <w:sz w:val="22"/>
          <w:szCs w:val="22"/>
        </w:rPr>
        <w:t xml:space="preserve">Wszystkie odpowiednie materiały pozyskane z wykopów na terenie budowy lub z innych miejsc </w:t>
      </w:r>
    </w:p>
    <w:p w14:paraId="6A3B3B8C" w14:textId="77777777" w:rsidR="003B052A" w:rsidRDefault="003B052A" w:rsidP="003B052A">
      <w:pPr>
        <w:pStyle w:val="Default"/>
        <w:ind w:left="567"/>
        <w:jc w:val="both"/>
        <w:rPr>
          <w:sz w:val="22"/>
          <w:szCs w:val="22"/>
        </w:rPr>
      </w:pPr>
      <w:r>
        <w:rPr>
          <w:sz w:val="22"/>
          <w:szCs w:val="22"/>
        </w:rPr>
        <w:lastRenderedPageBreak/>
        <w:t xml:space="preserve">wskazanych w dokumentach umowy będą wykorzystane do robót lub odwiezione na odkład odpowiednio do wymagań umowy lub wskazań Inspektora nadzoru. </w:t>
      </w:r>
    </w:p>
    <w:p w14:paraId="7D6869E9" w14:textId="77777777" w:rsidR="003B052A" w:rsidRDefault="003B052A" w:rsidP="003B052A">
      <w:pPr>
        <w:pStyle w:val="Default"/>
        <w:ind w:left="567"/>
        <w:jc w:val="both"/>
        <w:rPr>
          <w:sz w:val="22"/>
          <w:szCs w:val="22"/>
        </w:rPr>
      </w:pPr>
      <w:r>
        <w:rPr>
          <w:sz w:val="22"/>
          <w:szCs w:val="22"/>
        </w:rPr>
        <w:t>Eksploatacja źródeł materiałów będzie zgodna z wszelkimi regulacjami prawnymi obowiązującymi na danym obszarze.</w:t>
      </w:r>
    </w:p>
    <w:p w14:paraId="29B3F9BF" w14:textId="77777777" w:rsidR="003B052A" w:rsidRPr="003B052A" w:rsidRDefault="003B052A" w:rsidP="001F18FC">
      <w:pPr>
        <w:pStyle w:val="Nagwek2"/>
        <w:numPr>
          <w:ilvl w:val="1"/>
          <w:numId w:val="1"/>
        </w:numPr>
        <w:ind w:left="567" w:hanging="567"/>
        <w:rPr>
          <w:rFonts w:ascii="Times New Roman" w:hAnsi="Times New Roman" w:cs="Times New Roman"/>
          <w:color w:val="auto"/>
          <w:sz w:val="22"/>
        </w:rPr>
      </w:pPr>
      <w:bookmarkStart w:id="19" w:name="_Toc214262421"/>
      <w:r w:rsidRPr="003B052A">
        <w:rPr>
          <w:rFonts w:ascii="Times New Roman" w:hAnsi="Times New Roman" w:cs="Times New Roman"/>
          <w:color w:val="auto"/>
          <w:sz w:val="22"/>
        </w:rPr>
        <w:t>MATERIAŁY NIE ODPOWIADAJĄCE WYMAGANIOM JAKOŚCIOWYM</w:t>
      </w:r>
      <w:bookmarkEnd w:id="19"/>
    </w:p>
    <w:p w14:paraId="7880CFA7" w14:textId="77777777" w:rsidR="003B052A" w:rsidRDefault="003B052A" w:rsidP="003B052A">
      <w:pPr>
        <w:pStyle w:val="Default"/>
        <w:ind w:left="567"/>
        <w:jc w:val="both"/>
        <w:rPr>
          <w:sz w:val="22"/>
          <w:szCs w:val="22"/>
        </w:rPr>
      </w:pPr>
      <w:r>
        <w:rPr>
          <w:sz w:val="22"/>
          <w:szCs w:val="22"/>
        </w:rPr>
        <w:t>Materiały nie odpowiadające wymaganiom jakościowym zostaną przez Wykonawcę wywiezione z</w:t>
      </w:r>
      <w:r w:rsidR="00B82842">
        <w:rPr>
          <w:sz w:val="22"/>
          <w:szCs w:val="22"/>
        </w:rPr>
        <w:t xml:space="preserve"> </w:t>
      </w:r>
      <w:r>
        <w:rPr>
          <w:sz w:val="22"/>
          <w:szCs w:val="22"/>
        </w:rPr>
        <w:t xml:space="preserve">terenu </w:t>
      </w:r>
      <w:r w:rsidR="00B82842">
        <w:rPr>
          <w:sz w:val="22"/>
          <w:szCs w:val="22"/>
        </w:rPr>
        <w:t>budowy</w:t>
      </w:r>
      <w:r>
        <w:rPr>
          <w:sz w:val="22"/>
          <w:szCs w:val="22"/>
        </w:rPr>
        <w:t xml:space="preserve"> bądź złożone w miejscu wskazanym przez Inspektora nadzoru. </w:t>
      </w:r>
    </w:p>
    <w:p w14:paraId="00AB2D83" w14:textId="77777777" w:rsidR="00B454F3" w:rsidRDefault="003B052A" w:rsidP="003B052A">
      <w:pPr>
        <w:pStyle w:val="Default"/>
        <w:ind w:left="567"/>
        <w:jc w:val="both"/>
        <w:rPr>
          <w:sz w:val="22"/>
          <w:szCs w:val="22"/>
        </w:rPr>
      </w:pPr>
      <w:r>
        <w:rPr>
          <w:sz w:val="22"/>
          <w:szCs w:val="22"/>
        </w:rPr>
        <w:t>Każdy rodzaj robót, w którym znajdują się nie zbadane i niezaakceptowane materiały wykonawca wykonuje na własne ryzyko, licząc się z jego nie przyjęciem i niezapłaceniem.</w:t>
      </w:r>
    </w:p>
    <w:p w14:paraId="41FDA72C" w14:textId="77777777" w:rsidR="003B052A" w:rsidRPr="003B052A" w:rsidRDefault="003B052A" w:rsidP="001F18FC">
      <w:pPr>
        <w:pStyle w:val="Nagwek2"/>
        <w:numPr>
          <w:ilvl w:val="1"/>
          <w:numId w:val="1"/>
        </w:numPr>
        <w:ind w:left="567" w:hanging="567"/>
        <w:rPr>
          <w:rFonts w:ascii="Times New Roman" w:hAnsi="Times New Roman" w:cs="Times New Roman"/>
          <w:color w:val="auto"/>
          <w:sz w:val="22"/>
        </w:rPr>
      </w:pPr>
      <w:bookmarkStart w:id="20" w:name="_Toc214262422"/>
      <w:r w:rsidRPr="003B052A">
        <w:rPr>
          <w:rFonts w:ascii="Times New Roman" w:hAnsi="Times New Roman" w:cs="Times New Roman"/>
          <w:color w:val="auto"/>
          <w:sz w:val="22"/>
        </w:rPr>
        <w:t>WARIANTOWE STOSOWANIE MATERIAŁÓW</w:t>
      </w:r>
      <w:bookmarkEnd w:id="20"/>
    </w:p>
    <w:p w14:paraId="3B031FBF" w14:textId="77777777" w:rsidR="003B052A" w:rsidRDefault="003B052A" w:rsidP="003B052A">
      <w:pPr>
        <w:pStyle w:val="Default"/>
        <w:ind w:left="567"/>
        <w:jc w:val="both"/>
        <w:rPr>
          <w:sz w:val="22"/>
          <w:szCs w:val="22"/>
        </w:rPr>
      </w:pPr>
      <w:r>
        <w:rPr>
          <w:sz w:val="22"/>
          <w:szCs w:val="22"/>
        </w:rPr>
        <w:t xml:space="preserve">Jeśli dokumentacja projektowa lub SST przewidują możliwość zastosowania różnych rodzajów </w:t>
      </w:r>
    </w:p>
    <w:p w14:paraId="01E5C2C0" w14:textId="77777777" w:rsidR="00B454F3" w:rsidRDefault="003B052A" w:rsidP="003B052A">
      <w:pPr>
        <w:pStyle w:val="Default"/>
        <w:ind w:left="567"/>
        <w:jc w:val="both"/>
        <w:rPr>
          <w:sz w:val="22"/>
          <w:szCs w:val="22"/>
        </w:rPr>
      </w:pPr>
      <w:r>
        <w:rPr>
          <w:sz w:val="22"/>
          <w:szCs w:val="22"/>
        </w:rPr>
        <w:t>materiałów do wykonywania poszczególnych elementów robót Wykonawca powiadomi Inspektora nadzoru o zamiarze zastosowania konkretnego rodzaju materiału. Wybrany i zaakceptowany rodzaj materiału nie może być później zamieniany bez zgody Inspektora nadzoru.</w:t>
      </w:r>
    </w:p>
    <w:p w14:paraId="666CE37D" w14:textId="77777777" w:rsidR="00B85A4F" w:rsidRPr="00B85A4F" w:rsidRDefault="00B85A4F" w:rsidP="001F18FC">
      <w:pPr>
        <w:pStyle w:val="Nagwek1"/>
        <w:numPr>
          <w:ilvl w:val="0"/>
          <w:numId w:val="1"/>
        </w:numPr>
        <w:ind w:left="567" w:hanging="567"/>
        <w:rPr>
          <w:rFonts w:ascii="Times New Roman" w:hAnsi="Times New Roman" w:cs="Times New Roman"/>
          <w:color w:val="auto"/>
          <w:sz w:val="22"/>
        </w:rPr>
      </w:pPr>
      <w:bookmarkStart w:id="21" w:name="_Toc214262423"/>
      <w:r>
        <w:rPr>
          <w:rFonts w:ascii="Times New Roman" w:hAnsi="Times New Roman" w:cs="Times New Roman"/>
          <w:color w:val="auto"/>
          <w:sz w:val="22"/>
        </w:rPr>
        <w:t>SPRZĘT</w:t>
      </w:r>
      <w:bookmarkEnd w:id="21"/>
    </w:p>
    <w:p w14:paraId="7A6024E6" w14:textId="77777777" w:rsidR="00B85A4F" w:rsidRDefault="00B85A4F" w:rsidP="00B85A4F">
      <w:pPr>
        <w:pStyle w:val="Default"/>
        <w:ind w:left="567"/>
        <w:jc w:val="both"/>
        <w:rPr>
          <w:sz w:val="22"/>
          <w:szCs w:val="22"/>
        </w:rPr>
      </w:pPr>
      <w:r>
        <w:rPr>
          <w:sz w:val="22"/>
          <w:szCs w:val="22"/>
        </w:rPr>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programie zapewnienia jakości lub projekcie organizacji robót, zaakceptowanym przez Inspektora nadzoru. </w:t>
      </w:r>
    </w:p>
    <w:p w14:paraId="55749160" w14:textId="77777777" w:rsidR="00B85A4F" w:rsidRDefault="00B85A4F" w:rsidP="00B85A4F">
      <w:pPr>
        <w:pStyle w:val="Default"/>
        <w:ind w:left="567"/>
        <w:jc w:val="both"/>
        <w:rPr>
          <w:sz w:val="22"/>
          <w:szCs w:val="22"/>
        </w:rPr>
      </w:pPr>
      <w:r>
        <w:rPr>
          <w:sz w:val="22"/>
          <w:szCs w:val="22"/>
        </w:rPr>
        <w:t>Liczba i wydajność sprzętu będzie gwarantować przeprowadzenie robót, zgodnie z zasadami określonymi w dokumentacji projektowej, SST i wskazaniach Inspektora nadzoru w terminie</w:t>
      </w:r>
      <w:r>
        <w:t xml:space="preserve"> </w:t>
      </w:r>
      <w:r>
        <w:rPr>
          <w:sz w:val="22"/>
          <w:szCs w:val="22"/>
        </w:rPr>
        <w:t xml:space="preserve">przewidzianym umową. </w:t>
      </w:r>
    </w:p>
    <w:p w14:paraId="73F9F999" w14:textId="77777777" w:rsidR="00B85A4F" w:rsidRDefault="00B85A4F" w:rsidP="00B85A4F">
      <w:pPr>
        <w:pStyle w:val="Default"/>
        <w:ind w:left="567"/>
        <w:jc w:val="both"/>
        <w:rPr>
          <w:sz w:val="22"/>
          <w:szCs w:val="22"/>
        </w:rPr>
      </w:pPr>
      <w:r>
        <w:rPr>
          <w:sz w:val="22"/>
          <w:szCs w:val="22"/>
        </w:rPr>
        <w:t xml:space="preserve">Sprzęt będący własnością Wykonawcy lub wynajęty do wykonania robót ma być utrzymywany w dobrym stanie i gotowości do pracy. Będzie spełniał normy ochrony środowiska i przepisy dotyczące jego użytkowania. </w:t>
      </w:r>
    </w:p>
    <w:p w14:paraId="57E947BC" w14:textId="77777777" w:rsidR="00B85A4F" w:rsidRDefault="00B85A4F" w:rsidP="00B85A4F">
      <w:pPr>
        <w:pStyle w:val="Default"/>
        <w:ind w:left="567"/>
        <w:jc w:val="both"/>
        <w:rPr>
          <w:sz w:val="22"/>
          <w:szCs w:val="22"/>
        </w:rPr>
      </w:pPr>
      <w:r>
        <w:rPr>
          <w:sz w:val="22"/>
          <w:szCs w:val="22"/>
        </w:rPr>
        <w:t>Wykonawca dostarczy Inspektorowi nadzoru kopie dokumentów potwierdzających dopuszczenie sprzętu do użytkowania tam</w:t>
      </w:r>
      <w:r w:rsidR="00B82842">
        <w:rPr>
          <w:sz w:val="22"/>
          <w:szCs w:val="22"/>
        </w:rPr>
        <w:t>,</w:t>
      </w:r>
      <w:r>
        <w:rPr>
          <w:sz w:val="22"/>
          <w:szCs w:val="22"/>
        </w:rPr>
        <w:t xml:space="preserve"> gdzie jest to wymagane przepisami. </w:t>
      </w:r>
    </w:p>
    <w:p w14:paraId="2B71D988" w14:textId="77777777" w:rsidR="00B454F3" w:rsidRDefault="00B85A4F" w:rsidP="00B85A4F">
      <w:pPr>
        <w:pStyle w:val="Default"/>
        <w:ind w:left="567"/>
        <w:jc w:val="both"/>
        <w:rPr>
          <w:sz w:val="22"/>
          <w:szCs w:val="22"/>
        </w:rPr>
      </w:pPr>
      <w:r>
        <w:rPr>
          <w:sz w:val="22"/>
          <w:szCs w:val="22"/>
        </w:rPr>
        <w:t>Jeżeli dokumentacja projektowa lub SST przewidują możliwość wariantowego użycia sprzętu przy wykonywanych robotach, wykonawca powiadomi Inspektora nadzoru o swoim zamiarze wyboru i uzyska jego akceptację przed użyciem sprzętu. Wybrany sprzęt, po akceptacji Inspektora nadzoru, nie może być później zmieniany bez jego zgody.</w:t>
      </w:r>
    </w:p>
    <w:p w14:paraId="49B2EEE7" w14:textId="77777777" w:rsidR="00B85A4F" w:rsidRDefault="00B85A4F" w:rsidP="001F18FC">
      <w:pPr>
        <w:pStyle w:val="Nagwek1"/>
        <w:numPr>
          <w:ilvl w:val="0"/>
          <w:numId w:val="1"/>
        </w:numPr>
        <w:ind w:left="567" w:hanging="567"/>
        <w:rPr>
          <w:rFonts w:ascii="Times New Roman" w:hAnsi="Times New Roman" w:cs="Times New Roman"/>
          <w:color w:val="auto"/>
          <w:sz w:val="22"/>
        </w:rPr>
      </w:pPr>
      <w:bookmarkStart w:id="22" w:name="_Toc214262424"/>
      <w:r>
        <w:rPr>
          <w:rFonts w:ascii="Times New Roman" w:hAnsi="Times New Roman" w:cs="Times New Roman"/>
          <w:color w:val="auto"/>
          <w:sz w:val="22"/>
        </w:rPr>
        <w:t>TRANSPORT</w:t>
      </w:r>
      <w:bookmarkEnd w:id="22"/>
    </w:p>
    <w:p w14:paraId="7083EC1B" w14:textId="77777777" w:rsidR="00B85A4F" w:rsidRDefault="00B85A4F" w:rsidP="001F18FC">
      <w:pPr>
        <w:pStyle w:val="Nagwek2"/>
        <w:numPr>
          <w:ilvl w:val="1"/>
          <w:numId w:val="1"/>
        </w:numPr>
        <w:ind w:left="567" w:hanging="567"/>
        <w:rPr>
          <w:rFonts w:ascii="Times New Roman" w:hAnsi="Times New Roman" w:cs="Times New Roman"/>
          <w:color w:val="auto"/>
          <w:sz w:val="22"/>
        </w:rPr>
      </w:pPr>
      <w:bookmarkStart w:id="23" w:name="_Toc214262425"/>
      <w:r w:rsidRPr="00B85A4F">
        <w:rPr>
          <w:rFonts w:ascii="Times New Roman" w:hAnsi="Times New Roman" w:cs="Times New Roman"/>
          <w:color w:val="auto"/>
          <w:sz w:val="22"/>
        </w:rPr>
        <w:t>OGÓLNE WYMAGANIA DOTYCZĄCE TRANSPORTU</w:t>
      </w:r>
      <w:bookmarkEnd w:id="23"/>
    </w:p>
    <w:p w14:paraId="1005BFFF" w14:textId="77777777" w:rsidR="00B85A4F" w:rsidRDefault="00B85A4F" w:rsidP="00B85A4F">
      <w:pPr>
        <w:pStyle w:val="Default"/>
        <w:ind w:left="567"/>
        <w:jc w:val="both"/>
        <w:rPr>
          <w:sz w:val="22"/>
          <w:szCs w:val="22"/>
        </w:rPr>
      </w:pPr>
      <w:r>
        <w:rPr>
          <w:sz w:val="22"/>
          <w:szCs w:val="22"/>
        </w:rPr>
        <w:t xml:space="preserve">Wykonawca jest zobowiązany do stosowania jedynie takich środków transportu, które nie wpłyną niekorzystnie na jakość wykonywanych robót i właściwości przewożonych materiałów. </w:t>
      </w:r>
    </w:p>
    <w:p w14:paraId="47A35A99" w14:textId="77777777" w:rsidR="00B85A4F" w:rsidRDefault="00B85A4F" w:rsidP="00B85A4F">
      <w:pPr>
        <w:pStyle w:val="Default"/>
        <w:ind w:left="567"/>
        <w:jc w:val="both"/>
        <w:rPr>
          <w:sz w:val="22"/>
          <w:szCs w:val="22"/>
        </w:rPr>
      </w:pPr>
      <w:r>
        <w:rPr>
          <w:sz w:val="22"/>
          <w:szCs w:val="22"/>
        </w:rPr>
        <w:t>Liczba środków transportu będzie zapewniać prowadzenie robót zgodnie z zasadami określonymi w dokumentacji projektowej, SST i wskazaniach Inspektora nadzoru w terminie przewidzianym w umowie.</w:t>
      </w:r>
    </w:p>
    <w:p w14:paraId="60D78BED" w14:textId="77777777" w:rsidR="00B85A4F" w:rsidRDefault="00B85A4F" w:rsidP="001F18FC">
      <w:pPr>
        <w:pStyle w:val="Nagwek2"/>
        <w:numPr>
          <w:ilvl w:val="1"/>
          <w:numId w:val="1"/>
        </w:numPr>
        <w:ind w:left="567" w:hanging="567"/>
        <w:rPr>
          <w:rFonts w:ascii="Times New Roman" w:hAnsi="Times New Roman" w:cs="Times New Roman"/>
          <w:color w:val="auto"/>
          <w:sz w:val="22"/>
        </w:rPr>
      </w:pPr>
      <w:bookmarkStart w:id="24" w:name="_Toc214262426"/>
      <w:r w:rsidRPr="00B85A4F">
        <w:rPr>
          <w:rFonts w:ascii="Times New Roman" w:hAnsi="Times New Roman" w:cs="Times New Roman"/>
          <w:color w:val="auto"/>
          <w:sz w:val="22"/>
        </w:rPr>
        <w:t>WYMAGANIA DOTYCZĄCE PRZEWOZU PO DROGACH PUBLICZNYCH</w:t>
      </w:r>
      <w:bookmarkEnd w:id="24"/>
    </w:p>
    <w:p w14:paraId="481FF5F6" w14:textId="77777777" w:rsidR="00B85A4F" w:rsidRDefault="00B85A4F" w:rsidP="00B85A4F">
      <w:pPr>
        <w:pStyle w:val="Default"/>
        <w:ind w:left="567"/>
        <w:jc w:val="both"/>
        <w:rPr>
          <w:sz w:val="22"/>
          <w:szCs w:val="22"/>
        </w:rPr>
      </w:pPr>
      <w:r>
        <w:rPr>
          <w:sz w:val="22"/>
          <w:szCs w:val="22"/>
        </w:rPr>
        <w:t xml:space="preserve">Przy ruchu na drogach publicznych pojazdy będą spełniać wymagania dotyczące przepisów ruchu drogowego w odniesieniu do dopuszczalnych obciążeń na osie i innych parametrów technicznych. </w:t>
      </w:r>
    </w:p>
    <w:p w14:paraId="0D2BC9AB" w14:textId="77777777" w:rsidR="00B85A4F" w:rsidRDefault="00B85A4F" w:rsidP="00D8139F">
      <w:pPr>
        <w:pStyle w:val="Default"/>
        <w:ind w:left="567"/>
        <w:jc w:val="both"/>
        <w:rPr>
          <w:sz w:val="22"/>
          <w:szCs w:val="22"/>
        </w:rPr>
      </w:pPr>
      <w:r>
        <w:rPr>
          <w:sz w:val="22"/>
          <w:szCs w:val="22"/>
        </w:rPr>
        <w:t>Środki transportu nie odpowiadające warunkom dopuszczalnych obciążeń na osie mogą być dopuszczone przez właściwy zarząd drogi pod warunkiem przywrócenia stanu pierwotnego użytk</w:t>
      </w:r>
      <w:r w:rsidR="00D8139F">
        <w:rPr>
          <w:sz w:val="22"/>
          <w:szCs w:val="22"/>
        </w:rPr>
        <w:t xml:space="preserve">owanych odcinków dróg na koszt </w:t>
      </w:r>
      <w:r>
        <w:rPr>
          <w:sz w:val="22"/>
          <w:szCs w:val="22"/>
        </w:rPr>
        <w:t xml:space="preserve">Wykonawcy. </w:t>
      </w:r>
    </w:p>
    <w:p w14:paraId="63E45CCA" w14:textId="77777777" w:rsidR="00B85A4F" w:rsidRDefault="00B85A4F" w:rsidP="00D8139F">
      <w:pPr>
        <w:pStyle w:val="Default"/>
        <w:ind w:left="567"/>
        <w:jc w:val="both"/>
        <w:rPr>
          <w:sz w:val="22"/>
          <w:szCs w:val="22"/>
        </w:rPr>
      </w:pPr>
      <w:r>
        <w:rPr>
          <w:sz w:val="22"/>
          <w:szCs w:val="22"/>
        </w:rPr>
        <w:t>Wykonawca będzie usuwać na bieżąco, na własny k</w:t>
      </w:r>
      <w:r w:rsidR="00D8139F">
        <w:rPr>
          <w:sz w:val="22"/>
          <w:szCs w:val="22"/>
        </w:rPr>
        <w:t xml:space="preserve">oszt, wszelkie zanieczyszczenia spowodowane </w:t>
      </w:r>
      <w:r>
        <w:rPr>
          <w:sz w:val="22"/>
          <w:szCs w:val="22"/>
        </w:rPr>
        <w:t xml:space="preserve">jego pojazdami na drogach publicznych oraz dojazdach do terenu budowy. </w:t>
      </w:r>
    </w:p>
    <w:p w14:paraId="4AC8B003" w14:textId="77777777" w:rsidR="00B85A4F" w:rsidRDefault="00B85A4F" w:rsidP="00B85A4F">
      <w:pPr>
        <w:pStyle w:val="Default"/>
        <w:ind w:left="567"/>
        <w:jc w:val="both"/>
        <w:rPr>
          <w:sz w:val="22"/>
          <w:szCs w:val="22"/>
        </w:rPr>
      </w:pPr>
      <w:r>
        <w:rPr>
          <w:sz w:val="22"/>
          <w:szCs w:val="22"/>
        </w:rPr>
        <w:lastRenderedPageBreak/>
        <w:t>Wykonawca jest odpowiedzialny za prowadzenie robót</w:t>
      </w:r>
      <w:r w:rsidR="00D8139F">
        <w:rPr>
          <w:sz w:val="22"/>
          <w:szCs w:val="22"/>
        </w:rPr>
        <w:t xml:space="preserve"> zgodnie z umową oraz za jakość </w:t>
      </w:r>
      <w:r>
        <w:rPr>
          <w:sz w:val="22"/>
          <w:szCs w:val="22"/>
        </w:rPr>
        <w:t>zastosowanych materiałów i wykonywanych robót, za ich zgod</w:t>
      </w:r>
      <w:r w:rsidR="00D8139F">
        <w:rPr>
          <w:sz w:val="22"/>
          <w:szCs w:val="22"/>
        </w:rPr>
        <w:t xml:space="preserve">ność z dokumentacją projektową, </w:t>
      </w:r>
      <w:r>
        <w:rPr>
          <w:sz w:val="22"/>
          <w:szCs w:val="22"/>
        </w:rPr>
        <w:t xml:space="preserve">wymaganiami SST, PZJ, projektu organizacji robót oraz poleceniami Inspektora nadzoru. </w:t>
      </w:r>
    </w:p>
    <w:p w14:paraId="10153BE2" w14:textId="77777777" w:rsidR="00B85A4F" w:rsidRDefault="00B85A4F" w:rsidP="00D8139F">
      <w:pPr>
        <w:pStyle w:val="Default"/>
        <w:ind w:left="567"/>
        <w:jc w:val="both"/>
        <w:rPr>
          <w:sz w:val="22"/>
          <w:szCs w:val="22"/>
        </w:rPr>
      </w:pPr>
      <w:r>
        <w:rPr>
          <w:sz w:val="22"/>
          <w:szCs w:val="22"/>
        </w:rPr>
        <w:t>Wykonawca ponosi odpowiedzialność za pełną obsł</w:t>
      </w:r>
      <w:r w:rsidR="00D8139F">
        <w:rPr>
          <w:sz w:val="22"/>
          <w:szCs w:val="22"/>
        </w:rPr>
        <w:t xml:space="preserve">ugę geodezyjną przy wykonywaniu wszystkich </w:t>
      </w:r>
      <w:r>
        <w:rPr>
          <w:sz w:val="22"/>
          <w:szCs w:val="22"/>
        </w:rPr>
        <w:t>elementów robót określonych w dokumentacji projektowej lu</w:t>
      </w:r>
      <w:r w:rsidR="00D8139F">
        <w:rPr>
          <w:sz w:val="22"/>
          <w:szCs w:val="22"/>
        </w:rPr>
        <w:t xml:space="preserve">b przekazanych na piśmie przez </w:t>
      </w:r>
      <w:r>
        <w:rPr>
          <w:sz w:val="22"/>
          <w:szCs w:val="22"/>
        </w:rPr>
        <w:t xml:space="preserve">Inspektora nadzoru. </w:t>
      </w:r>
    </w:p>
    <w:p w14:paraId="19A709F2" w14:textId="77777777" w:rsidR="00B85A4F" w:rsidRDefault="00B85A4F" w:rsidP="00D8139F">
      <w:pPr>
        <w:pStyle w:val="Default"/>
        <w:ind w:left="567"/>
        <w:jc w:val="both"/>
        <w:rPr>
          <w:sz w:val="22"/>
          <w:szCs w:val="22"/>
        </w:rPr>
      </w:pPr>
      <w:r>
        <w:rPr>
          <w:sz w:val="22"/>
          <w:szCs w:val="22"/>
        </w:rPr>
        <w:t>Następstwa jakiegokolwiek błędu spowodowanego przez Wykona</w:t>
      </w:r>
      <w:r w:rsidR="00D8139F">
        <w:rPr>
          <w:sz w:val="22"/>
          <w:szCs w:val="22"/>
        </w:rPr>
        <w:t xml:space="preserve">wcę w wytyczeniu i wykonywaniu </w:t>
      </w:r>
      <w:r>
        <w:rPr>
          <w:sz w:val="22"/>
          <w:szCs w:val="22"/>
        </w:rPr>
        <w:t>robót zostaną, jeśli wymagać tego będzie Inspektor nadzoru,</w:t>
      </w:r>
      <w:r w:rsidR="00D8139F">
        <w:rPr>
          <w:sz w:val="22"/>
          <w:szCs w:val="22"/>
        </w:rPr>
        <w:t xml:space="preserve"> poprawione przez Wykonawcę na </w:t>
      </w:r>
      <w:r>
        <w:rPr>
          <w:sz w:val="22"/>
          <w:szCs w:val="22"/>
        </w:rPr>
        <w:t xml:space="preserve">własny koszt. </w:t>
      </w:r>
    </w:p>
    <w:p w14:paraId="38354F46" w14:textId="77777777" w:rsidR="00B85A4F" w:rsidRDefault="00B85A4F" w:rsidP="00D8139F">
      <w:pPr>
        <w:pStyle w:val="Default"/>
        <w:ind w:left="567"/>
        <w:jc w:val="both"/>
        <w:rPr>
          <w:sz w:val="22"/>
          <w:szCs w:val="22"/>
        </w:rPr>
      </w:pPr>
      <w:r>
        <w:rPr>
          <w:sz w:val="22"/>
          <w:szCs w:val="22"/>
        </w:rPr>
        <w:t xml:space="preserve">Decyzje Inspektora nadzoru dotyczące akceptacji lub odrzucenia materiałów i elementów robót </w:t>
      </w:r>
      <w:r w:rsidR="00D8139F">
        <w:rPr>
          <w:sz w:val="22"/>
          <w:szCs w:val="22"/>
        </w:rPr>
        <w:t xml:space="preserve">będą </w:t>
      </w:r>
      <w:r>
        <w:rPr>
          <w:sz w:val="22"/>
          <w:szCs w:val="22"/>
        </w:rPr>
        <w:t>oparte na wymaganiach sformułowanych w dokumentach umowy, dok</w:t>
      </w:r>
      <w:r w:rsidR="00D8139F">
        <w:rPr>
          <w:sz w:val="22"/>
          <w:szCs w:val="22"/>
        </w:rPr>
        <w:t xml:space="preserve">umentacji projektowej i w SST, </w:t>
      </w:r>
      <w:r>
        <w:rPr>
          <w:sz w:val="22"/>
          <w:szCs w:val="22"/>
        </w:rPr>
        <w:t xml:space="preserve">a także w normach i wytycznych. </w:t>
      </w:r>
    </w:p>
    <w:p w14:paraId="702EF968" w14:textId="77777777" w:rsidR="00B85A4F" w:rsidRDefault="00B85A4F" w:rsidP="00D8139F">
      <w:pPr>
        <w:pStyle w:val="Default"/>
        <w:ind w:left="567"/>
        <w:jc w:val="both"/>
        <w:rPr>
          <w:sz w:val="22"/>
          <w:szCs w:val="22"/>
        </w:rPr>
      </w:pPr>
      <w:r>
        <w:rPr>
          <w:sz w:val="22"/>
          <w:szCs w:val="22"/>
        </w:rPr>
        <w:t xml:space="preserve">Polecenia Inspektora nadzoru dotyczące realizacji robót będą </w:t>
      </w:r>
      <w:r w:rsidR="00D8139F">
        <w:rPr>
          <w:sz w:val="22"/>
          <w:szCs w:val="22"/>
        </w:rPr>
        <w:t xml:space="preserve">wykonywane przez Wykonawcę nie </w:t>
      </w:r>
      <w:r>
        <w:rPr>
          <w:sz w:val="22"/>
          <w:szCs w:val="22"/>
        </w:rPr>
        <w:t>później niż w czasie przez niego wyznaczonym, pod groźbą wstrzym</w:t>
      </w:r>
      <w:r w:rsidR="00D8139F">
        <w:rPr>
          <w:sz w:val="22"/>
          <w:szCs w:val="22"/>
        </w:rPr>
        <w:t xml:space="preserve">ania robót. Skutki finansowe z </w:t>
      </w:r>
      <w:r>
        <w:rPr>
          <w:sz w:val="22"/>
          <w:szCs w:val="22"/>
        </w:rPr>
        <w:t>tytułu wstrzymania robót w takiej sytuacji ponosi Wykonawca.</w:t>
      </w:r>
    </w:p>
    <w:p w14:paraId="552307D6" w14:textId="77777777" w:rsidR="00D8139F" w:rsidRDefault="00D8139F" w:rsidP="001F18FC">
      <w:pPr>
        <w:pStyle w:val="Nagwek1"/>
        <w:numPr>
          <w:ilvl w:val="0"/>
          <w:numId w:val="1"/>
        </w:numPr>
        <w:ind w:left="567" w:hanging="567"/>
        <w:rPr>
          <w:rFonts w:ascii="Times New Roman" w:hAnsi="Times New Roman" w:cs="Times New Roman"/>
          <w:color w:val="auto"/>
          <w:sz w:val="22"/>
        </w:rPr>
      </w:pPr>
      <w:bookmarkStart w:id="25" w:name="_Toc214262427"/>
      <w:r>
        <w:rPr>
          <w:rFonts w:ascii="Times New Roman" w:hAnsi="Times New Roman" w:cs="Times New Roman"/>
          <w:color w:val="auto"/>
          <w:sz w:val="22"/>
        </w:rPr>
        <w:t>KONTROLA JAKOŚCI ROBÓT</w:t>
      </w:r>
      <w:bookmarkEnd w:id="25"/>
    </w:p>
    <w:p w14:paraId="3BF07CBA" w14:textId="77777777" w:rsidR="00D8139F" w:rsidRDefault="00D8139F" w:rsidP="001F18FC">
      <w:pPr>
        <w:pStyle w:val="Nagwek2"/>
        <w:numPr>
          <w:ilvl w:val="1"/>
          <w:numId w:val="1"/>
        </w:numPr>
        <w:ind w:left="567" w:hanging="567"/>
        <w:rPr>
          <w:rFonts w:ascii="Times New Roman" w:hAnsi="Times New Roman" w:cs="Times New Roman"/>
          <w:color w:val="auto"/>
          <w:sz w:val="22"/>
        </w:rPr>
      </w:pPr>
      <w:bookmarkStart w:id="26" w:name="_Toc214262428"/>
      <w:r w:rsidRPr="00D8139F">
        <w:rPr>
          <w:rFonts w:ascii="Times New Roman" w:hAnsi="Times New Roman" w:cs="Times New Roman"/>
          <w:color w:val="auto"/>
          <w:sz w:val="22"/>
        </w:rPr>
        <w:t>PROGRAM ZAPEWNIENIA JAKOŚCI</w:t>
      </w:r>
      <w:bookmarkEnd w:id="26"/>
    </w:p>
    <w:p w14:paraId="13EDB933" w14:textId="77777777" w:rsidR="00D8139F" w:rsidRDefault="00D8139F" w:rsidP="00D8139F">
      <w:pPr>
        <w:pStyle w:val="Default"/>
        <w:ind w:left="567"/>
        <w:jc w:val="both"/>
        <w:rPr>
          <w:sz w:val="22"/>
          <w:szCs w:val="22"/>
        </w:rPr>
      </w:pPr>
      <w:r>
        <w:rPr>
          <w:sz w:val="22"/>
          <w:szCs w:val="22"/>
        </w:rPr>
        <w:t xml:space="preserve">Do obowiązków Wykonawcy należy opracowanie i przedstawienie do zaakceptowania przez Inspektora nadzoru programu zapewnienia jakości (PZJ), w którym przedstawi on zamierzony sposób wykonania robót, możliwości techniczne, kadrowe i organizacyjne gwarantujące wykonanie robót zgodnie z dokumentacją projektową, SST. </w:t>
      </w:r>
    </w:p>
    <w:p w14:paraId="21E693E6" w14:textId="77777777" w:rsidR="00D8139F" w:rsidRDefault="00D8139F" w:rsidP="00D8139F">
      <w:pPr>
        <w:pStyle w:val="Default"/>
        <w:ind w:left="567"/>
        <w:jc w:val="both"/>
        <w:rPr>
          <w:sz w:val="22"/>
          <w:szCs w:val="22"/>
        </w:rPr>
      </w:pPr>
      <w:r>
        <w:rPr>
          <w:sz w:val="22"/>
          <w:szCs w:val="22"/>
        </w:rPr>
        <w:t xml:space="preserve">Program zapewnienia jakości winien zawierać: </w:t>
      </w:r>
    </w:p>
    <w:p w14:paraId="25C4A524" w14:textId="77777777" w:rsidR="00D8139F" w:rsidRDefault="00D8139F" w:rsidP="00D8139F">
      <w:pPr>
        <w:pStyle w:val="Default"/>
        <w:ind w:left="567"/>
        <w:jc w:val="both"/>
        <w:rPr>
          <w:sz w:val="22"/>
          <w:szCs w:val="22"/>
        </w:rPr>
      </w:pPr>
      <w:r>
        <w:rPr>
          <w:sz w:val="22"/>
          <w:szCs w:val="22"/>
        </w:rPr>
        <w:t xml:space="preserve">- organizację wykonania robót, w tym termin i sposób prowadzenia robót. </w:t>
      </w:r>
    </w:p>
    <w:p w14:paraId="04000D9B" w14:textId="77777777" w:rsidR="00D8139F" w:rsidRDefault="00D8139F" w:rsidP="00D8139F">
      <w:pPr>
        <w:pStyle w:val="Default"/>
        <w:ind w:left="567"/>
        <w:jc w:val="both"/>
        <w:rPr>
          <w:sz w:val="22"/>
          <w:szCs w:val="22"/>
        </w:rPr>
      </w:pPr>
      <w:r>
        <w:rPr>
          <w:sz w:val="22"/>
          <w:szCs w:val="22"/>
        </w:rPr>
        <w:t xml:space="preserve">- organizację ruchu na budowie wraz z oznakowaniem robót, </w:t>
      </w:r>
    </w:p>
    <w:p w14:paraId="11169747" w14:textId="77777777" w:rsidR="00D8139F" w:rsidRDefault="00D8139F" w:rsidP="00D8139F">
      <w:pPr>
        <w:pStyle w:val="Default"/>
        <w:ind w:left="567"/>
        <w:jc w:val="both"/>
        <w:rPr>
          <w:sz w:val="22"/>
          <w:szCs w:val="22"/>
        </w:rPr>
      </w:pPr>
      <w:r>
        <w:rPr>
          <w:sz w:val="22"/>
          <w:szCs w:val="22"/>
        </w:rPr>
        <w:t xml:space="preserve">- plan bezpieczeństwa i ochrony zdrowia, </w:t>
      </w:r>
    </w:p>
    <w:p w14:paraId="2AB63977" w14:textId="77777777" w:rsidR="00D8139F" w:rsidRDefault="00D8139F" w:rsidP="00D8139F">
      <w:pPr>
        <w:pStyle w:val="Default"/>
        <w:ind w:left="567"/>
        <w:jc w:val="both"/>
        <w:rPr>
          <w:sz w:val="22"/>
          <w:szCs w:val="22"/>
        </w:rPr>
      </w:pPr>
      <w:r>
        <w:rPr>
          <w:sz w:val="22"/>
          <w:szCs w:val="22"/>
        </w:rPr>
        <w:t xml:space="preserve">- wykaz zespołów roboczych, ich kwalifikacje i przygotowanie praktyczne, </w:t>
      </w:r>
    </w:p>
    <w:p w14:paraId="2BC74653" w14:textId="77777777" w:rsidR="00D8139F" w:rsidRDefault="00D8139F" w:rsidP="00D8139F">
      <w:pPr>
        <w:pStyle w:val="Default"/>
        <w:ind w:left="567"/>
        <w:jc w:val="both"/>
        <w:rPr>
          <w:sz w:val="22"/>
          <w:szCs w:val="22"/>
        </w:rPr>
      </w:pPr>
      <w:r>
        <w:rPr>
          <w:sz w:val="22"/>
          <w:szCs w:val="22"/>
        </w:rPr>
        <w:t xml:space="preserve">- wykaz osób odpowiedzialnych za jakość i terminowość wykonania poszczególnych elementów robót, </w:t>
      </w:r>
    </w:p>
    <w:p w14:paraId="16E1AB8E" w14:textId="77777777" w:rsidR="00D8139F" w:rsidRDefault="00D8139F" w:rsidP="00D8139F">
      <w:pPr>
        <w:pStyle w:val="Default"/>
        <w:ind w:left="567"/>
        <w:jc w:val="both"/>
        <w:rPr>
          <w:sz w:val="22"/>
          <w:szCs w:val="22"/>
        </w:rPr>
      </w:pPr>
      <w:r>
        <w:rPr>
          <w:sz w:val="22"/>
          <w:szCs w:val="22"/>
        </w:rPr>
        <w:t xml:space="preserve">- system (sposób i procedurę) proponowanej kontroli i sterowania jakością wykonywanych robót, </w:t>
      </w:r>
    </w:p>
    <w:p w14:paraId="6A7F3269" w14:textId="77777777" w:rsidR="00D8139F" w:rsidRDefault="00D8139F" w:rsidP="00D8139F">
      <w:pPr>
        <w:pStyle w:val="Default"/>
        <w:ind w:left="567"/>
        <w:jc w:val="both"/>
        <w:rPr>
          <w:sz w:val="22"/>
          <w:szCs w:val="22"/>
        </w:rPr>
      </w:pPr>
      <w:r>
        <w:rPr>
          <w:sz w:val="22"/>
          <w:szCs w:val="22"/>
        </w:rPr>
        <w:t xml:space="preserve">- wyposażenie w sprzęt i urządzenia do pomiarów i kontroli (opis laboratorium własnego lub laboratorium, któremu Wykonawca zamierza zlecić prowadzenie badań), </w:t>
      </w:r>
    </w:p>
    <w:p w14:paraId="2CBDDF74" w14:textId="77777777" w:rsidR="00D8139F" w:rsidRDefault="00D8139F" w:rsidP="00D8139F">
      <w:pPr>
        <w:pStyle w:val="Default"/>
        <w:ind w:left="567"/>
        <w:jc w:val="both"/>
        <w:rPr>
          <w:sz w:val="22"/>
          <w:szCs w:val="22"/>
        </w:rPr>
      </w:pPr>
      <w:r>
        <w:rPr>
          <w:sz w:val="22"/>
          <w:szCs w:val="22"/>
        </w:rPr>
        <w:t xml:space="preserve">- sposób oraz formę gromadzenia wyników badan laboratoryjnych, zapis pomiarów, a także wyciąganych wniosków i zastosowanych korekt w procesie technologicznym, proponowany sposób i formę przekazywania tych informacji Inspektorowi nadzoru, </w:t>
      </w:r>
    </w:p>
    <w:p w14:paraId="0B3241E8" w14:textId="77777777" w:rsidR="00D8139F" w:rsidRDefault="00D8139F" w:rsidP="00D8139F">
      <w:pPr>
        <w:pStyle w:val="Default"/>
        <w:ind w:left="567"/>
        <w:jc w:val="both"/>
        <w:rPr>
          <w:sz w:val="22"/>
          <w:szCs w:val="22"/>
        </w:rPr>
      </w:pPr>
      <w:r>
        <w:rPr>
          <w:sz w:val="22"/>
          <w:szCs w:val="22"/>
        </w:rPr>
        <w:t xml:space="preserve">- wykaz maszyn i urządzeń stosowanych na budowie z ich parametrami technicznymi oraz wyposażeniem w mechanizmy do sterowania i urządzenia pomiarowo-kontrolne, </w:t>
      </w:r>
    </w:p>
    <w:p w14:paraId="22170FD0" w14:textId="77777777" w:rsidR="00D8139F" w:rsidRDefault="00D8139F" w:rsidP="00D8139F">
      <w:pPr>
        <w:pStyle w:val="Default"/>
        <w:ind w:left="567"/>
        <w:jc w:val="both"/>
        <w:rPr>
          <w:sz w:val="22"/>
          <w:szCs w:val="22"/>
        </w:rPr>
      </w:pPr>
      <w:r>
        <w:rPr>
          <w:sz w:val="22"/>
          <w:szCs w:val="22"/>
        </w:rPr>
        <w:t xml:space="preserve">- rodzaje i ilość środków transportu oraz urządzeń do magazynowania i załadunku materiałów, spoiw, lepiszczy, kruszyw itp., </w:t>
      </w:r>
    </w:p>
    <w:p w14:paraId="69C670AF" w14:textId="77777777" w:rsidR="00B454F3" w:rsidRDefault="00D8139F" w:rsidP="00D8139F">
      <w:pPr>
        <w:pStyle w:val="Default"/>
        <w:ind w:left="567"/>
        <w:jc w:val="both"/>
        <w:rPr>
          <w:sz w:val="22"/>
          <w:szCs w:val="22"/>
        </w:rPr>
      </w:pPr>
      <w:r>
        <w:rPr>
          <w:sz w:val="22"/>
          <w:szCs w:val="22"/>
        </w:rPr>
        <w:t>- sposób i procedurę pomiarów i badan (rodzaj i częstotliwość, pobieranie próbek, legalizacja i sprawdzanie urządzeń itp.) prowadzonych podczas dostaw materiałów, wytwarzania mieszanek i wykonywania poszczególnych elementów robót.</w:t>
      </w:r>
    </w:p>
    <w:p w14:paraId="7CDDC668" w14:textId="77777777" w:rsidR="00D8139F" w:rsidRPr="00D8139F" w:rsidRDefault="00D8139F" w:rsidP="001F18FC">
      <w:pPr>
        <w:pStyle w:val="Nagwek2"/>
        <w:numPr>
          <w:ilvl w:val="1"/>
          <w:numId w:val="1"/>
        </w:numPr>
        <w:ind w:left="567" w:hanging="567"/>
        <w:rPr>
          <w:rFonts w:ascii="Times New Roman" w:hAnsi="Times New Roman" w:cs="Times New Roman"/>
          <w:color w:val="auto"/>
          <w:sz w:val="22"/>
        </w:rPr>
      </w:pPr>
      <w:bookmarkStart w:id="27" w:name="_Toc214262429"/>
      <w:r w:rsidRPr="00D8139F">
        <w:rPr>
          <w:rFonts w:ascii="Times New Roman" w:hAnsi="Times New Roman" w:cs="Times New Roman"/>
          <w:color w:val="auto"/>
          <w:sz w:val="22"/>
        </w:rPr>
        <w:t>ZASADY KONTROLI JAKOŚCI ROBÓT</w:t>
      </w:r>
      <w:bookmarkEnd w:id="27"/>
    </w:p>
    <w:p w14:paraId="63118601" w14:textId="77777777" w:rsidR="00D8139F" w:rsidRDefault="00D8139F" w:rsidP="00685D90">
      <w:pPr>
        <w:pStyle w:val="Default"/>
        <w:ind w:left="567"/>
        <w:jc w:val="both"/>
        <w:rPr>
          <w:sz w:val="22"/>
          <w:szCs w:val="22"/>
        </w:rPr>
      </w:pPr>
      <w:r>
        <w:rPr>
          <w:sz w:val="22"/>
          <w:szCs w:val="22"/>
        </w:rPr>
        <w:t xml:space="preserve">Wykonawca jest odpowiedzialny za pełną kontrolę jakości robót i stosowanych materiałów. </w:t>
      </w:r>
    </w:p>
    <w:p w14:paraId="324EC8E1" w14:textId="77777777" w:rsidR="00D8139F" w:rsidRDefault="00D8139F" w:rsidP="00685D90">
      <w:pPr>
        <w:pStyle w:val="Default"/>
        <w:ind w:left="567"/>
        <w:jc w:val="both"/>
        <w:rPr>
          <w:sz w:val="22"/>
          <w:szCs w:val="22"/>
        </w:rPr>
      </w:pPr>
      <w:r>
        <w:rPr>
          <w:sz w:val="22"/>
          <w:szCs w:val="22"/>
        </w:rPr>
        <w:t>Wykonawca zapewni odpowiedni system kontroli, włączając w to personel, laboratorium, sprzę</w:t>
      </w:r>
      <w:r w:rsidR="00685D90">
        <w:rPr>
          <w:sz w:val="22"/>
          <w:szCs w:val="22"/>
        </w:rPr>
        <w:t xml:space="preserve">t, </w:t>
      </w:r>
      <w:r>
        <w:rPr>
          <w:sz w:val="22"/>
          <w:szCs w:val="22"/>
        </w:rPr>
        <w:t>zaopatrzenie i wszystkie urządzenia niezbędne do pobierania próbek i bada</w:t>
      </w:r>
      <w:r w:rsidR="00685D90">
        <w:rPr>
          <w:sz w:val="22"/>
          <w:szCs w:val="22"/>
        </w:rPr>
        <w:t>ń</w:t>
      </w:r>
      <w:r>
        <w:rPr>
          <w:sz w:val="22"/>
          <w:szCs w:val="22"/>
        </w:rPr>
        <w:t xml:space="preserve"> materiałów oraz robót. </w:t>
      </w:r>
    </w:p>
    <w:p w14:paraId="137D2487" w14:textId="77777777" w:rsidR="00D8139F" w:rsidRDefault="00D8139F" w:rsidP="00685D90">
      <w:pPr>
        <w:pStyle w:val="Default"/>
        <w:ind w:left="567"/>
        <w:jc w:val="both"/>
        <w:rPr>
          <w:sz w:val="22"/>
          <w:szCs w:val="22"/>
        </w:rPr>
      </w:pPr>
      <w:r>
        <w:rPr>
          <w:sz w:val="22"/>
          <w:szCs w:val="22"/>
        </w:rPr>
        <w:t>Wykonawca będzie przeprowadzać pomiary i badania materiałów oraz robót z częstotliwością</w:t>
      </w:r>
      <w:r w:rsidR="00685D90">
        <w:rPr>
          <w:sz w:val="22"/>
          <w:szCs w:val="22"/>
        </w:rPr>
        <w:t xml:space="preserve"> </w:t>
      </w:r>
      <w:r>
        <w:rPr>
          <w:sz w:val="22"/>
          <w:szCs w:val="22"/>
        </w:rPr>
        <w:t>zapewniającą stwierdzenie, że roboty wykonano zgodnie z wymaga</w:t>
      </w:r>
      <w:r w:rsidR="00685D90">
        <w:rPr>
          <w:sz w:val="22"/>
          <w:szCs w:val="22"/>
        </w:rPr>
        <w:t xml:space="preserve">niami zawartymi w dokumentacji </w:t>
      </w:r>
      <w:r>
        <w:rPr>
          <w:sz w:val="22"/>
          <w:szCs w:val="22"/>
        </w:rPr>
        <w:t xml:space="preserve">projektowej i SST. </w:t>
      </w:r>
    </w:p>
    <w:p w14:paraId="42EEF8C7" w14:textId="77777777" w:rsidR="00D8139F" w:rsidRDefault="00D8139F" w:rsidP="00685D90">
      <w:pPr>
        <w:pStyle w:val="Default"/>
        <w:ind w:left="567"/>
        <w:jc w:val="both"/>
        <w:rPr>
          <w:sz w:val="22"/>
          <w:szCs w:val="22"/>
        </w:rPr>
      </w:pPr>
      <w:r>
        <w:rPr>
          <w:sz w:val="22"/>
          <w:szCs w:val="22"/>
        </w:rPr>
        <w:lastRenderedPageBreak/>
        <w:t>Minimal</w:t>
      </w:r>
      <w:r w:rsidR="00685D90">
        <w:rPr>
          <w:sz w:val="22"/>
          <w:szCs w:val="22"/>
        </w:rPr>
        <w:t>ne wymagania co do zakresu badań</w:t>
      </w:r>
      <w:r>
        <w:rPr>
          <w:sz w:val="22"/>
          <w:szCs w:val="22"/>
        </w:rPr>
        <w:t xml:space="preserve"> i ich częstotliwości są okreś</w:t>
      </w:r>
      <w:r w:rsidR="00685D90">
        <w:rPr>
          <w:sz w:val="22"/>
          <w:szCs w:val="22"/>
        </w:rPr>
        <w:t xml:space="preserve">lone w SST. W przypadku, </w:t>
      </w:r>
      <w:r>
        <w:rPr>
          <w:sz w:val="22"/>
          <w:szCs w:val="22"/>
        </w:rPr>
        <w:t>gdy nie zostały one tam określone, Inspektor nadzoru ustali jaki zakre</w:t>
      </w:r>
      <w:r w:rsidR="00685D90">
        <w:rPr>
          <w:sz w:val="22"/>
          <w:szCs w:val="22"/>
        </w:rPr>
        <w:t xml:space="preserve">s kontroli jest konieczny, aby </w:t>
      </w:r>
      <w:r>
        <w:rPr>
          <w:sz w:val="22"/>
          <w:szCs w:val="22"/>
        </w:rPr>
        <w:t xml:space="preserve">zapewnić wykonanie robót zgodnie z umową. </w:t>
      </w:r>
    </w:p>
    <w:p w14:paraId="64CACACC" w14:textId="77777777" w:rsidR="00D8139F" w:rsidRDefault="00D8139F" w:rsidP="00685D90">
      <w:pPr>
        <w:pStyle w:val="Default"/>
        <w:ind w:left="567"/>
        <w:jc w:val="both"/>
        <w:rPr>
          <w:sz w:val="22"/>
          <w:szCs w:val="22"/>
        </w:rPr>
      </w:pPr>
      <w:r>
        <w:rPr>
          <w:sz w:val="22"/>
          <w:szCs w:val="22"/>
        </w:rPr>
        <w:t>Inspektor nadzoru będzie mieć nieograniczony dostęp do pomieszczeń</w:t>
      </w:r>
      <w:r w:rsidR="00685D90">
        <w:rPr>
          <w:sz w:val="22"/>
          <w:szCs w:val="22"/>
        </w:rPr>
        <w:t xml:space="preserve"> laboratoryjnych Wykonawcy w </w:t>
      </w:r>
      <w:r>
        <w:rPr>
          <w:sz w:val="22"/>
          <w:szCs w:val="22"/>
        </w:rPr>
        <w:t xml:space="preserve">celu ich inspekcji. </w:t>
      </w:r>
    </w:p>
    <w:p w14:paraId="52D2F283" w14:textId="77777777" w:rsidR="00D8139F" w:rsidRDefault="00D8139F" w:rsidP="00685D90">
      <w:pPr>
        <w:pStyle w:val="Default"/>
        <w:ind w:left="567"/>
        <w:jc w:val="both"/>
        <w:rPr>
          <w:sz w:val="22"/>
          <w:szCs w:val="22"/>
        </w:rPr>
      </w:pPr>
      <w:r>
        <w:rPr>
          <w:sz w:val="22"/>
          <w:szCs w:val="22"/>
        </w:rPr>
        <w:t>Inspektor nadzoru będzie przekazywać Wykonawcy pise</w:t>
      </w:r>
      <w:r w:rsidR="00685D90">
        <w:rPr>
          <w:sz w:val="22"/>
          <w:szCs w:val="22"/>
        </w:rPr>
        <w:t xml:space="preserve">mne informacje o jakichkolwiek </w:t>
      </w:r>
      <w:r>
        <w:rPr>
          <w:sz w:val="22"/>
          <w:szCs w:val="22"/>
        </w:rPr>
        <w:t>niedociągnięciach dotyczących urządzeń laboratoryjnych, sprzętu, za</w:t>
      </w:r>
      <w:r w:rsidR="00685D90">
        <w:rPr>
          <w:sz w:val="22"/>
          <w:szCs w:val="22"/>
        </w:rPr>
        <w:t xml:space="preserve">opatrzenia laboratorium, pracy </w:t>
      </w:r>
      <w:r>
        <w:rPr>
          <w:sz w:val="22"/>
          <w:szCs w:val="22"/>
        </w:rPr>
        <w:t>personelu lub metod badawczych. Jeżeli niedociągnięcia te będą tak poważne, że mogą wpłynąć</w:t>
      </w:r>
      <w:r w:rsidR="00685D90">
        <w:rPr>
          <w:sz w:val="22"/>
          <w:szCs w:val="22"/>
        </w:rPr>
        <w:t xml:space="preserve"> </w:t>
      </w:r>
      <w:r>
        <w:rPr>
          <w:sz w:val="22"/>
          <w:szCs w:val="22"/>
        </w:rPr>
        <w:t>ujemnie na wyniki bada</w:t>
      </w:r>
      <w:r w:rsidR="00685D90">
        <w:rPr>
          <w:sz w:val="22"/>
          <w:szCs w:val="22"/>
        </w:rPr>
        <w:t>ń</w:t>
      </w:r>
      <w:r>
        <w:rPr>
          <w:sz w:val="22"/>
          <w:szCs w:val="22"/>
        </w:rPr>
        <w:t>, Inspektor nadzoru natychmiast wstrzyma użycie do robót badanych materiałów i dopuści je do użytku dopiero wtedy, gdy niedociągnięcia w pracy</w:t>
      </w:r>
      <w:r w:rsidR="00685D90">
        <w:rPr>
          <w:sz w:val="22"/>
          <w:szCs w:val="22"/>
        </w:rPr>
        <w:t xml:space="preserve"> laboratorium Wykonawcy zostaną </w:t>
      </w:r>
      <w:r>
        <w:rPr>
          <w:sz w:val="22"/>
          <w:szCs w:val="22"/>
        </w:rPr>
        <w:t>usunięte i</w:t>
      </w:r>
      <w:r w:rsidR="00685D90">
        <w:rPr>
          <w:sz w:val="22"/>
          <w:szCs w:val="22"/>
        </w:rPr>
        <w:t xml:space="preserve"> </w:t>
      </w:r>
      <w:r>
        <w:rPr>
          <w:sz w:val="22"/>
          <w:szCs w:val="22"/>
        </w:rPr>
        <w:t xml:space="preserve">stwierdzona zostanie odpowiednia jakość tych materiałów. </w:t>
      </w:r>
    </w:p>
    <w:p w14:paraId="01AE75D8" w14:textId="77777777" w:rsidR="00B454F3" w:rsidRPr="00D8139F" w:rsidRDefault="00D8139F" w:rsidP="00685D90">
      <w:pPr>
        <w:pStyle w:val="Default"/>
        <w:ind w:left="567"/>
        <w:jc w:val="both"/>
        <w:rPr>
          <w:sz w:val="22"/>
          <w:szCs w:val="22"/>
        </w:rPr>
      </w:pPr>
      <w:r>
        <w:rPr>
          <w:sz w:val="22"/>
          <w:szCs w:val="22"/>
        </w:rPr>
        <w:t>Wszystkie koszty związane z organizowaniem i prowadzeniem bada</w:t>
      </w:r>
      <w:r w:rsidR="00685D90">
        <w:rPr>
          <w:sz w:val="22"/>
          <w:szCs w:val="22"/>
        </w:rPr>
        <w:t>ń</w:t>
      </w:r>
      <w:r>
        <w:rPr>
          <w:sz w:val="22"/>
          <w:szCs w:val="22"/>
        </w:rPr>
        <w:t xml:space="preserve"> materiał</w:t>
      </w:r>
      <w:r w:rsidR="00685D90">
        <w:rPr>
          <w:sz w:val="22"/>
          <w:szCs w:val="22"/>
        </w:rPr>
        <w:t xml:space="preserve">ów i robót ponosi </w:t>
      </w:r>
      <w:r>
        <w:rPr>
          <w:sz w:val="22"/>
          <w:szCs w:val="22"/>
        </w:rPr>
        <w:t>Wykonawca.</w:t>
      </w:r>
    </w:p>
    <w:p w14:paraId="1CEB8250" w14:textId="77777777" w:rsidR="00B454F3" w:rsidRDefault="00685D90" w:rsidP="001F18FC">
      <w:pPr>
        <w:pStyle w:val="Nagwek2"/>
        <w:numPr>
          <w:ilvl w:val="1"/>
          <w:numId w:val="1"/>
        </w:numPr>
        <w:ind w:left="567" w:hanging="567"/>
        <w:rPr>
          <w:rFonts w:ascii="Times New Roman" w:hAnsi="Times New Roman" w:cs="Times New Roman"/>
          <w:color w:val="auto"/>
          <w:sz w:val="22"/>
        </w:rPr>
      </w:pPr>
      <w:bookmarkStart w:id="28" w:name="_Toc214262430"/>
      <w:r>
        <w:rPr>
          <w:rFonts w:ascii="Times New Roman" w:hAnsi="Times New Roman" w:cs="Times New Roman"/>
          <w:color w:val="auto"/>
          <w:sz w:val="22"/>
        </w:rPr>
        <w:t>POBIERANIE PRÓBEK</w:t>
      </w:r>
      <w:bookmarkEnd w:id="28"/>
    </w:p>
    <w:p w14:paraId="11F2FC4D" w14:textId="77777777" w:rsidR="00685D90" w:rsidRDefault="00685D90" w:rsidP="00685D90">
      <w:pPr>
        <w:pStyle w:val="Default"/>
        <w:ind w:left="567"/>
        <w:jc w:val="both"/>
        <w:rPr>
          <w:sz w:val="22"/>
          <w:szCs w:val="22"/>
        </w:rPr>
      </w:pPr>
      <w:r>
        <w:rPr>
          <w:sz w:val="22"/>
          <w:szCs w:val="22"/>
        </w:rPr>
        <w:t xml:space="preserve">Próbki będą pobierane losowo. Zaleca się stosowanie statystycznych metod pobierania próbek, opartych na zasadzie, że wszystkie jednostkowe elementy produkcji mogą być z jednakowym prawdopodobieństwem wytypowane do badań. </w:t>
      </w:r>
    </w:p>
    <w:p w14:paraId="31C5DA29" w14:textId="77777777" w:rsidR="00685D90" w:rsidRDefault="00685D90" w:rsidP="00685D90">
      <w:pPr>
        <w:pStyle w:val="Default"/>
        <w:ind w:left="567"/>
        <w:jc w:val="both"/>
        <w:rPr>
          <w:sz w:val="22"/>
          <w:szCs w:val="22"/>
        </w:rPr>
      </w:pPr>
      <w:r>
        <w:rPr>
          <w:sz w:val="22"/>
          <w:szCs w:val="22"/>
        </w:rPr>
        <w:t xml:space="preserve">Inspektor nadzoru będzie mieć zapewnioną możliwość udziału w pobieraniu próbek. Na zlecenie Inspektora nadzoru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 </w:t>
      </w:r>
    </w:p>
    <w:p w14:paraId="0E4F159D" w14:textId="77777777" w:rsidR="00685D90" w:rsidRDefault="00685D90" w:rsidP="00685D90">
      <w:pPr>
        <w:pStyle w:val="Default"/>
        <w:ind w:left="567"/>
        <w:jc w:val="both"/>
        <w:rPr>
          <w:sz w:val="22"/>
          <w:szCs w:val="22"/>
        </w:rPr>
      </w:pPr>
      <w:r>
        <w:rPr>
          <w:sz w:val="22"/>
          <w:szCs w:val="22"/>
        </w:rPr>
        <w:t>Pojemniki do pobierania próbek będą dostarczone przez Wykonawcę i zatwierdzone przez Inspektora nadzoru. Próbki dostarczone przez Wykonawcę do badań będą odpowiednio opisane i oznakowane, w sposób zaakceptowany przez Inspektora nadzoru.</w:t>
      </w:r>
    </w:p>
    <w:p w14:paraId="0AFCDCCA" w14:textId="77777777" w:rsidR="00685D90" w:rsidRDefault="00685D90" w:rsidP="001F18FC">
      <w:pPr>
        <w:pStyle w:val="Nagwek2"/>
        <w:numPr>
          <w:ilvl w:val="1"/>
          <w:numId w:val="1"/>
        </w:numPr>
        <w:ind w:left="567" w:hanging="567"/>
        <w:rPr>
          <w:rFonts w:ascii="Times New Roman" w:hAnsi="Times New Roman" w:cs="Times New Roman"/>
          <w:color w:val="auto"/>
          <w:sz w:val="22"/>
          <w:szCs w:val="22"/>
        </w:rPr>
      </w:pPr>
      <w:bookmarkStart w:id="29" w:name="_Toc214262431"/>
      <w:r>
        <w:rPr>
          <w:rFonts w:ascii="Times New Roman" w:hAnsi="Times New Roman" w:cs="Times New Roman"/>
          <w:color w:val="auto"/>
          <w:sz w:val="22"/>
          <w:szCs w:val="22"/>
        </w:rPr>
        <w:t>BADANIA I POMIARY</w:t>
      </w:r>
      <w:bookmarkEnd w:id="29"/>
    </w:p>
    <w:p w14:paraId="21AEE011" w14:textId="77777777" w:rsidR="00685D90" w:rsidRDefault="00685D90" w:rsidP="004B4E81">
      <w:pPr>
        <w:pStyle w:val="Default"/>
        <w:ind w:left="567"/>
        <w:jc w:val="both"/>
        <w:rPr>
          <w:sz w:val="22"/>
          <w:szCs w:val="22"/>
        </w:rPr>
      </w:pPr>
      <w:r>
        <w:rPr>
          <w:sz w:val="22"/>
          <w:szCs w:val="22"/>
        </w:rPr>
        <w:t>Wszystkie badania i pomiary będą przeprowadzone zgodnie z wymaganiami norm. W przypadku, gdy normy nie obejmują jakiegokolwiek badania wymaganego w SST, stosować moż</w:t>
      </w:r>
      <w:r w:rsidR="004B4E81">
        <w:rPr>
          <w:sz w:val="22"/>
          <w:szCs w:val="22"/>
        </w:rPr>
        <w:t xml:space="preserve">na wytyczne krajowe </w:t>
      </w:r>
      <w:r>
        <w:rPr>
          <w:sz w:val="22"/>
          <w:szCs w:val="22"/>
        </w:rPr>
        <w:t xml:space="preserve">albo inne procedury, zaakceptowane przez Inspektora nadzoru. </w:t>
      </w:r>
    </w:p>
    <w:p w14:paraId="4CD6A5DF" w14:textId="77777777" w:rsidR="00685D90" w:rsidRDefault="00685D90" w:rsidP="004B4E81">
      <w:pPr>
        <w:pStyle w:val="Default"/>
        <w:ind w:left="567"/>
        <w:jc w:val="both"/>
        <w:rPr>
          <w:sz w:val="22"/>
          <w:szCs w:val="22"/>
        </w:rPr>
      </w:pPr>
      <w:r>
        <w:rPr>
          <w:sz w:val="22"/>
          <w:szCs w:val="22"/>
        </w:rPr>
        <w:t>Przed przystą</w:t>
      </w:r>
      <w:r w:rsidR="004B4E81">
        <w:rPr>
          <w:sz w:val="22"/>
          <w:szCs w:val="22"/>
        </w:rPr>
        <w:t>pieniem do pomiarów lub badań</w:t>
      </w:r>
      <w:r>
        <w:rPr>
          <w:sz w:val="22"/>
          <w:szCs w:val="22"/>
        </w:rPr>
        <w:t>, Wykonawca powiadomi</w:t>
      </w:r>
      <w:r w:rsidR="004B4E81">
        <w:rPr>
          <w:sz w:val="22"/>
          <w:szCs w:val="22"/>
        </w:rPr>
        <w:t xml:space="preserve"> Inspektora nadzoru o rodzaju, </w:t>
      </w:r>
      <w:r>
        <w:rPr>
          <w:sz w:val="22"/>
          <w:szCs w:val="22"/>
        </w:rPr>
        <w:t>miejscu i terminie pomiaru lub badania. Po wykonaniu pomiaru lu</w:t>
      </w:r>
      <w:r w:rsidR="004B4E81">
        <w:rPr>
          <w:sz w:val="22"/>
          <w:szCs w:val="22"/>
        </w:rPr>
        <w:t xml:space="preserve">b badania, Wykonawca przedstawi </w:t>
      </w:r>
      <w:r>
        <w:rPr>
          <w:sz w:val="22"/>
          <w:szCs w:val="22"/>
        </w:rPr>
        <w:t>na piśmie ich wyniki do akceptacji Inspektora nadzoru.</w:t>
      </w:r>
    </w:p>
    <w:p w14:paraId="61A6309B" w14:textId="77777777" w:rsidR="004B4E81" w:rsidRDefault="004B4E81" w:rsidP="001F18FC">
      <w:pPr>
        <w:pStyle w:val="Nagwek2"/>
        <w:numPr>
          <w:ilvl w:val="1"/>
          <w:numId w:val="1"/>
        </w:numPr>
        <w:ind w:left="567" w:hanging="567"/>
        <w:rPr>
          <w:rFonts w:ascii="Times New Roman" w:hAnsi="Times New Roman" w:cs="Times New Roman"/>
          <w:color w:val="auto"/>
          <w:sz w:val="22"/>
        </w:rPr>
      </w:pPr>
      <w:bookmarkStart w:id="30" w:name="_Toc214262432"/>
      <w:r>
        <w:rPr>
          <w:rFonts w:ascii="Times New Roman" w:hAnsi="Times New Roman" w:cs="Times New Roman"/>
          <w:color w:val="auto"/>
          <w:sz w:val="22"/>
        </w:rPr>
        <w:t>RAPORTY Z BADAŃ</w:t>
      </w:r>
      <w:bookmarkEnd w:id="30"/>
    </w:p>
    <w:p w14:paraId="3FA386EC" w14:textId="77777777" w:rsidR="004B4E81" w:rsidRDefault="004B4E81" w:rsidP="004B4E81">
      <w:pPr>
        <w:pStyle w:val="Default"/>
        <w:ind w:left="567"/>
        <w:jc w:val="both"/>
        <w:rPr>
          <w:sz w:val="22"/>
          <w:szCs w:val="22"/>
        </w:rPr>
      </w:pPr>
      <w:r>
        <w:rPr>
          <w:sz w:val="22"/>
          <w:szCs w:val="22"/>
        </w:rPr>
        <w:t xml:space="preserve">Wykonawca będzie przekazywać Inspektorowi nadzoru kopie raportów z wynikami badań jak najszybciej, nie później jednak niż w terminie określonym w programie zapewnienia jakości. </w:t>
      </w:r>
    </w:p>
    <w:p w14:paraId="7F7BD2B0" w14:textId="77777777" w:rsidR="004B4E81" w:rsidRDefault="004B4E81" w:rsidP="004B4E81">
      <w:pPr>
        <w:pStyle w:val="Default"/>
        <w:ind w:left="567"/>
        <w:jc w:val="both"/>
        <w:rPr>
          <w:sz w:val="22"/>
          <w:szCs w:val="22"/>
        </w:rPr>
      </w:pPr>
      <w:r>
        <w:rPr>
          <w:sz w:val="22"/>
          <w:szCs w:val="22"/>
        </w:rPr>
        <w:t>Wyniki badań (kopie) będą przekazywane Inspektorowi nadzoru na formularzach według dostarczonego przez niego wzoru lub innych, przez niego zaaprobowanych.</w:t>
      </w:r>
    </w:p>
    <w:p w14:paraId="4C4EAAAA" w14:textId="77777777" w:rsidR="004B4E81" w:rsidRDefault="004B4E81" w:rsidP="001F18FC">
      <w:pPr>
        <w:pStyle w:val="Nagwek2"/>
        <w:numPr>
          <w:ilvl w:val="1"/>
          <w:numId w:val="1"/>
        </w:numPr>
        <w:ind w:left="567" w:hanging="567"/>
        <w:rPr>
          <w:rFonts w:ascii="Times New Roman" w:hAnsi="Times New Roman" w:cs="Times New Roman"/>
          <w:color w:val="auto"/>
          <w:sz w:val="22"/>
        </w:rPr>
      </w:pPr>
      <w:bookmarkStart w:id="31" w:name="_Toc214262433"/>
      <w:r w:rsidRPr="004B4E81">
        <w:rPr>
          <w:rFonts w:ascii="Times New Roman" w:hAnsi="Times New Roman" w:cs="Times New Roman"/>
          <w:color w:val="auto"/>
          <w:sz w:val="22"/>
        </w:rPr>
        <w:t>BADANIA PROWADZONE PRZEZ INSPEKTORA NADZORU</w:t>
      </w:r>
      <w:bookmarkEnd w:id="31"/>
    </w:p>
    <w:p w14:paraId="00F61800" w14:textId="77777777" w:rsidR="004B4E81" w:rsidRDefault="004B4E81" w:rsidP="004B4E81">
      <w:pPr>
        <w:pStyle w:val="Default"/>
        <w:ind w:left="567"/>
        <w:jc w:val="both"/>
        <w:rPr>
          <w:sz w:val="22"/>
          <w:szCs w:val="22"/>
        </w:rPr>
      </w:pPr>
      <w:r>
        <w:rPr>
          <w:sz w:val="22"/>
          <w:szCs w:val="22"/>
        </w:rPr>
        <w:t>Dla celów kontroli jakości i zatwierdzenia, Inspektor nadzoru uprawniony jest do dokonywania kontroli, pobierania próbek i badania materiałów u źródła ich wytwarzania. Do umożliwienia jemu kontroli zapewniona będzie wszelka potrzebna do tego pomoc ze strony Wykonawcy i producenta materiałów.</w:t>
      </w:r>
      <w:r>
        <w:t xml:space="preserve"> </w:t>
      </w:r>
      <w:r>
        <w:rPr>
          <w:sz w:val="22"/>
          <w:szCs w:val="22"/>
        </w:rPr>
        <w:t xml:space="preserve">Inspektor nadzoru, po uprzedniej weryfikacji systemu kontroli robót prowadzonego przez Wykonawcę, będzie oceniać zgodność materiałów i robót z wymaganiami SST na podstawie wyników badań dostarczonych przez Wykonawcę. </w:t>
      </w:r>
    </w:p>
    <w:p w14:paraId="7C035C1D" w14:textId="77777777" w:rsidR="004B4E81" w:rsidRDefault="004B4E81" w:rsidP="004B4E81">
      <w:pPr>
        <w:pStyle w:val="Default"/>
        <w:ind w:left="567"/>
        <w:jc w:val="both"/>
        <w:rPr>
          <w:sz w:val="22"/>
          <w:szCs w:val="22"/>
        </w:rPr>
      </w:pPr>
      <w:r>
        <w:rPr>
          <w:sz w:val="22"/>
          <w:szCs w:val="22"/>
        </w:rPr>
        <w:t xml:space="preserve">Inspektor nadzoru może pobierać próbki materiałów i prowadzić badania niezależnie od Wykonawcy, na swój koszt. Jeżeli wyniki tych badań wykażą, że raporty Wykonawcy są niewiarygodne, to Inspektor nadzoru poleci Wykonawcy lub zleci niezależnemu laboratorium przeprowadzenie powtórnych lub dodatkowych badań, albo oprze się wyłącznie na własnych badaniach przy ocenie zgodności materiałów i robót z dokumentacja projektowa i SST. W takim </w:t>
      </w:r>
      <w:r>
        <w:rPr>
          <w:sz w:val="22"/>
          <w:szCs w:val="22"/>
        </w:rPr>
        <w:lastRenderedPageBreak/>
        <w:t>przypadku, całkowite koszty powtórnych lub dodatkowych badan i pobierania próbek poniesione zostaną przez Wykonawcę.</w:t>
      </w:r>
    </w:p>
    <w:p w14:paraId="27F1B382" w14:textId="77777777" w:rsidR="004B4E81" w:rsidRDefault="004B4E81" w:rsidP="001F18FC">
      <w:pPr>
        <w:pStyle w:val="Nagwek2"/>
        <w:numPr>
          <w:ilvl w:val="1"/>
          <w:numId w:val="1"/>
        </w:numPr>
        <w:ind w:left="567" w:hanging="567"/>
        <w:rPr>
          <w:rFonts w:ascii="Times New Roman" w:hAnsi="Times New Roman" w:cs="Times New Roman"/>
          <w:color w:val="auto"/>
          <w:sz w:val="22"/>
        </w:rPr>
      </w:pPr>
      <w:bookmarkStart w:id="32" w:name="_Toc214262434"/>
      <w:r w:rsidRPr="004B4E81">
        <w:rPr>
          <w:rFonts w:ascii="Times New Roman" w:hAnsi="Times New Roman" w:cs="Times New Roman"/>
          <w:color w:val="auto"/>
          <w:sz w:val="22"/>
        </w:rPr>
        <w:t>CERTYFIKATY I DEKLARACJE</w:t>
      </w:r>
      <w:bookmarkEnd w:id="32"/>
    </w:p>
    <w:p w14:paraId="7E8041B0" w14:textId="77777777" w:rsidR="004B4E81" w:rsidRDefault="004B4E81" w:rsidP="004B4E81">
      <w:pPr>
        <w:pStyle w:val="Default"/>
        <w:ind w:left="567"/>
        <w:jc w:val="both"/>
        <w:rPr>
          <w:sz w:val="22"/>
          <w:szCs w:val="22"/>
        </w:rPr>
      </w:pPr>
      <w:r>
        <w:rPr>
          <w:sz w:val="22"/>
          <w:szCs w:val="22"/>
        </w:rPr>
        <w:t xml:space="preserve">Inspektor nadzoru może dopuścić do użycia tylko te wyroby i materiały, które: </w:t>
      </w:r>
    </w:p>
    <w:p w14:paraId="1964F75F" w14:textId="209DBC3A" w:rsidR="004B4E81" w:rsidRDefault="004B4E81" w:rsidP="001F18FC">
      <w:pPr>
        <w:pStyle w:val="Default"/>
        <w:numPr>
          <w:ilvl w:val="1"/>
          <w:numId w:val="2"/>
        </w:numPr>
        <w:ind w:left="851" w:hanging="284"/>
        <w:jc w:val="both"/>
        <w:rPr>
          <w:sz w:val="22"/>
          <w:szCs w:val="22"/>
        </w:rPr>
      </w:pPr>
      <w:r>
        <w:rPr>
          <w:sz w:val="22"/>
          <w:szCs w:val="22"/>
        </w:rPr>
        <w:t>posiadają certyfikat na znak bezpieczeństwa wykazujący, że zapewniono zgodność z kryteriami technicznymi określonymi na podstawie Polskich Norm, aprobat technicznych oraz właściwych przepisów i informacji o ich istnieniu zgodnie z</w:t>
      </w:r>
      <w:r w:rsidR="00B82842" w:rsidRPr="00B82842">
        <w:rPr>
          <w:sz w:val="22"/>
          <w:szCs w:val="22"/>
        </w:rPr>
        <w:t xml:space="preserve"> Ustaw</w:t>
      </w:r>
      <w:r w:rsidR="00B82842">
        <w:rPr>
          <w:sz w:val="22"/>
          <w:szCs w:val="22"/>
        </w:rPr>
        <w:t>ą</w:t>
      </w:r>
      <w:r w:rsidR="00B82842" w:rsidRPr="00B82842">
        <w:rPr>
          <w:sz w:val="22"/>
          <w:szCs w:val="22"/>
        </w:rPr>
        <w:t xml:space="preserve"> z dnia 16 kwietnia 2004 r. o wyrobach budowlanych</w:t>
      </w:r>
      <w:r w:rsidR="00921622">
        <w:rPr>
          <w:sz w:val="22"/>
          <w:szCs w:val="22"/>
        </w:rPr>
        <w:t>,</w:t>
      </w:r>
      <w:r>
        <w:rPr>
          <w:sz w:val="22"/>
          <w:szCs w:val="22"/>
        </w:rPr>
        <w:t xml:space="preserve"> </w:t>
      </w:r>
    </w:p>
    <w:p w14:paraId="5172C9DB" w14:textId="77777777" w:rsidR="004B4E81" w:rsidRDefault="004B4E81" w:rsidP="001F18FC">
      <w:pPr>
        <w:pStyle w:val="Default"/>
        <w:numPr>
          <w:ilvl w:val="1"/>
          <w:numId w:val="2"/>
        </w:numPr>
        <w:ind w:left="851" w:hanging="284"/>
        <w:jc w:val="both"/>
        <w:rPr>
          <w:sz w:val="22"/>
          <w:szCs w:val="22"/>
        </w:rPr>
      </w:pPr>
      <w:r>
        <w:rPr>
          <w:sz w:val="22"/>
          <w:szCs w:val="22"/>
        </w:rPr>
        <w:t xml:space="preserve">posiadają deklaracje zgodności lub certyfikat zgodności z: </w:t>
      </w:r>
    </w:p>
    <w:p w14:paraId="3BB6C84D" w14:textId="77777777" w:rsidR="004B4E81" w:rsidRDefault="004B4E81" w:rsidP="001F18FC">
      <w:pPr>
        <w:pStyle w:val="Default"/>
        <w:numPr>
          <w:ilvl w:val="2"/>
          <w:numId w:val="4"/>
        </w:numPr>
        <w:ind w:left="851" w:hanging="284"/>
        <w:jc w:val="both"/>
        <w:rPr>
          <w:sz w:val="22"/>
          <w:szCs w:val="22"/>
        </w:rPr>
      </w:pPr>
      <w:r>
        <w:rPr>
          <w:sz w:val="22"/>
          <w:szCs w:val="22"/>
        </w:rPr>
        <w:t xml:space="preserve">Polską Normą lub </w:t>
      </w:r>
    </w:p>
    <w:p w14:paraId="6E2F0178" w14:textId="77777777" w:rsidR="004B4E81" w:rsidRDefault="004B4E81" w:rsidP="001F18FC">
      <w:pPr>
        <w:pStyle w:val="Default"/>
        <w:numPr>
          <w:ilvl w:val="2"/>
          <w:numId w:val="4"/>
        </w:numPr>
        <w:ind w:left="851" w:hanging="284"/>
        <w:jc w:val="both"/>
        <w:rPr>
          <w:sz w:val="22"/>
          <w:szCs w:val="22"/>
        </w:rPr>
      </w:pPr>
      <w:r>
        <w:rPr>
          <w:sz w:val="22"/>
          <w:szCs w:val="22"/>
        </w:rPr>
        <w:t xml:space="preserve">aprobatą techniczną, w przypadku wyrobów, dla których nie ustanowiono Polskiej Normy, jeżeli nie są objęte certyfikacją określoną w pkt. 1 i które spełniają wymogi SST. </w:t>
      </w:r>
    </w:p>
    <w:p w14:paraId="1C584E15" w14:textId="7A6DEB8C" w:rsidR="004B4E81" w:rsidRDefault="004B4E81" w:rsidP="001F18FC">
      <w:pPr>
        <w:pStyle w:val="Default"/>
        <w:numPr>
          <w:ilvl w:val="1"/>
          <w:numId w:val="2"/>
        </w:numPr>
        <w:ind w:left="851" w:hanging="284"/>
        <w:jc w:val="both"/>
        <w:rPr>
          <w:sz w:val="22"/>
          <w:szCs w:val="22"/>
        </w:rPr>
      </w:pPr>
      <w:r>
        <w:rPr>
          <w:sz w:val="22"/>
          <w:szCs w:val="22"/>
        </w:rPr>
        <w:t xml:space="preserve">znajdują się w wykazie wyrobów, o którym mowa w </w:t>
      </w:r>
      <w:r w:rsidR="00B82842" w:rsidRPr="00B82842">
        <w:rPr>
          <w:sz w:val="22"/>
          <w:szCs w:val="22"/>
        </w:rPr>
        <w:t>Ustaw</w:t>
      </w:r>
      <w:r w:rsidR="00B82842">
        <w:rPr>
          <w:sz w:val="22"/>
          <w:szCs w:val="22"/>
        </w:rPr>
        <w:t>ie</w:t>
      </w:r>
      <w:r w:rsidR="00B82842" w:rsidRPr="00B82842">
        <w:rPr>
          <w:sz w:val="22"/>
          <w:szCs w:val="22"/>
        </w:rPr>
        <w:t xml:space="preserve"> z dnia 16 kwietnia 2004 r. o wyrobach budowlanych</w:t>
      </w:r>
      <w:r w:rsidR="00921622">
        <w:rPr>
          <w:sz w:val="22"/>
          <w:szCs w:val="22"/>
        </w:rPr>
        <w:t>.</w:t>
      </w:r>
      <w:r>
        <w:rPr>
          <w:sz w:val="22"/>
          <w:szCs w:val="22"/>
        </w:rPr>
        <w:t xml:space="preserve"> </w:t>
      </w:r>
    </w:p>
    <w:p w14:paraId="02B84E47" w14:textId="77777777" w:rsidR="004B4E81" w:rsidRDefault="004B4E81" w:rsidP="00E82917">
      <w:pPr>
        <w:pStyle w:val="Default"/>
        <w:ind w:left="567"/>
        <w:jc w:val="both"/>
        <w:rPr>
          <w:sz w:val="22"/>
          <w:szCs w:val="22"/>
        </w:rPr>
      </w:pPr>
      <w:r>
        <w:rPr>
          <w:sz w:val="22"/>
          <w:szCs w:val="22"/>
        </w:rPr>
        <w:t>W przypadku materiałów, dla których ww. dokumenty są wymagane przez SST, każda ich partia dostarczona do robót będzie posiadać te dokumenty, określające w sposób jednoznaczny jej cechy. Jakiekolwiek materiały, które nie spełniają tych wymagań będą odrzucone.</w:t>
      </w:r>
    </w:p>
    <w:p w14:paraId="739FBAAE" w14:textId="77777777" w:rsidR="004B4E81" w:rsidRDefault="004B4E81" w:rsidP="001F18FC">
      <w:pPr>
        <w:pStyle w:val="Nagwek2"/>
        <w:numPr>
          <w:ilvl w:val="1"/>
          <w:numId w:val="1"/>
        </w:numPr>
        <w:ind w:left="567" w:hanging="567"/>
        <w:rPr>
          <w:rFonts w:ascii="Times New Roman" w:hAnsi="Times New Roman" w:cs="Times New Roman"/>
          <w:color w:val="auto"/>
          <w:sz w:val="22"/>
        </w:rPr>
      </w:pPr>
      <w:bookmarkStart w:id="33" w:name="_Toc214262435"/>
      <w:r>
        <w:rPr>
          <w:rFonts w:ascii="Times New Roman" w:hAnsi="Times New Roman" w:cs="Times New Roman"/>
          <w:color w:val="auto"/>
          <w:sz w:val="22"/>
        </w:rPr>
        <w:t>DOKUMENTY BUDOWY</w:t>
      </w:r>
      <w:bookmarkEnd w:id="33"/>
    </w:p>
    <w:p w14:paraId="51C98A97" w14:textId="77777777" w:rsidR="004B4E81" w:rsidRDefault="004B4E81" w:rsidP="00AE6247">
      <w:pPr>
        <w:pStyle w:val="Default"/>
        <w:ind w:left="567"/>
        <w:jc w:val="both"/>
        <w:rPr>
          <w:sz w:val="22"/>
          <w:szCs w:val="22"/>
        </w:rPr>
      </w:pPr>
      <w:r>
        <w:rPr>
          <w:b/>
          <w:bCs/>
          <w:sz w:val="22"/>
          <w:szCs w:val="22"/>
        </w:rPr>
        <w:t xml:space="preserve">[1] Dziennik budowy </w:t>
      </w:r>
    </w:p>
    <w:p w14:paraId="3BD6AA7B" w14:textId="77777777" w:rsidR="004B4E81" w:rsidRDefault="004B4E81" w:rsidP="00AE6247">
      <w:pPr>
        <w:pStyle w:val="Default"/>
        <w:ind w:left="567"/>
        <w:jc w:val="both"/>
        <w:rPr>
          <w:sz w:val="22"/>
          <w:szCs w:val="22"/>
        </w:rPr>
      </w:pPr>
      <w:r>
        <w:rPr>
          <w:sz w:val="22"/>
          <w:szCs w:val="22"/>
        </w:rPr>
        <w:t>Dziennik budowy jest wymaganym dokumentem urzędowym obowiązującym Zamawiającego i</w:t>
      </w:r>
      <w:r w:rsidR="00AE6247">
        <w:t xml:space="preserve"> </w:t>
      </w:r>
      <w:r>
        <w:rPr>
          <w:sz w:val="22"/>
          <w:szCs w:val="22"/>
        </w:rPr>
        <w:t xml:space="preserve">Wykonawcę w okresie od przekazania wykonawcy terenu budowy do końca okresu gwarancyjnego. </w:t>
      </w:r>
    </w:p>
    <w:p w14:paraId="3557128A" w14:textId="77777777" w:rsidR="004B4E81" w:rsidRDefault="004B4E81" w:rsidP="00AE6247">
      <w:pPr>
        <w:pStyle w:val="Default"/>
        <w:ind w:left="567"/>
        <w:jc w:val="both"/>
        <w:rPr>
          <w:sz w:val="22"/>
          <w:szCs w:val="22"/>
        </w:rPr>
      </w:pPr>
      <w:r>
        <w:rPr>
          <w:sz w:val="22"/>
          <w:szCs w:val="22"/>
        </w:rPr>
        <w:t>Prowadzenie dziennika budowy zgodnie z § 45 ustawy Prawo bu</w:t>
      </w:r>
      <w:r w:rsidR="00AE6247">
        <w:rPr>
          <w:sz w:val="22"/>
          <w:szCs w:val="22"/>
        </w:rPr>
        <w:t xml:space="preserve">dowlane spoczywa na kierowniku </w:t>
      </w:r>
      <w:r>
        <w:rPr>
          <w:sz w:val="22"/>
          <w:szCs w:val="22"/>
        </w:rPr>
        <w:t xml:space="preserve">budowy. </w:t>
      </w:r>
    </w:p>
    <w:p w14:paraId="686F1A83" w14:textId="77777777" w:rsidR="004B4E81" w:rsidRDefault="004B4E81" w:rsidP="00AE6247">
      <w:pPr>
        <w:pStyle w:val="Default"/>
        <w:ind w:left="567"/>
        <w:jc w:val="both"/>
        <w:rPr>
          <w:sz w:val="22"/>
          <w:szCs w:val="22"/>
        </w:rPr>
      </w:pPr>
      <w:r>
        <w:rPr>
          <w:sz w:val="22"/>
          <w:szCs w:val="22"/>
        </w:rPr>
        <w:t>Zapisy w dzienniku budowy będą dokonywane na bieżąco i będą dotyczyć przebiegu robó</w:t>
      </w:r>
      <w:r w:rsidR="00AE6247">
        <w:rPr>
          <w:sz w:val="22"/>
          <w:szCs w:val="22"/>
        </w:rPr>
        <w:t xml:space="preserve">t, stanu </w:t>
      </w:r>
      <w:r>
        <w:rPr>
          <w:sz w:val="22"/>
          <w:szCs w:val="22"/>
        </w:rPr>
        <w:t xml:space="preserve">bezpieczeństwa ludzi i mienia oraz technicznej strony budowy. </w:t>
      </w:r>
    </w:p>
    <w:p w14:paraId="09590064" w14:textId="77777777" w:rsidR="004B4E81" w:rsidRDefault="004B4E81" w:rsidP="00AE6247">
      <w:pPr>
        <w:pStyle w:val="Default"/>
        <w:ind w:left="567"/>
        <w:jc w:val="both"/>
        <w:rPr>
          <w:sz w:val="22"/>
          <w:szCs w:val="22"/>
        </w:rPr>
      </w:pPr>
      <w:r>
        <w:rPr>
          <w:sz w:val="22"/>
          <w:szCs w:val="22"/>
        </w:rPr>
        <w:t>Zapisy będą czytelne, dokonane trwałą techniką, w porządku chronologicznym, bezpoś</w:t>
      </w:r>
      <w:r w:rsidR="00AE6247">
        <w:rPr>
          <w:sz w:val="22"/>
          <w:szCs w:val="22"/>
        </w:rPr>
        <w:t xml:space="preserve">rednio jeden </w:t>
      </w:r>
      <w:r>
        <w:rPr>
          <w:sz w:val="22"/>
          <w:szCs w:val="22"/>
        </w:rPr>
        <w:t xml:space="preserve">pod drugim, bez przerw. </w:t>
      </w:r>
    </w:p>
    <w:p w14:paraId="3670A5EA" w14:textId="77777777" w:rsidR="004B4E81" w:rsidRDefault="004B4E81" w:rsidP="00AE6247">
      <w:pPr>
        <w:pStyle w:val="Default"/>
        <w:ind w:left="567"/>
        <w:jc w:val="both"/>
        <w:rPr>
          <w:sz w:val="22"/>
          <w:szCs w:val="22"/>
        </w:rPr>
      </w:pPr>
      <w:r>
        <w:rPr>
          <w:sz w:val="22"/>
          <w:szCs w:val="22"/>
        </w:rPr>
        <w:t>Załączone do dziennika budowy protokoły i inne dokumenty będą</w:t>
      </w:r>
      <w:r w:rsidR="00AE6247">
        <w:rPr>
          <w:sz w:val="22"/>
          <w:szCs w:val="22"/>
        </w:rPr>
        <w:t xml:space="preserve"> oznaczone kolejnym numerem </w:t>
      </w:r>
      <w:r>
        <w:rPr>
          <w:sz w:val="22"/>
          <w:szCs w:val="22"/>
        </w:rPr>
        <w:t xml:space="preserve">załącznika i opatrzone data i podpisem Wykonawcy i Inspektora nadzoru. </w:t>
      </w:r>
    </w:p>
    <w:p w14:paraId="1A99D495" w14:textId="77777777" w:rsidR="004B4E81" w:rsidRDefault="004B4E81" w:rsidP="00AE6247">
      <w:pPr>
        <w:pStyle w:val="Default"/>
        <w:ind w:left="567"/>
        <w:jc w:val="both"/>
        <w:rPr>
          <w:sz w:val="22"/>
          <w:szCs w:val="22"/>
        </w:rPr>
      </w:pPr>
      <w:r>
        <w:rPr>
          <w:sz w:val="22"/>
          <w:szCs w:val="22"/>
        </w:rPr>
        <w:t xml:space="preserve">Do dziennika budowy należy wpisywać w szczególności: </w:t>
      </w:r>
    </w:p>
    <w:p w14:paraId="1A7D120D" w14:textId="77777777" w:rsidR="004B4E81" w:rsidRDefault="004B4E81" w:rsidP="001F18FC">
      <w:pPr>
        <w:pStyle w:val="Default"/>
        <w:numPr>
          <w:ilvl w:val="2"/>
          <w:numId w:val="2"/>
        </w:numPr>
        <w:ind w:left="851" w:hanging="284"/>
        <w:jc w:val="both"/>
        <w:rPr>
          <w:sz w:val="22"/>
          <w:szCs w:val="22"/>
        </w:rPr>
      </w:pPr>
      <w:r>
        <w:rPr>
          <w:sz w:val="22"/>
          <w:szCs w:val="22"/>
        </w:rPr>
        <w:t xml:space="preserve">datę przekazania Wykonawcy terenu budowy, </w:t>
      </w:r>
    </w:p>
    <w:p w14:paraId="4B2A3FDC" w14:textId="77777777" w:rsidR="004B4E81" w:rsidRDefault="004B4E81" w:rsidP="001F18FC">
      <w:pPr>
        <w:pStyle w:val="Default"/>
        <w:numPr>
          <w:ilvl w:val="2"/>
          <w:numId w:val="2"/>
        </w:numPr>
        <w:ind w:left="851" w:hanging="284"/>
        <w:jc w:val="both"/>
        <w:rPr>
          <w:sz w:val="22"/>
          <w:szCs w:val="22"/>
        </w:rPr>
      </w:pPr>
      <w:r>
        <w:rPr>
          <w:sz w:val="22"/>
          <w:szCs w:val="22"/>
        </w:rPr>
        <w:t xml:space="preserve">datę przekazania przez Zamawiającego dokumentacji projektowej, </w:t>
      </w:r>
    </w:p>
    <w:p w14:paraId="2EE0AB2C" w14:textId="77777777" w:rsidR="004B4E81" w:rsidRDefault="004B4E81" w:rsidP="001F18FC">
      <w:pPr>
        <w:pStyle w:val="Default"/>
        <w:numPr>
          <w:ilvl w:val="2"/>
          <w:numId w:val="2"/>
        </w:numPr>
        <w:ind w:left="851" w:hanging="284"/>
        <w:jc w:val="both"/>
        <w:rPr>
          <w:sz w:val="22"/>
          <w:szCs w:val="22"/>
        </w:rPr>
      </w:pPr>
      <w:r>
        <w:rPr>
          <w:sz w:val="22"/>
          <w:szCs w:val="22"/>
        </w:rPr>
        <w:t xml:space="preserve">uzgodnienie przez Inspektora nadzoru programu zapewnienia jakości i harmonogramów robót, </w:t>
      </w:r>
    </w:p>
    <w:p w14:paraId="7C137F10" w14:textId="77777777" w:rsidR="004B4E81" w:rsidRDefault="004B4E81" w:rsidP="001F18FC">
      <w:pPr>
        <w:pStyle w:val="Default"/>
        <w:numPr>
          <w:ilvl w:val="2"/>
          <w:numId w:val="2"/>
        </w:numPr>
        <w:ind w:left="851" w:hanging="284"/>
        <w:jc w:val="both"/>
        <w:rPr>
          <w:sz w:val="22"/>
          <w:szCs w:val="22"/>
        </w:rPr>
      </w:pPr>
      <w:r>
        <w:rPr>
          <w:sz w:val="22"/>
          <w:szCs w:val="22"/>
        </w:rPr>
        <w:t xml:space="preserve">terminy rozpoczęcia i zakończenia poszczególnych elementów robót, </w:t>
      </w:r>
    </w:p>
    <w:p w14:paraId="12FE7EFA" w14:textId="77777777" w:rsidR="004B4E81" w:rsidRDefault="004B4E81" w:rsidP="001F18FC">
      <w:pPr>
        <w:pStyle w:val="Default"/>
        <w:numPr>
          <w:ilvl w:val="2"/>
          <w:numId w:val="2"/>
        </w:numPr>
        <w:ind w:left="851" w:hanging="284"/>
        <w:jc w:val="both"/>
        <w:rPr>
          <w:sz w:val="22"/>
          <w:szCs w:val="22"/>
        </w:rPr>
      </w:pPr>
      <w:r>
        <w:rPr>
          <w:sz w:val="22"/>
          <w:szCs w:val="22"/>
        </w:rPr>
        <w:t xml:space="preserve">przebieg robót, trudności i przeszkody w ich prowadzeniu, okresy i przyczyny przerw w robotach, </w:t>
      </w:r>
    </w:p>
    <w:p w14:paraId="485A0188" w14:textId="77777777" w:rsidR="004B4E81" w:rsidRDefault="004B4E81" w:rsidP="001F18FC">
      <w:pPr>
        <w:pStyle w:val="Default"/>
        <w:numPr>
          <w:ilvl w:val="2"/>
          <w:numId w:val="2"/>
        </w:numPr>
        <w:ind w:left="851" w:hanging="284"/>
        <w:jc w:val="both"/>
        <w:rPr>
          <w:sz w:val="22"/>
          <w:szCs w:val="22"/>
        </w:rPr>
      </w:pPr>
      <w:r>
        <w:rPr>
          <w:sz w:val="22"/>
          <w:szCs w:val="22"/>
        </w:rPr>
        <w:t xml:space="preserve">uwagi i polecenia Inspektora nadzoru, </w:t>
      </w:r>
    </w:p>
    <w:p w14:paraId="3FF98789" w14:textId="77777777" w:rsidR="004B4E81" w:rsidRDefault="004B4E81" w:rsidP="001F18FC">
      <w:pPr>
        <w:pStyle w:val="Default"/>
        <w:numPr>
          <w:ilvl w:val="2"/>
          <w:numId w:val="2"/>
        </w:numPr>
        <w:ind w:left="851" w:hanging="284"/>
        <w:jc w:val="both"/>
        <w:rPr>
          <w:sz w:val="22"/>
          <w:szCs w:val="22"/>
        </w:rPr>
      </w:pPr>
      <w:r>
        <w:rPr>
          <w:sz w:val="22"/>
          <w:szCs w:val="22"/>
        </w:rPr>
        <w:t xml:space="preserve">daty zarządzenia wstrzymania robót, z podaniem powodu, </w:t>
      </w:r>
    </w:p>
    <w:p w14:paraId="62D17765" w14:textId="77777777" w:rsidR="004B4E81" w:rsidRDefault="004B4E81" w:rsidP="001F18FC">
      <w:pPr>
        <w:pStyle w:val="Default"/>
        <w:numPr>
          <w:ilvl w:val="2"/>
          <w:numId w:val="2"/>
        </w:numPr>
        <w:ind w:left="851" w:hanging="284"/>
        <w:jc w:val="both"/>
        <w:rPr>
          <w:sz w:val="22"/>
          <w:szCs w:val="22"/>
        </w:rPr>
      </w:pPr>
      <w:r>
        <w:rPr>
          <w:sz w:val="22"/>
          <w:szCs w:val="22"/>
        </w:rPr>
        <w:t>zgłoszenia i daty odbiorów robót zanikających i ulegają</w:t>
      </w:r>
      <w:r w:rsidR="00AE6247">
        <w:rPr>
          <w:sz w:val="22"/>
          <w:szCs w:val="22"/>
        </w:rPr>
        <w:t xml:space="preserve">cych zakryciu, </w:t>
      </w:r>
      <w:r>
        <w:rPr>
          <w:sz w:val="22"/>
          <w:szCs w:val="22"/>
        </w:rPr>
        <w:t xml:space="preserve">częściowych i ostatecznych odbiorów robót, </w:t>
      </w:r>
    </w:p>
    <w:p w14:paraId="18DE5BB9" w14:textId="77777777" w:rsidR="004B4E81" w:rsidRDefault="004B4E81" w:rsidP="001F18FC">
      <w:pPr>
        <w:pStyle w:val="Default"/>
        <w:numPr>
          <w:ilvl w:val="2"/>
          <w:numId w:val="2"/>
        </w:numPr>
        <w:ind w:left="851" w:hanging="284"/>
        <w:jc w:val="both"/>
        <w:rPr>
          <w:sz w:val="22"/>
          <w:szCs w:val="22"/>
        </w:rPr>
      </w:pPr>
      <w:r>
        <w:rPr>
          <w:sz w:val="22"/>
          <w:szCs w:val="22"/>
        </w:rPr>
        <w:t xml:space="preserve">wyjaśnienia, uwagi i propozycje Wykonawcy, </w:t>
      </w:r>
    </w:p>
    <w:p w14:paraId="25718F9E" w14:textId="77777777" w:rsidR="004B4E81" w:rsidRDefault="004B4E81" w:rsidP="001F18FC">
      <w:pPr>
        <w:pStyle w:val="Default"/>
        <w:numPr>
          <w:ilvl w:val="2"/>
          <w:numId w:val="2"/>
        </w:numPr>
        <w:ind w:left="851" w:hanging="284"/>
        <w:jc w:val="both"/>
        <w:rPr>
          <w:sz w:val="22"/>
          <w:szCs w:val="22"/>
        </w:rPr>
      </w:pPr>
      <w:r>
        <w:rPr>
          <w:sz w:val="22"/>
          <w:szCs w:val="22"/>
        </w:rPr>
        <w:t xml:space="preserve">stan pogody i temperaturę powietrza w okresie wykonywania robót podlegających ograniczeniom lub wymaganiom w związku z warunkami klimatycznymi, </w:t>
      </w:r>
    </w:p>
    <w:p w14:paraId="109F57D9" w14:textId="77777777" w:rsidR="004B4E81" w:rsidRDefault="004B4E81" w:rsidP="001F18FC">
      <w:pPr>
        <w:pStyle w:val="Default"/>
        <w:numPr>
          <w:ilvl w:val="2"/>
          <w:numId w:val="2"/>
        </w:numPr>
        <w:ind w:left="851" w:hanging="284"/>
        <w:jc w:val="both"/>
        <w:rPr>
          <w:sz w:val="22"/>
          <w:szCs w:val="22"/>
        </w:rPr>
      </w:pPr>
      <w:r>
        <w:rPr>
          <w:sz w:val="22"/>
          <w:szCs w:val="22"/>
        </w:rPr>
        <w:t xml:space="preserve">zgodność rzeczywistych warunków geotechnicznych z ich opisem, </w:t>
      </w:r>
    </w:p>
    <w:p w14:paraId="4BF9E331" w14:textId="77777777" w:rsidR="004B4E81" w:rsidRDefault="004B4E81" w:rsidP="001F18FC">
      <w:pPr>
        <w:pStyle w:val="Default"/>
        <w:numPr>
          <w:ilvl w:val="2"/>
          <w:numId w:val="2"/>
        </w:numPr>
        <w:ind w:left="851" w:hanging="284"/>
        <w:jc w:val="both"/>
        <w:rPr>
          <w:sz w:val="22"/>
          <w:szCs w:val="22"/>
        </w:rPr>
      </w:pPr>
      <w:r>
        <w:rPr>
          <w:sz w:val="22"/>
          <w:szCs w:val="22"/>
        </w:rPr>
        <w:t xml:space="preserve">dane dotyczące czynności geodezyjnych (pomiarowych) dokonywanych przed i w trakcie wykonywania robót, </w:t>
      </w:r>
    </w:p>
    <w:p w14:paraId="4C8DB3F4" w14:textId="77777777" w:rsidR="004B4E81" w:rsidRDefault="004B4E81" w:rsidP="001F18FC">
      <w:pPr>
        <w:pStyle w:val="Default"/>
        <w:numPr>
          <w:ilvl w:val="2"/>
          <w:numId w:val="2"/>
        </w:numPr>
        <w:ind w:left="851" w:hanging="284"/>
        <w:jc w:val="both"/>
        <w:rPr>
          <w:sz w:val="22"/>
          <w:szCs w:val="22"/>
        </w:rPr>
      </w:pPr>
      <w:r>
        <w:rPr>
          <w:sz w:val="22"/>
          <w:szCs w:val="22"/>
        </w:rPr>
        <w:t xml:space="preserve">dane dotyczące sposobu wykonywania zabezpieczenia robót, </w:t>
      </w:r>
    </w:p>
    <w:p w14:paraId="733D79B8" w14:textId="77777777" w:rsidR="004B4E81" w:rsidRDefault="004B4E81" w:rsidP="001F18FC">
      <w:pPr>
        <w:pStyle w:val="Default"/>
        <w:numPr>
          <w:ilvl w:val="2"/>
          <w:numId w:val="2"/>
        </w:numPr>
        <w:ind w:left="851" w:hanging="284"/>
        <w:jc w:val="both"/>
        <w:rPr>
          <w:sz w:val="22"/>
          <w:szCs w:val="22"/>
        </w:rPr>
      </w:pPr>
      <w:r>
        <w:rPr>
          <w:sz w:val="22"/>
          <w:szCs w:val="22"/>
        </w:rPr>
        <w:t>dane dotyczące jakości materiałów, pobierania próbek oraz wyniki przeprowadzonych badań</w:t>
      </w:r>
      <w:r w:rsidR="00AE6247">
        <w:rPr>
          <w:sz w:val="22"/>
          <w:szCs w:val="22"/>
        </w:rPr>
        <w:t xml:space="preserve"> z </w:t>
      </w:r>
      <w:r>
        <w:rPr>
          <w:sz w:val="22"/>
          <w:szCs w:val="22"/>
        </w:rPr>
        <w:t xml:space="preserve">podaniem kto je przeprowadzał, </w:t>
      </w:r>
    </w:p>
    <w:p w14:paraId="18737F22" w14:textId="77777777" w:rsidR="00AE6247" w:rsidRDefault="004B4E81" w:rsidP="001F18FC">
      <w:pPr>
        <w:pStyle w:val="Default"/>
        <w:numPr>
          <w:ilvl w:val="2"/>
          <w:numId w:val="2"/>
        </w:numPr>
        <w:ind w:left="851" w:hanging="284"/>
        <w:jc w:val="both"/>
      </w:pPr>
      <w:r>
        <w:rPr>
          <w:sz w:val="22"/>
          <w:szCs w:val="22"/>
        </w:rPr>
        <w:t>wyniki prób poszczególnych elementów budowli z podaniem kto je przeprowadzał,</w:t>
      </w:r>
      <w:r w:rsidRPr="004B4E81">
        <w:t xml:space="preserve"> </w:t>
      </w:r>
    </w:p>
    <w:p w14:paraId="21E0F56C" w14:textId="77777777" w:rsidR="004B4E81" w:rsidRDefault="004B4E81" w:rsidP="001F18FC">
      <w:pPr>
        <w:pStyle w:val="Default"/>
        <w:numPr>
          <w:ilvl w:val="2"/>
          <w:numId w:val="2"/>
        </w:numPr>
        <w:ind w:left="851" w:hanging="284"/>
        <w:jc w:val="both"/>
        <w:rPr>
          <w:sz w:val="22"/>
          <w:szCs w:val="22"/>
        </w:rPr>
      </w:pPr>
      <w:r>
        <w:rPr>
          <w:sz w:val="22"/>
          <w:szCs w:val="22"/>
        </w:rPr>
        <w:lastRenderedPageBreak/>
        <w:t xml:space="preserve">inne istotne informacje o przebiegu robót. </w:t>
      </w:r>
    </w:p>
    <w:p w14:paraId="4E34014E" w14:textId="77777777" w:rsidR="004B4E81" w:rsidRDefault="004B4E81" w:rsidP="00AE6247">
      <w:pPr>
        <w:pStyle w:val="Default"/>
        <w:ind w:left="567"/>
        <w:jc w:val="both"/>
        <w:rPr>
          <w:sz w:val="22"/>
          <w:szCs w:val="22"/>
        </w:rPr>
      </w:pPr>
      <w:r>
        <w:rPr>
          <w:sz w:val="22"/>
          <w:szCs w:val="22"/>
        </w:rPr>
        <w:t>Propozycje, uwagi i wyjaśnienia Wykonawcy, wpisane do dziennika budowy będą przedłoż</w:t>
      </w:r>
      <w:r w:rsidR="00AE6247">
        <w:rPr>
          <w:sz w:val="22"/>
          <w:szCs w:val="22"/>
        </w:rPr>
        <w:t xml:space="preserve">one </w:t>
      </w:r>
      <w:r>
        <w:rPr>
          <w:sz w:val="22"/>
          <w:szCs w:val="22"/>
        </w:rPr>
        <w:t xml:space="preserve">Inspektorowi nadzoru do ustosunkowania się. </w:t>
      </w:r>
    </w:p>
    <w:p w14:paraId="3C22FBB5" w14:textId="77777777" w:rsidR="004B4E81" w:rsidRDefault="004B4E81" w:rsidP="00AE6247">
      <w:pPr>
        <w:pStyle w:val="Default"/>
        <w:ind w:left="567"/>
        <w:jc w:val="both"/>
        <w:rPr>
          <w:sz w:val="22"/>
          <w:szCs w:val="22"/>
        </w:rPr>
      </w:pPr>
      <w:r>
        <w:rPr>
          <w:sz w:val="22"/>
          <w:szCs w:val="22"/>
        </w:rPr>
        <w:t>Decyzje Inspektora nadzoru wpisane do dziennika budowy Wykonawc</w:t>
      </w:r>
      <w:r w:rsidR="00AE6247">
        <w:rPr>
          <w:sz w:val="22"/>
          <w:szCs w:val="22"/>
        </w:rPr>
        <w:t xml:space="preserve">a podpisuje z zaznaczeniem ich </w:t>
      </w:r>
      <w:r>
        <w:rPr>
          <w:sz w:val="22"/>
          <w:szCs w:val="22"/>
        </w:rPr>
        <w:t xml:space="preserve">przyjęcia lub zajęciem stanowiska. </w:t>
      </w:r>
    </w:p>
    <w:p w14:paraId="251F1796" w14:textId="77777777" w:rsidR="004B4E81" w:rsidRDefault="004B4E81" w:rsidP="00AE6247">
      <w:pPr>
        <w:pStyle w:val="Default"/>
        <w:ind w:left="567"/>
        <w:jc w:val="both"/>
        <w:rPr>
          <w:sz w:val="22"/>
          <w:szCs w:val="22"/>
        </w:rPr>
      </w:pPr>
      <w:r>
        <w:rPr>
          <w:sz w:val="22"/>
          <w:szCs w:val="22"/>
        </w:rPr>
        <w:t>Wpis projektanta do dziennika budowy obliguje Inspektora nadzoru do ustosunkowania się</w:t>
      </w:r>
      <w:r w:rsidR="00AE6247">
        <w:rPr>
          <w:sz w:val="22"/>
          <w:szCs w:val="22"/>
        </w:rPr>
        <w:t xml:space="preserve">. Projektant </w:t>
      </w:r>
      <w:r>
        <w:rPr>
          <w:sz w:val="22"/>
          <w:szCs w:val="22"/>
        </w:rPr>
        <w:t xml:space="preserve">nie jest jednak stroną umowy i nie ma uprawnień do wydawania poleceń Wykonawcy robót. </w:t>
      </w:r>
    </w:p>
    <w:p w14:paraId="34D89E40" w14:textId="77777777" w:rsidR="004B4E81" w:rsidRDefault="004B4E81" w:rsidP="00AE6247">
      <w:pPr>
        <w:pStyle w:val="Default"/>
        <w:ind w:left="567"/>
        <w:jc w:val="both"/>
        <w:rPr>
          <w:sz w:val="22"/>
          <w:szCs w:val="22"/>
        </w:rPr>
      </w:pPr>
      <w:r>
        <w:rPr>
          <w:b/>
          <w:bCs/>
          <w:sz w:val="22"/>
          <w:szCs w:val="22"/>
        </w:rPr>
        <w:t xml:space="preserve">[2] Książka obmiarów </w:t>
      </w:r>
    </w:p>
    <w:p w14:paraId="753BBF09" w14:textId="77777777" w:rsidR="004B4E81" w:rsidRDefault="004B4E81" w:rsidP="00AE6247">
      <w:pPr>
        <w:pStyle w:val="Default"/>
        <w:ind w:left="567"/>
        <w:jc w:val="both"/>
        <w:rPr>
          <w:sz w:val="22"/>
          <w:szCs w:val="22"/>
        </w:rPr>
      </w:pPr>
      <w:r>
        <w:rPr>
          <w:sz w:val="22"/>
          <w:szCs w:val="22"/>
        </w:rPr>
        <w:t>Książka obmiarów stanowi dokument pozwalający na rozliczenie faktycznego postępu każ</w:t>
      </w:r>
      <w:r w:rsidR="00AE6247">
        <w:rPr>
          <w:sz w:val="22"/>
          <w:szCs w:val="22"/>
        </w:rPr>
        <w:t xml:space="preserve">dego z </w:t>
      </w:r>
      <w:r>
        <w:rPr>
          <w:sz w:val="22"/>
          <w:szCs w:val="22"/>
        </w:rPr>
        <w:t>elementów robót. Obmiary wykonanych robót przeprowadza się</w:t>
      </w:r>
      <w:r w:rsidR="00AE6247">
        <w:rPr>
          <w:sz w:val="22"/>
          <w:szCs w:val="22"/>
        </w:rPr>
        <w:t xml:space="preserve"> sukcesywnie w jednostkach </w:t>
      </w:r>
      <w:r>
        <w:rPr>
          <w:sz w:val="22"/>
          <w:szCs w:val="22"/>
        </w:rPr>
        <w:t xml:space="preserve">przyjętych w kosztorysie lub w SST. </w:t>
      </w:r>
    </w:p>
    <w:p w14:paraId="101CA88B" w14:textId="77777777" w:rsidR="004B4E81" w:rsidRDefault="004B4E81" w:rsidP="00AE6247">
      <w:pPr>
        <w:pStyle w:val="Default"/>
        <w:ind w:left="567"/>
        <w:jc w:val="both"/>
        <w:rPr>
          <w:sz w:val="22"/>
          <w:szCs w:val="22"/>
        </w:rPr>
      </w:pPr>
      <w:r>
        <w:rPr>
          <w:b/>
          <w:bCs/>
          <w:sz w:val="22"/>
          <w:szCs w:val="22"/>
        </w:rPr>
        <w:t xml:space="preserve">[3] Dokumenty laboratoryjne </w:t>
      </w:r>
    </w:p>
    <w:p w14:paraId="367AA21B" w14:textId="77777777" w:rsidR="004B4E81" w:rsidRDefault="004B4E81" w:rsidP="00AE6247">
      <w:pPr>
        <w:pStyle w:val="Default"/>
        <w:ind w:left="567"/>
        <w:jc w:val="both"/>
        <w:rPr>
          <w:sz w:val="22"/>
          <w:szCs w:val="22"/>
        </w:rPr>
      </w:pPr>
      <w:r>
        <w:rPr>
          <w:sz w:val="22"/>
          <w:szCs w:val="22"/>
        </w:rPr>
        <w:t>Dzienniki laboratoryjne, deklaracje zgodności lub certyfikaty zgodności materiałó</w:t>
      </w:r>
      <w:r w:rsidR="00AE6247">
        <w:rPr>
          <w:sz w:val="22"/>
          <w:szCs w:val="22"/>
        </w:rPr>
        <w:t xml:space="preserve">w, orzeczenia o </w:t>
      </w:r>
      <w:r>
        <w:rPr>
          <w:sz w:val="22"/>
          <w:szCs w:val="22"/>
        </w:rPr>
        <w:t>jakości materiałów, recepty robocze i kontrolne wyniki badań Wykonawcy będą</w:t>
      </w:r>
      <w:r w:rsidR="00AE6247">
        <w:rPr>
          <w:sz w:val="22"/>
          <w:szCs w:val="22"/>
        </w:rPr>
        <w:t xml:space="preserve"> gromadzone w formie </w:t>
      </w:r>
      <w:r>
        <w:rPr>
          <w:sz w:val="22"/>
          <w:szCs w:val="22"/>
        </w:rPr>
        <w:t>uzgodnionej w programie zapewnienia jakości. Dokumenty te stanowią załączniki do odbioru robó</w:t>
      </w:r>
      <w:r w:rsidR="00AE6247">
        <w:rPr>
          <w:sz w:val="22"/>
          <w:szCs w:val="22"/>
        </w:rPr>
        <w:t xml:space="preserve">t. </w:t>
      </w:r>
      <w:r>
        <w:rPr>
          <w:sz w:val="22"/>
          <w:szCs w:val="22"/>
        </w:rPr>
        <w:t>Winny być udostę</w:t>
      </w:r>
      <w:r w:rsidR="00AE6247">
        <w:rPr>
          <w:sz w:val="22"/>
          <w:szCs w:val="22"/>
        </w:rPr>
        <w:t xml:space="preserve">pnione </w:t>
      </w:r>
      <w:r>
        <w:rPr>
          <w:sz w:val="22"/>
          <w:szCs w:val="22"/>
        </w:rPr>
        <w:t xml:space="preserve">na każde życzenie Inspektora nadzoru. </w:t>
      </w:r>
    </w:p>
    <w:p w14:paraId="19A9B5D6" w14:textId="77777777" w:rsidR="004B4E81" w:rsidRDefault="004B4E81" w:rsidP="00AE6247">
      <w:pPr>
        <w:pStyle w:val="Default"/>
        <w:ind w:left="567"/>
        <w:jc w:val="both"/>
        <w:rPr>
          <w:sz w:val="22"/>
          <w:szCs w:val="22"/>
        </w:rPr>
      </w:pPr>
      <w:r>
        <w:rPr>
          <w:b/>
          <w:bCs/>
          <w:sz w:val="22"/>
          <w:szCs w:val="22"/>
        </w:rPr>
        <w:t xml:space="preserve">[4] Pozostałe dokumenty budowy </w:t>
      </w:r>
    </w:p>
    <w:p w14:paraId="1EB185EC" w14:textId="77777777" w:rsidR="004B4E81" w:rsidRDefault="004B4E81" w:rsidP="00AE6247">
      <w:pPr>
        <w:pStyle w:val="Default"/>
        <w:ind w:left="567"/>
        <w:jc w:val="both"/>
        <w:rPr>
          <w:sz w:val="22"/>
          <w:szCs w:val="22"/>
        </w:rPr>
      </w:pPr>
      <w:r>
        <w:rPr>
          <w:sz w:val="22"/>
          <w:szCs w:val="22"/>
        </w:rPr>
        <w:t xml:space="preserve">Do dokumentów budowy zalicza </w:t>
      </w:r>
      <w:r w:rsidR="00AE6247">
        <w:rPr>
          <w:sz w:val="22"/>
          <w:szCs w:val="22"/>
        </w:rPr>
        <w:t>się</w:t>
      </w:r>
      <w:r>
        <w:rPr>
          <w:sz w:val="22"/>
          <w:szCs w:val="22"/>
        </w:rPr>
        <w:t xml:space="preserve">, oprócz wymienionych w punktach [1]-[3], następujące </w:t>
      </w:r>
    </w:p>
    <w:p w14:paraId="1B6B6489" w14:textId="77777777" w:rsidR="004B4E81" w:rsidRDefault="004B4E81" w:rsidP="00AE6247">
      <w:pPr>
        <w:pStyle w:val="Default"/>
        <w:ind w:left="567"/>
        <w:jc w:val="both"/>
        <w:rPr>
          <w:sz w:val="22"/>
          <w:szCs w:val="22"/>
        </w:rPr>
      </w:pPr>
      <w:r>
        <w:rPr>
          <w:sz w:val="22"/>
          <w:szCs w:val="22"/>
        </w:rPr>
        <w:t xml:space="preserve">dokumenty: </w:t>
      </w:r>
    </w:p>
    <w:p w14:paraId="01FC9F49" w14:textId="77777777" w:rsidR="004B4E81" w:rsidRDefault="004B4E81" w:rsidP="00AE6247">
      <w:pPr>
        <w:pStyle w:val="Default"/>
        <w:ind w:left="567"/>
        <w:jc w:val="both"/>
        <w:rPr>
          <w:sz w:val="22"/>
          <w:szCs w:val="22"/>
        </w:rPr>
      </w:pPr>
      <w:r>
        <w:rPr>
          <w:sz w:val="22"/>
          <w:szCs w:val="22"/>
        </w:rPr>
        <w:t xml:space="preserve">a) pozwolenie na budowę, </w:t>
      </w:r>
    </w:p>
    <w:p w14:paraId="537759E2" w14:textId="77777777" w:rsidR="004B4E81" w:rsidRDefault="004B4E81" w:rsidP="00AE6247">
      <w:pPr>
        <w:pStyle w:val="Default"/>
        <w:ind w:left="567"/>
        <w:jc w:val="both"/>
        <w:rPr>
          <w:sz w:val="22"/>
          <w:szCs w:val="22"/>
        </w:rPr>
      </w:pPr>
      <w:r>
        <w:rPr>
          <w:sz w:val="22"/>
          <w:szCs w:val="22"/>
        </w:rPr>
        <w:t xml:space="preserve">b) protokoły przekazania terenu budowy, </w:t>
      </w:r>
    </w:p>
    <w:p w14:paraId="24C00CF2" w14:textId="77777777" w:rsidR="004B4E81" w:rsidRDefault="004B4E81" w:rsidP="00AE6247">
      <w:pPr>
        <w:pStyle w:val="Default"/>
        <w:ind w:left="567"/>
        <w:jc w:val="both"/>
        <w:rPr>
          <w:sz w:val="22"/>
          <w:szCs w:val="22"/>
        </w:rPr>
      </w:pPr>
      <w:r>
        <w:rPr>
          <w:sz w:val="22"/>
          <w:szCs w:val="22"/>
        </w:rPr>
        <w:t xml:space="preserve">c) umowy cywilnoprawne z osobami trzecimi, </w:t>
      </w:r>
    </w:p>
    <w:p w14:paraId="76BD6239" w14:textId="77777777" w:rsidR="004B4E81" w:rsidRDefault="004B4E81" w:rsidP="00AE6247">
      <w:pPr>
        <w:pStyle w:val="Default"/>
        <w:ind w:left="567"/>
        <w:jc w:val="both"/>
        <w:rPr>
          <w:sz w:val="22"/>
          <w:szCs w:val="22"/>
        </w:rPr>
      </w:pPr>
      <w:r>
        <w:rPr>
          <w:sz w:val="22"/>
          <w:szCs w:val="22"/>
        </w:rPr>
        <w:t xml:space="preserve">d) protokoły odbioru robót, </w:t>
      </w:r>
    </w:p>
    <w:p w14:paraId="5A6E1B64" w14:textId="77777777" w:rsidR="004B4E81" w:rsidRDefault="004B4E81" w:rsidP="00AE6247">
      <w:pPr>
        <w:pStyle w:val="Default"/>
        <w:ind w:left="567"/>
        <w:jc w:val="both"/>
        <w:rPr>
          <w:sz w:val="22"/>
          <w:szCs w:val="22"/>
        </w:rPr>
      </w:pPr>
      <w:r>
        <w:rPr>
          <w:sz w:val="22"/>
          <w:szCs w:val="22"/>
        </w:rPr>
        <w:t xml:space="preserve">e) protokoły z narad i ustaleń, </w:t>
      </w:r>
    </w:p>
    <w:p w14:paraId="4D1DC0BE" w14:textId="77777777" w:rsidR="004B4E81" w:rsidRDefault="004B4E81" w:rsidP="00AE6247">
      <w:pPr>
        <w:pStyle w:val="Default"/>
        <w:ind w:left="567"/>
        <w:jc w:val="both"/>
        <w:rPr>
          <w:sz w:val="22"/>
          <w:szCs w:val="22"/>
        </w:rPr>
      </w:pPr>
      <w:r>
        <w:rPr>
          <w:sz w:val="22"/>
          <w:szCs w:val="22"/>
        </w:rPr>
        <w:t xml:space="preserve">f) operaty geodezyjne, </w:t>
      </w:r>
    </w:p>
    <w:p w14:paraId="097804B4" w14:textId="77777777" w:rsidR="004B4E81" w:rsidRDefault="004B4E81" w:rsidP="00AE6247">
      <w:pPr>
        <w:pStyle w:val="Default"/>
        <w:ind w:left="567"/>
        <w:jc w:val="both"/>
        <w:rPr>
          <w:sz w:val="22"/>
          <w:szCs w:val="22"/>
        </w:rPr>
      </w:pPr>
      <w:r>
        <w:rPr>
          <w:sz w:val="22"/>
          <w:szCs w:val="22"/>
        </w:rPr>
        <w:t xml:space="preserve">g) plan bezpieczeństwa i ochrony zdrowia. </w:t>
      </w:r>
    </w:p>
    <w:p w14:paraId="5C593266" w14:textId="77777777" w:rsidR="004B4E81" w:rsidRDefault="004B4E81" w:rsidP="00AE6247">
      <w:pPr>
        <w:pStyle w:val="Default"/>
        <w:ind w:left="567"/>
        <w:jc w:val="both"/>
        <w:rPr>
          <w:sz w:val="22"/>
          <w:szCs w:val="22"/>
        </w:rPr>
      </w:pPr>
      <w:r>
        <w:rPr>
          <w:b/>
          <w:bCs/>
          <w:sz w:val="22"/>
          <w:szCs w:val="22"/>
        </w:rPr>
        <w:t xml:space="preserve">[5] Przechowywanie dokumentów budowy </w:t>
      </w:r>
    </w:p>
    <w:p w14:paraId="64EF580E" w14:textId="77777777" w:rsidR="00AE6247" w:rsidRDefault="004B4E81" w:rsidP="00AE6247">
      <w:pPr>
        <w:pStyle w:val="Default"/>
        <w:ind w:left="567"/>
        <w:jc w:val="both"/>
        <w:rPr>
          <w:sz w:val="22"/>
          <w:szCs w:val="22"/>
        </w:rPr>
      </w:pPr>
      <w:r>
        <w:rPr>
          <w:sz w:val="22"/>
          <w:szCs w:val="22"/>
        </w:rPr>
        <w:t>Dokumenty budowy będą przechowywane na terenie budowy w miejscu odpowiednio</w:t>
      </w:r>
      <w:r w:rsidR="00AE6247">
        <w:rPr>
          <w:sz w:val="22"/>
          <w:szCs w:val="22"/>
        </w:rPr>
        <w:t xml:space="preserve"> zabezpieczonym. </w:t>
      </w:r>
    </w:p>
    <w:p w14:paraId="4D120B98" w14:textId="77777777" w:rsidR="00AE6247" w:rsidRDefault="00AE6247" w:rsidP="00AE6247">
      <w:pPr>
        <w:pStyle w:val="Default"/>
        <w:ind w:left="567"/>
        <w:jc w:val="both"/>
        <w:rPr>
          <w:sz w:val="22"/>
          <w:szCs w:val="22"/>
        </w:rPr>
      </w:pPr>
      <w:r>
        <w:rPr>
          <w:sz w:val="22"/>
          <w:szCs w:val="22"/>
        </w:rPr>
        <w:t xml:space="preserve">Zaginięcie któregokolwiek z dokumentów budowy spowoduje jego natychmiastowe odtworzenie w formie przewidzianej prawem. </w:t>
      </w:r>
    </w:p>
    <w:p w14:paraId="48539F62" w14:textId="77777777" w:rsidR="004B4E81" w:rsidRDefault="00AE6247" w:rsidP="00AE6247">
      <w:pPr>
        <w:pStyle w:val="Default"/>
        <w:ind w:left="567"/>
        <w:jc w:val="both"/>
        <w:rPr>
          <w:sz w:val="22"/>
          <w:szCs w:val="22"/>
        </w:rPr>
      </w:pPr>
      <w:r>
        <w:rPr>
          <w:sz w:val="22"/>
          <w:szCs w:val="22"/>
        </w:rPr>
        <w:t>Wszelkie dokumenty budowy będą zawsze dostępne dla Inspektora nadzoru i przedstawiane do wglądu.</w:t>
      </w:r>
    </w:p>
    <w:p w14:paraId="4B165249" w14:textId="77777777" w:rsidR="00AE6247" w:rsidRDefault="00AE6247" w:rsidP="001F18FC">
      <w:pPr>
        <w:pStyle w:val="Nagwek1"/>
        <w:numPr>
          <w:ilvl w:val="0"/>
          <w:numId w:val="1"/>
        </w:numPr>
        <w:ind w:left="567" w:hanging="567"/>
        <w:rPr>
          <w:rFonts w:ascii="Times New Roman" w:hAnsi="Times New Roman" w:cs="Times New Roman"/>
          <w:color w:val="auto"/>
          <w:sz w:val="22"/>
        </w:rPr>
      </w:pPr>
      <w:bookmarkStart w:id="34" w:name="_Toc214262436"/>
      <w:r>
        <w:rPr>
          <w:rFonts w:ascii="Times New Roman" w:hAnsi="Times New Roman" w:cs="Times New Roman"/>
          <w:color w:val="auto"/>
          <w:sz w:val="22"/>
        </w:rPr>
        <w:t>ODBIÓR ROBÓT</w:t>
      </w:r>
      <w:bookmarkEnd w:id="34"/>
    </w:p>
    <w:p w14:paraId="325F92A3" w14:textId="77777777" w:rsidR="00AE6247" w:rsidRDefault="00AE6247" w:rsidP="001F18FC">
      <w:pPr>
        <w:pStyle w:val="Nagwek2"/>
        <w:numPr>
          <w:ilvl w:val="1"/>
          <w:numId w:val="1"/>
        </w:numPr>
        <w:ind w:left="567" w:hanging="567"/>
        <w:rPr>
          <w:rFonts w:ascii="Times New Roman" w:hAnsi="Times New Roman" w:cs="Times New Roman"/>
          <w:color w:val="auto"/>
          <w:sz w:val="22"/>
        </w:rPr>
      </w:pPr>
      <w:bookmarkStart w:id="35" w:name="_Toc214262437"/>
      <w:r w:rsidRPr="00AE6247">
        <w:rPr>
          <w:rFonts w:ascii="Times New Roman" w:hAnsi="Times New Roman" w:cs="Times New Roman"/>
          <w:color w:val="auto"/>
          <w:sz w:val="22"/>
        </w:rPr>
        <w:t>RODZAJE ODBIORÓW ROBÓT</w:t>
      </w:r>
      <w:bookmarkEnd w:id="35"/>
    </w:p>
    <w:p w14:paraId="17894212" w14:textId="77777777" w:rsidR="00AB024B" w:rsidRPr="00AB024B" w:rsidRDefault="00AB024B" w:rsidP="00AB024B">
      <w:pPr>
        <w:pStyle w:val="Default"/>
        <w:ind w:left="567"/>
        <w:jc w:val="both"/>
        <w:rPr>
          <w:sz w:val="22"/>
          <w:szCs w:val="22"/>
        </w:rPr>
      </w:pPr>
      <w:r>
        <w:rPr>
          <w:sz w:val="22"/>
          <w:szCs w:val="22"/>
        </w:rPr>
        <w:t xml:space="preserve">W </w:t>
      </w:r>
      <w:r w:rsidRPr="00AB024B">
        <w:rPr>
          <w:sz w:val="22"/>
          <w:szCs w:val="22"/>
        </w:rPr>
        <w:t xml:space="preserve">zależności od ustaleń odpowiednich SST, roboty podlegają następującym odbiorom: </w:t>
      </w:r>
    </w:p>
    <w:p w14:paraId="07B871A0" w14:textId="77777777" w:rsidR="00AB024B" w:rsidRPr="00AB024B" w:rsidRDefault="00AB024B" w:rsidP="001F18FC">
      <w:pPr>
        <w:pStyle w:val="Default"/>
        <w:numPr>
          <w:ilvl w:val="0"/>
          <w:numId w:val="3"/>
        </w:numPr>
        <w:ind w:left="851" w:hanging="284"/>
        <w:jc w:val="both"/>
        <w:rPr>
          <w:sz w:val="22"/>
          <w:szCs w:val="22"/>
        </w:rPr>
      </w:pPr>
      <w:r w:rsidRPr="00AB024B">
        <w:rPr>
          <w:sz w:val="22"/>
          <w:szCs w:val="22"/>
        </w:rPr>
        <w:t xml:space="preserve">odbiorowi robót zanikających i ulegających zakryciu, </w:t>
      </w:r>
    </w:p>
    <w:p w14:paraId="49EBCCBC" w14:textId="77777777" w:rsidR="00AB024B" w:rsidRPr="00AB024B" w:rsidRDefault="00AB024B" w:rsidP="001F18FC">
      <w:pPr>
        <w:pStyle w:val="Default"/>
        <w:numPr>
          <w:ilvl w:val="0"/>
          <w:numId w:val="3"/>
        </w:numPr>
        <w:ind w:left="851" w:hanging="284"/>
        <w:jc w:val="both"/>
        <w:rPr>
          <w:sz w:val="22"/>
          <w:szCs w:val="22"/>
        </w:rPr>
      </w:pPr>
      <w:r w:rsidRPr="00AB024B">
        <w:rPr>
          <w:sz w:val="22"/>
          <w:szCs w:val="22"/>
        </w:rPr>
        <w:t xml:space="preserve">odbiorowi częściowemu, </w:t>
      </w:r>
    </w:p>
    <w:p w14:paraId="761A1851" w14:textId="77777777" w:rsidR="00AB024B" w:rsidRPr="00AB024B" w:rsidRDefault="00AB024B" w:rsidP="001F18FC">
      <w:pPr>
        <w:pStyle w:val="Default"/>
        <w:numPr>
          <w:ilvl w:val="0"/>
          <w:numId w:val="3"/>
        </w:numPr>
        <w:ind w:left="851" w:hanging="284"/>
        <w:jc w:val="both"/>
        <w:rPr>
          <w:sz w:val="22"/>
          <w:szCs w:val="22"/>
        </w:rPr>
      </w:pPr>
      <w:r w:rsidRPr="00AB024B">
        <w:rPr>
          <w:sz w:val="22"/>
          <w:szCs w:val="22"/>
        </w:rPr>
        <w:t xml:space="preserve">odbiorowi ostatecznemu (końcowemu), </w:t>
      </w:r>
    </w:p>
    <w:p w14:paraId="6223DB54" w14:textId="77777777" w:rsidR="004F699C" w:rsidRDefault="00AB024B" w:rsidP="001F18FC">
      <w:pPr>
        <w:pStyle w:val="Akapitzlist"/>
        <w:numPr>
          <w:ilvl w:val="0"/>
          <w:numId w:val="3"/>
        </w:numPr>
        <w:ind w:left="851" w:hanging="284"/>
        <w:jc w:val="both"/>
      </w:pPr>
      <w:r w:rsidRPr="00472AE5">
        <w:rPr>
          <w:rFonts w:ascii="Times New Roman" w:hAnsi="Times New Roman" w:cs="Times New Roman"/>
        </w:rPr>
        <w:t>odbiorowi pogwarancyjnemu</w:t>
      </w:r>
      <w:r>
        <w:t>.</w:t>
      </w:r>
    </w:p>
    <w:p w14:paraId="14A201C1" w14:textId="77777777" w:rsidR="004F699C" w:rsidRDefault="004F699C" w:rsidP="001F18FC">
      <w:pPr>
        <w:pStyle w:val="Nagwek2"/>
        <w:numPr>
          <w:ilvl w:val="1"/>
          <w:numId w:val="1"/>
        </w:numPr>
        <w:ind w:left="567" w:hanging="567"/>
        <w:rPr>
          <w:rFonts w:ascii="Times New Roman" w:hAnsi="Times New Roman" w:cs="Times New Roman"/>
          <w:color w:val="auto"/>
          <w:sz w:val="22"/>
        </w:rPr>
      </w:pPr>
      <w:bookmarkStart w:id="36" w:name="_Toc214262438"/>
      <w:r w:rsidRPr="004F699C">
        <w:rPr>
          <w:rFonts w:ascii="Times New Roman" w:hAnsi="Times New Roman" w:cs="Times New Roman"/>
          <w:color w:val="auto"/>
          <w:sz w:val="22"/>
        </w:rPr>
        <w:t>ODBIÓR ROBÓT ZANIKAJĄCYCH I ULEGAJĄCYCH ZAKRYCIU</w:t>
      </w:r>
      <w:bookmarkEnd w:id="36"/>
    </w:p>
    <w:p w14:paraId="262A1398" w14:textId="77777777" w:rsidR="004F699C" w:rsidRDefault="004F699C" w:rsidP="004F699C">
      <w:pPr>
        <w:pStyle w:val="Default"/>
        <w:ind w:left="567"/>
        <w:jc w:val="both"/>
        <w:rPr>
          <w:sz w:val="22"/>
          <w:szCs w:val="22"/>
        </w:rPr>
      </w:pPr>
      <w:r>
        <w:rPr>
          <w:sz w:val="22"/>
          <w:szCs w:val="22"/>
        </w:rPr>
        <w:t xml:space="preserve">Odbiór robót zanikających i ulegających zakryciu polega na finalnej ocenie jakości wykonywanych robót oraz ilości tych robót, które w dalszym procesie realizacji ulegną zakryciu. </w:t>
      </w:r>
    </w:p>
    <w:p w14:paraId="373E76D3" w14:textId="77777777" w:rsidR="004F699C" w:rsidRDefault="004F699C" w:rsidP="004F699C">
      <w:pPr>
        <w:pStyle w:val="Default"/>
        <w:ind w:left="567"/>
        <w:jc w:val="both"/>
        <w:rPr>
          <w:sz w:val="22"/>
          <w:szCs w:val="22"/>
        </w:rPr>
      </w:pPr>
      <w:r>
        <w:rPr>
          <w:sz w:val="22"/>
          <w:szCs w:val="22"/>
        </w:rPr>
        <w:t xml:space="preserve">Odbiór robót zanikających i ulegających zakryciu będzie dokonany w czasie umożliwiającym wykonanie ewentualnych korekt i poprawek bez hamowania ogólnego postępu robót. Odbioru tego dokonuje Inspektor nadzoru. </w:t>
      </w:r>
    </w:p>
    <w:p w14:paraId="726156DD" w14:textId="77777777" w:rsidR="004F699C" w:rsidRDefault="004F699C" w:rsidP="004F699C">
      <w:pPr>
        <w:pStyle w:val="Default"/>
        <w:ind w:left="567"/>
        <w:jc w:val="both"/>
        <w:rPr>
          <w:sz w:val="22"/>
          <w:szCs w:val="22"/>
        </w:rPr>
      </w:pPr>
      <w:r>
        <w:rPr>
          <w:sz w:val="22"/>
          <w:szCs w:val="22"/>
        </w:rPr>
        <w:t xml:space="preserve">Gotowość danej części robót do odbioru zgłasza wykonawca wpisem do dziennika budowy i jednoczesnym powiadomieniem Inspektora nadzoru. Odbiór będzie przeprowadzony </w:t>
      </w:r>
      <w:r>
        <w:rPr>
          <w:sz w:val="22"/>
          <w:szCs w:val="22"/>
        </w:rPr>
        <w:lastRenderedPageBreak/>
        <w:t>niezwłocznie, nie później jednak niż w ciągu 3 dni od daty zgłoszenia wpisem do dziennika budowy i powiadomienia o tym fakcie Inspektora nadzoru na życzenie Zamawiającego.</w:t>
      </w:r>
    </w:p>
    <w:p w14:paraId="1B4E50CD" w14:textId="77777777" w:rsidR="004F699C" w:rsidRDefault="004F699C" w:rsidP="001F18FC">
      <w:pPr>
        <w:pStyle w:val="Nagwek2"/>
        <w:numPr>
          <w:ilvl w:val="1"/>
          <w:numId w:val="1"/>
        </w:numPr>
        <w:ind w:left="567" w:hanging="567"/>
        <w:rPr>
          <w:rFonts w:ascii="Times New Roman" w:hAnsi="Times New Roman" w:cs="Times New Roman"/>
          <w:color w:val="auto"/>
          <w:sz w:val="22"/>
        </w:rPr>
      </w:pPr>
      <w:bookmarkStart w:id="37" w:name="_Toc214262439"/>
      <w:r>
        <w:rPr>
          <w:rFonts w:ascii="Times New Roman" w:hAnsi="Times New Roman" w:cs="Times New Roman"/>
          <w:color w:val="auto"/>
          <w:sz w:val="22"/>
        </w:rPr>
        <w:t>ODBIÓR CZĘŚCIOWY</w:t>
      </w:r>
      <w:bookmarkEnd w:id="37"/>
    </w:p>
    <w:p w14:paraId="267E8D55" w14:textId="77777777" w:rsidR="004F699C" w:rsidRDefault="004F699C" w:rsidP="004F699C">
      <w:pPr>
        <w:pStyle w:val="Default"/>
        <w:ind w:left="567"/>
        <w:jc w:val="both"/>
        <w:rPr>
          <w:sz w:val="22"/>
          <w:szCs w:val="22"/>
        </w:rPr>
      </w:pPr>
      <w:r>
        <w:rPr>
          <w:sz w:val="22"/>
          <w:szCs w:val="22"/>
        </w:rPr>
        <w:t xml:space="preserve">Odbiór częściowy polega na ocenie ilości i jakości wykonanych części robót. Odbioru częściowego robót dokonuje się dla zakresu robót określonego w dokumentach umownych wg zasad jak przy odbiorze ostatecznym robót. Odbioru robót dokonuje </w:t>
      </w:r>
      <w:r>
        <w:t>I</w:t>
      </w:r>
      <w:r>
        <w:rPr>
          <w:sz w:val="22"/>
          <w:szCs w:val="22"/>
        </w:rPr>
        <w:t>nspektor nadzoru.</w:t>
      </w:r>
    </w:p>
    <w:p w14:paraId="6000CCF2" w14:textId="77777777" w:rsidR="004F699C" w:rsidRDefault="004F699C" w:rsidP="001F18FC">
      <w:pPr>
        <w:pStyle w:val="Nagwek2"/>
        <w:numPr>
          <w:ilvl w:val="1"/>
          <w:numId w:val="1"/>
        </w:numPr>
        <w:ind w:left="567" w:hanging="567"/>
        <w:rPr>
          <w:rFonts w:ascii="Times New Roman" w:hAnsi="Times New Roman" w:cs="Times New Roman"/>
          <w:color w:val="auto"/>
          <w:sz w:val="22"/>
        </w:rPr>
      </w:pPr>
      <w:bookmarkStart w:id="38" w:name="_Toc214262440"/>
      <w:r w:rsidRPr="004F699C">
        <w:rPr>
          <w:rFonts w:ascii="Times New Roman" w:hAnsi="Times New Roman" w:cs="Times New Roman"/>
          <w:color w:val="auto"/>
          <w:sz w:val="22"/>
        </w:rPr>
        <w:t>ODBIÓR OSTATECZNY (KOŃCOWY)</w:t>
      </w:r>
      <w:bookmarkEnd w:id="38"/>
    </w:p>
    <w:p w14:paraId="19C33C4E" w14:textId="77777777" w:rsidR="004F699C" w:rsidRDefault="004F699C" w:rsidP="001F18FC">
      <w:pPr>
        <w:pStyle w:val="Nagwek3"/>
        <w:numPr>
          <w:ilvl w:val="2"/>
          <w:numId w:val="1"/>
        </w:numPr>
        <w:ind w:left="567" w:hanging="567"/>
        <w:rPr>
          <w:rFonts w:ascii="Times New Roman" w:hAnsi="Times New Roman" w:cs="Times New Roman"/>
          <w:color w:val="auto"/>
          <w:sz w:val="22"/>
        </w:rPr>
      </w:pPr>
      <w:bookmarkStart w:id="39" w:name="_Toc214262441"/>
      <w:r w:rsidRPr="004F699C">
        <w:rPr>
          <w:rFonts w:ascii="Times New Roman" w:hAnsi="Times New Roman" w:cs="Times New Roman"/>
          <w:color w:val="auto"/>
          <w:sz w:val="22"/>
        </w:rPr>
        <w:t>ZASADY ODBIORU OSTATECZNEGO ROBÓT</w:t>
      </w:r>
      <w:bookmarkEnd w:id="39"/>
    </w:p>
    <w:p w14:paraId="71ED2E63" w14:textId="77777777" w:rsidR="004F699C" w:rsidRDefault="004F699C" w:rsidP="004F699C">
      <w:pPr>
        <w:pStyle w:val="Default"/>
        <w:ind w:left="567"/>
        <w:jc w:val="both"/>
        <w:rPr>
          <w:sz w:val="22"/>
          <w:szCs w:val="22"/>
        </w:rPr>
      </w:pPr>
      <w:r>
        <w:rPr>
          <w:sz w:val="22"/>
          <w:szCs w:val="22"/>
        </w:rPr>
        <w:t xml:space="preserve">Odbiór ostateczny polega na finalnej ocenie rzeczywistego wykonania robót w odniesieniu do zakresu ilości oraz jakości. </w:t>
      </w:r>
    </w:p>
    <w:p w14:paraId="331972B1" w14:textId="77777777" w:rsidR="004F699C" w:rsidRDefault="004F699C" w:rsidP="004F699C">
      <w:pPr>
        <w:pStyle w:val="Default"/>
        <w:ind w:left="567"/>
        <w:jc w:val="both"/>
        <w:rPr>
          <w:sz w:val="22"/>
          <w:szCs w:val="22"/>
        </w:rPr>
      </w:pPr>
      <w:r>
        <w:rPr>
          <w:sz w:val="22"/>
          <w:szCs w:val="22"/>
        </w:rPr>
        <w:t xml:space="preserve">Całkowite zakończenie robót oraz gotowość do odbioru ostatecznego będzie stwierdzona przez Wykonawcę wpisem do dziennika budowy. </w:t>
      </w:r>
    </w:p>
    <w:p w14:paraId="7251CB56" w14:textId="77777777" w:rsidR="004F699C" w:rsidRDefault="004F699C" w:rsidP="004F699C">
      <w:pPr>
        <w:pStyle w:val="Default"/>
        <w:ind w:left="567"/>
        <w:jc w:val="both"/>
        <w:rPr>
          <w:sz w:val="22"/>
          <w:szCs w:val="22"/>
        </w:rPr>
      </w:pPr>
      <w:r>
        <w:rPr>
          <w:sz w:val="22"/>
          <w:szCs w:val="22"/>
        </w:rPr>
        <w:t xml:space="preserve">Odbiór ostateczny robót nastąpi w terminie ustalonym w dokumentach umowy, licząc od dnia potwierdzenia przez Inspektora nadzoru zakończenia robót i przyjęcia dokumentów, o których mowa w punkcie 6.4.2. </w:t>
      </w:r>
    </w:p>
    <w:p w14:paraId="46F296AE" w14:textId="77777777" w:rsidR="004F699C" w:rsidRDefault="004F699C" w:rsidP="004F699C">
      <w:pPr>
        <w:pStyle w:val="Default"/>
        <w:ind w:left="567"/>
        <w:jc w:val="both"/>
        <w:rPr>
          <w:sz w:val="22"/>
          <w:szCs w:val="22"/>
        </w:rPr>
      </w:pPr>
      <w:r>
        <w:rPr>
          <w:sz w:val="22"/>
          <w:szCs w:val="22"/>
        </w:rPr>
        <w:t xml:space="preserve">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SST. </w:t>
      </w:r>
    </w:p>
    <w:p w14:paraId="638B758A" w14:textId="77777777" w:rsidR="004F699C" w:rsidRDefault="004F699C" w:rsidP="004F699C">
      <w:pPr>
        <w:pStyle w:val="Default"/>
        <w:ind w:left="567"/>
        <w:jc w:val="both"/>
        <w:rPr>
          <w:sz w:val="22"/>
          <w:szCs w:val="22"/>
        </w:rPr>
      </w:pPr>
      <w:r>
        <w:rPr>
          <w:sz w:val="22"/>
          <w:szCs w:val="22"/>
        </w:rPr>
        <w:t xml:space="preserve">W toku odbioru ostatecznego robót, komisja zapozna się z realizacją ustaleń przyjętych w trakcie odbiorów robót zanikających i ulegających zakryciu oraz odbiorów częściowych, zwłaszcza w zakresie wykonania robót uzupełniających i robót poprawkowych. </w:t>
      </w:r>
    </w:p>
    <w:p w14:paraId="78291149" w14:textId="77777777" w:rsidR="004F699C" w:rsidRDefault="004F699C" w:rsidP="004F699C">
      <w:pPr>
        <w:pStyle w:val="Default"/>
        <w:ind w:left="567"/>
        <w:jc w:val="both"/>
        <w:rPr>
          <w:sz w:val="22"/>
          <w:szCs w:val="22"/>
        </w:rPr>
      </w:pPr>
      <w:r>
        <w:rPr>
          <w:sz w:val="22"/>
          <w:szCs w:val="22"/>
        </w:rPr>
        <w:t xml:space="preserve">W przypadkach </w:t>
      </w:r>
      <w:r w:rsidR="004300CB">
        <w:rPr>
          <w:sz w:val="22"/>
          <w:szCs w:val="22"/>
        </w:rPr>
        <w:t>niewykonania</w:t>
      </w:r>
      <w:r>
        <w:rPr>
          <w:sz w:val="22"/>
          <w:szCs w:val="22"/>
        </w:rPr>
        <w:t xml:space="preserve"> wyznaczonych robót poprawkowych lub robót uzupełniających w poszczególnych elementach konstrukcyjnych i wykończeniowych, komisja przerwie swoje czynności i ustali nowy termin odbioru ostatecznego. </w:t>
      </w:r>
    </w:p>
    <w:p w14:paraId="5A891BC6" w14:textId="77777777" w:rsidR="004F699C" w:rsidRDefault="004F699C" w:rsidP="004F699C">
      <w:pPr>
        <w:pStyle w:val="Default"/>
        <w:ind w:left="567"/>
        <w:jc w:val="both"/>
        <w:rPr>
          <w:sz w:val="22"/>
          <w:szCs w:val="22"/>
        </w:rPr>
      </w:pPr>
      <w:r>
        <w:rPr>
          <w:sz w:val="22"/>
          <w:szCs w:val="22"/>
        </w:rPr>
        <w:t>W przypadku stwierdzenia przez komisje, że jakość wykonywanych robót w poszczególnych asortymentach nieznacznie o</w:t>
      </w:r>
      <w:r w:rsidR="00472AE5">
        <w:rPr>
          <w:sz w:val="22"/>
          <w:szCs w:val="22"/>
        </w:rPr>
        <w:t>dbiega od wymaganej w dokumentacji projektowej</w:t>
      </w:r>
      <w:r>
        <w:rPr>
          <w:sz w:val="22"/>
          <w:szCs w:val="22"/>
        </w:rPr>
        <w:t xml:space="preserve"> i SST z uwzględnieniem tolerancji i nie ma większego wpływu na cechy eksploatacyjne obiektu, komisja oceni pomniejszoną wartość wykonywanych robót w stosunku do wymagań przyjętych w dokumentach umowy.</w:t>
      </w:r>
    </w:p>
    <w:p w14:paraId="58FB5751" w14:textId="77777777" w:rsidR="00472AE5" w:rsidRDefault="00472AE5" w:rsidP="001F18FC">
      <w:pPr>
        <w:pStyle w:val="Nagwek3"/>
        <w:numPr>
          <w:ilvl w:val="2"/>
          <w:numId w:val="1"/>
        </w:numPr>
        <w:ind w:left="567" w:hanging="567"/>
        <w:rPr>
          <w:rFonts w:ascii="Times New Roman" w:hAnsi="Times New Roman" w:cs="Times New Roman"/>
          <w:color w:val="auto"/>
          <w:sz w:val="22"/>
        </w:rPr>
      </w:pPr>
      <w:bookmarkStart w:id="40" w:name="_Toc214262442"/>
      <w:r w:rsidRPr="00472AE5">
        <w:rPr>
          <w:rFonts w:ascii="Times New Roman" w:hAnsi="Times New Roman" w:cs="Times New Roman"/>
          <w:color w:val="auto"/>
          <w:sz w:val="22"/>
        </w:rPr>
        <w:t>DOKUMENTY DO ODBIORU OSTATECZNEGO (KOŃCOWE)</w:t>
      </w:r>
      <w:bookmarkEnd w:id="40"/>
    </w:p>
    <w:p w14:paraId="3D5196D7" w14:textId="77777777" w:rsidR="00472AE5" w:rsidRDefault="00472AE5" w:rsidP="00472AE5">
      <w:pPr>
        <w:pStyle w:val="Default"/>
        <w:ind w:left="567"/>
        <w:jc w:val="both"/>
        <w:rPr>
          <w:sz w:val="22"/>
          <w:szCs w:val="22"/>
        </w:rPr>
      </w:pPr>
      <w:r>
        <w:rPr>
          <w:sz w:val="22"/>
          <w:szCs w:val="22"/>
        </w:rPr>
        <w:t xml:space="preserve">Podstawowym dokumentem jest protokół odbioru ostatecznego robót, sporządzony wg wzoru ustalonego przez Zamawiającego. </w:t>
      </w:r>
    </w:p>
    <w:p w14:paraId="7E149CD4" w14:textId="77777777" w:rsidR="00472AE5" w:rsidRDefault="00472AE5" w:rsidP="00472AE5">
      <w:pPr>
        <w:pStyle w:val="Default"/>
        <w:ind w:left="567"/>
        <w:jc w:val="both"/>
        <w:rPr>
          <w:sz w:val="22"/>
          <w:szCs w:val="22"/>
        </w:rPr>
      </w:pPr>
      <w:r>
        <w:rPr>
          <w:sz w:val="22"/>
          <w:szCs w:val="22"/>
        </w:rPr>
        <w:t xml:space="preserve">Do odbioru ostatecznego Wykonawca jest zobowiązany przygotować następujące dokumenty: </w:t>
      </w:r>
    </w:p>
    <w:p w14:paraId="77D17257" w14:textId="77777777" w:rsidR="00472AE5" w:rsidRDefault="00472AE5" w:rsidP="001F18FC">
      <w:pPr>
        <w:pStyle w:val="Default"/>
        <w:numPr>
          <w:ilvl w:val="0"/>
          <w:numId w:val="5"/>
        </w:numPr>
        <w:jc w:val="both"/>
        <w:rPr>
          <w:sz w:val="22"/>
          <w:szCs w:val="22"/>
        </w:rPr>
      </w:pPr>
      <w:r>
        <w:rPr>
          <w:sz w:val="22"/>
          <w:szCs w:val="22"/>
        </w:rPr>
        <w:t xml:space="preserve">dokumentacją powykonawczą, tj. dokumentacje budowy z naniesionymi zmianami dokonanymi w toku wykonania robót oraz geodezyjnymi pomiarami powykonawczymi, </w:t>
      </w:r>
    </w:p>
    <w:p w14:paraId="391C613A" w14:textId="77777777" w:rsidR="00472AE5" w:rsidRPr="00472AE5" w:rsidRDefault="00472AE5" w:rsidP="001F18FC">
      <w:pPr>
        <w:pStyle w:val="Default"/>
        <w:numPr>
          <w:ilvl w:val="0"/>
          <w:numId w:val="5"/>
        </w:numPr>
        <w:jc w:val="both"/>
        <w:rPr>
          <w:sz w:val="22"/>
          <w:szCs w:val="22"/>
        </w:rPr>
      </w:pPr>
      <w:r>
        <w:rPr>
          <w:sz w:val="22"/>
          <w:szCs w:val="22"/>
        </w:rPr>
        <w:t>szczegółowe specyfikacje techniczne (podstawowe z dokumentów umowy i ew. uzupełniające lub zamienne),</w:t>
      </w:r>
      <w:r>
        <w:t xml:space="preserve"> </w:t>
      </w:r>
    </w:p>
    <w:p w14:paraId="77680882" w14:textId="77777777" w:rsidR="00A74F2B" w:rsidRDefault="00A74F2B" w:rsidP="00472AE5">
      <w:pPr>
        <w:pStyle w:val="Default"/>
        <w:jc w:val="both"/>
        <w:rPr>
          <w:sz w:val="22"/>
          <w:szCs w:val="22"/>
        </w:rPr>
      </w:pPr>
    </w:p>
    <w:p w14:paraId="7DA164D9" w14:textId="77777777" w:rsidR="005B6EAE" w:rsidRDefault="005B6EAE" w:rsidP="00472AE5">
      <w:pPr>
        <w:pStyle w:val="Default"/>
        <w:jc w:val="both"/>
        <w:rPr>
          <w:sz w:val="22"/>
          <w:szCs w:val="22"/>
        </w:rPr>
      </w:pPr>
    </w:p>
    <w:p w14:paraId="171EEE9C" w14:textId="77777777" w:rsidR="005B6EAE" w:rsidRDefault="005B6EAE" w:rsidP="00472AE5">
      <w:pPr>
        <w:pStyle w:val="Default"/>
        <w:jc w:val="both"/>
        <w:rPr>
          <w:sz w:val="22"/>
          <w:szCs w:val="22"/>
        </w:rPr>
      </w:pPr>
    </w:p>
    <w:p w14:paraId="1FD9F0FD" w14:textId="77777777" w:rsidR="005B6EAE" w:rsidRDefault="005B6EAE" w:rsidP="00472AE5">
      <w:pPr>
        <w:pStyle w:val="Default"/>
        <w:jc w:val="both"/>
        <w:rPr>
          <w:sz w:val="22"/>
          <w:szCs w:val="22"/>
        </w:rPr>
      </w:pPr>
    </w:p>
    <w:p w14:paraId="7A1CB562" w14:textId="77777777" w:rsidR="005B6EAE" w:rsidRDefault="005B6EAE" w:rsidP="00472AE5">
      <w:pPr>
        <w:pStyle w:val="Default"/>
        <w:jc w:val="both"/>
        <w:rPr>
          <w:sz w:val="22"/>
          <w:szCs w:val="22"/>
        </w:rPr>
      </w:pPr>
    </w:p>
    <w:p w14:paraId="2624DD46" w14:textId="77777777" w:rsidR="003F23B3" w:rsidRPr="00A74F2B" w:rsidRDefault="003F23B3" w:rsidP="00A74F2B">
      <w:pPr>
        <w:pStyle w:val="Nagwek1"/>
        <w:rPr>
          <w:rFonts w:ascii="Times New Roman" w:hAnsi="Times New Roman" w:cs="Times New Roman"/>
          <w:b/>
          <w:color w:val="auto"/>
          <w:sz w:val="28"/>
          <w:u w:val="single"/>
        </w:rPr>
      </w:pPr>
      <w:bookmarkStart w:id="41" w:name="_Toc214262443"/>
      <w:r w:rsidRPr="003F23B3">
        <w:rPr>
          <w:rFonts w:ascii="Times New Roman" w:hAnsi="Times New Roman" w:cs="Times New Roman"/>
          <w:b/>
          <w:color w:val="auto"/>
          <w:sz w:val="28"/>
          <w:u w:val="single"/>
        </w:rPr>
        <w:lastRenderedPageBreak/>
        <w:t>DZIAŁ 2: WYMAGANIA SZCZEGÓŁOWE</w:t>
      </w:r>
      <w:bookmarkEnd w:id="41"/>
    </w:p>
    <w:p w14:paraId="49A3BC08" w14:textId="35D144CC" w:rsidR="00A00B8A" w:rsidRPr="00536ADC" w:rsidRDefault="00A00B8A" w:rsidP="001F18FC">
      <w:pPr>
        <w:pStyle w:val="Nagwek1"/>
        <w:numPr>
          <w:ilvl w:val="0"/>
          <w:numId w:val="6"/>
        </w:numPr>
        <w:ind w:left="567" w:hanging="567"/>
        <w:jc w:val="both"/>
        <w:rPr>
          <w:rFonts w:ascii="Times New Roman" w:hAnsi="Times New Roman" w:cs="Times New Roman"/>
          <w:b/>
          <w:color w:val="auto"/>
          <w:sz w:val="22"/>
        </w:rPr>
      </w:pPr>
      <w:bookmarkStart w:id="42" w:name="_Toc214262444"/>
      <w:r w:rsidRPr="00536ADC">
        <w:rPr>
          <w:rFonts w:ascii="Times New Roman" w:hAnsi="Times New Roman" w:cs="Times New Roman"/>
          <w:b/>
          <w:color w:val="auto"/>
          <w:sz w:val="22"/>
        </w:rPr>
        <w:t>ROBOTY ZIEMNE</w:t>
      </w:r>
      <w:r w:rsidR="003A1767" w:rsidRPr="00536ADC">
        <w:rPr>
          <w:rFonts w:ascii="Times New Roman" w:hAnsi="Times New Roman" w:cs="Times New Roman"/>
          <w:b/>
          <w:color w:val="auto"/>
          <w:sz w:val="22"/>
        </w:rPr>
        <w:t xml:space="preserve"> </w:t>
      </w:r>
      <w:r w:rsidR="00F94238">
        <w:rPr>
          <w:rFonts w:ascii="Times New Roman" w:hAnsi="Times New Roman" w:cs="Times New Roman"/>
          <w:b/>
          <w:color w:val="auto"/>
          <w:sz w:val="22"/>
        </w:rPr>
        <w:t>–</w:t>
      </w:r>
      <w:r w:rsidR="003A1767" w:rsidRPr="00536ADC">
        <w:rPr>
          <w:rFonts w:ascii="Times New Roman" w:hAnsi="Times New Roman" w:cs="Times New Roman"/>
          <w:b/>
          <w:color w:val="auto"/>
          <w:sz w:val="22"/>
        </w:rPr>
        <w:t xml:space="preserve"> WYKOPY</w:t>
      </w:r>
      <w:r w:rsidR="00F94238">
        <w:rPr>
          <w:rFonts w:ascii="Times New Roman" w:hAnsi="Times New Roman" w:cs="Times New Roman"/>
          <w:b/>
          <w:color w:val="auto"/>
          <w:sz w:val="22"/>
        </w:rPr>
        <w:t xml:space="preserve"> DO</w:t>
      </w:r>
      <w:r w:rsidR="003A1767" w:rsidRPr="00536ADC">
        <w:rPr>
          <w:rFonts w:ascii="Times New Roman" w:hAnsi="Times New Roman" w:cs="Times New Roman"/>
          <w:b/>
          <w:color w:val="auto"/>
          <w:sz w:val="22"/>
        </w:rPr>
        <w:t xml:space="preserve"> FUNDAMEN</w:t>
      </w:r>
      <w:r w:rsidR="00F94238">
        <w:rPr>
          <w:rFonts w:ascii="Times New Roman" w:hAnsi="Times New Roman" w:cs="Times New Roman"/>
          <w:b/>
          <w:color w:val="auto"/>
          <w:sz w:val="22"/>
        </w:rPr>
        <w:t>TÓW</w:t>
      </w:r>
      <w:r w:rsidR="003A1767" w:rsidRPr="00536ADC">
        <w:rPr>
          <w:rFonts w:ascii="Times New Roman" w:hAnsi="Times New Roman" w:cs="Times New Roman"/>
          <w:b/>
          <w:color w:val="auto"/>
          <w:sz w:val="22"/>
        </w:rPr>
        <w:t>.</w:t>
      </w:r>
      <w:r w:rsidR="00C7230F">
        <w:rPr>
          <w:rFonts w:ascii="Times New Roman" w:hAnsi="Times New Roman" w:cs="Times New Roman"/>
          <w:b/>
          <w:color w:val="auto"/>
          <w:sz w:val="22"/>
        </w:rPr>
        <w:t xml:space="preserve"> ZDJĘCIE WARSTWY HUMUSU</w:t>
      </w:r>
      <w:bookmarkEnd w:id="42"/>
    </w:p>
    <w:p w14:paraId="2AA71754" w14:textId="77777777" w:rsidR="00D272EE" w:rsidRPr="00D272EE" w:rsidRDefault="00D272EE" w:rsidP="00D272EE">
      <w:pPr>
        <w:pStyle w:val="Akapitzlist"/>
        <w:keepNext/>
        <w:keepLines/>
        <w:numPr>
          <w:ilvl w:val="0"/>
          <w:numId w:val="7"/>
        </w:numPr>
        <w:spacing w:before="40" w:after="0"/>
        <w:contextualSpacing w:val="0"/>
        <w:jc w:val="both"/>
        <w:outlineLvl w:val="1"/>
        <w:rPr>
          <w:rFonts w:ascii="Times New Roman" w:eastAsiaTheme="majorEastAsia" w:hAnsi="Times New Roman" w:cs="Times New Roman"/>
          <w:vanish/>
        </w:rPr>
      </w:pPr>
      <w:bookmarkStart w:id="43" w:name="_Toc27479280"/>
      <w:bookmarkStart w:id="44" w:name="_Toc27479466"/>
      <w:bookmarkStart w:id="45" w:name="_Toc27479543"/>
      <w:bookmarkStart w:id="46" w:name="_Toc27660531"/>
      <w:bookmarkStart w:id="47" w:name="_Toc27660671"/>
      <w:bookmarkStart w:id="48" w:name="_Toc27660811"/>
      <w:bookmarkStart w:id="49" w:name="_Toc27731408"/>
      <w:bookmarkStart w:id="50" w:name="_Toc27731566"/>
      <w:bookmarkStart w:id="51" w:name="_Toc27731730"/>
      <w:bookmarkStart w:id="52" w:name="_Toc27731888"/>
      <w:bookmarkStart w:id="53" w:name="_Toc27767384"/>
      <w:bookmarkStart w:id="54" w:name="_Toc27767561"/>
      <w:bookmarkStart w:id="55" w:name="_Toc28602311"/>
      <w:bookmarkStart w:id="56" w:name="_Toc28602791"/>
      <w:bookmarkStart w:id="57" w:name="_Toc28603359"/>
      <w:bookmarkStart w:id="58" w:name="_Toc28603643"/>
      <w:bookmarkStart w:id="59" w:name="_Toc28603927"/>
      <w:bookmarkStart w:id="60" w:name="_Toc132260463"/>
      <w:bookmarkStart w:id="61" w:name="_Toc132344364"/>
      <w:bookmarkStart w:id="62" w:name="_Toc132373944"/>
      <w:bookmarkStart w:id="63" w:name="_Toc132374292"/>
      <w:bookmarkStart w:id="64" w:name="_Toc155267974"/>
      <w:bookmarkStart w:id="65" w:name="_Toc214259986"/>
      <w:bookmarkStart w:id="66" w:name="_Toc214260414"/>
      <w:bookmarkStart w:id="67" w:name="_Toc214260645"/>
      <w:bookmarkStart w:id="68" w:name="_Toc214261976"/>
      <w:bookmarkStart w:id="69" w:name="_Toc214262215"/>
      <w:bookmarkStart w:id="70" w:name="_Toc214262445"/>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p w14:paraId="61FBA0B4" w14:textId="1C41FD82" w:rsidR="00A00B8A" w:rsidRPr="00A00B8A" w:rsidRDefault="00A00B8A" w:rsidP="00D272EE">
      <w:pPr>
        <w:pStyle w:val="Nagwek2"/>
        <w:numPr>
          <w:ilvl w:val="1"/>
          <w:numId w:val="7"/>
        </w:numPr>
        <w:jc w:val="both"/>
        <w:rPr>
          <w:rFonts w:ascii="Times New Roman" w:hAnsi="Times New Roman" w:cs="Times New Roman"/>
          <w:color w:val="auto"/>
          <w:sz w:val="22"/>
          <w:szCs w:val="22"/>
        </w:rPr>
      </w:pPr>
      <w:bookmarkStart w:id="71" w:name="_Toc214262446"/>
      <w:r w:rsidRPr="00A00B8A">
        <w:rPr>
          <w:rFonts w:ascii="Times New Roman" w:hAnsi="Times New Roman" w:cs="Times New Roman"/>
          <w:color w:val="auto"/>
          <w:sz w:val="22"/>
          <w:szCs w:val="22"/>
        </w:rPr>
        <w:t>WSTĘP</w:t>
      </w:r>
      <w:bookmarkEnd w:id="71"/>
      <w:r w:rsidRPr="00A00B8A">
        <w:rPr>
          <w:rFonts w:ascii="Times New Roman" w:hAnsi="Times New Roman" w:cs="Times New Roman"/>
          <w:color w:val="auto"/>
          <w:sz w:val="22"/>
          <w:szCs w:val="22"/>
        </w:rPr>
        <w:t xml:space="preserve"> </w:t>
      </w:r>
    </w:p>
    <w:p w14:paraId="0D5102D1" w14:textId="77777777" w:rsidR="00A00B8A" w:rsidRPr="00A00B8A" w:rsidRDefault="00A00B8A" w:rsidP="001F18FC">
      <w:pPr>
        <w:pStyle w:val="Nagwek3"/>
        <w:numPr>
          <w:ilvl w:val="2"/>
          <w:numId w:val="7"/>
        </w:numPr>
        <w:ind w:left="567" w:hanging="567"/>
        <w:jc w:val="both"/>
        <w:rPr>
          <w:rFonts w:ascii="Times New Roman" w:hAnsi="Times New Roman" w:cs="Times New Roman"/>
          <w:color w:val="auto"/>
          <w:sz w:val="22"/>
          <w:szCs w:val="22"/>
        </w:rPr>
      </w:pPr>
      <w:r w:rsidRPr="00A00B8A">
        <w:rPr>
          <w:rFonts w:ascii="Times New Roman" w:hAnsi="Times New Roman" w:cs="Times New Roman"/>
          <w:color w:val="auto"/>
          <w:sz w:val="22"/>
          <w:szCs w:val="22"/>
        </w:rPr>
        <w:t xml:space="preserve"> </w:t>
      </w:r>
      <w:bookmarkStart w:id="72" w:name="_Toc214262447"/>
      <w:r w:rsidRPr="00A00B8A">
        <w:rPr>
          <w:rFonts w:ascii="Times New Roman" w:hAnsi="Times New Roman" w:cs="Times New Roman"/>
          <w:color w:val="auto"/>
          <w:sz w:val="22"/>
          <w:szCs w:val="22"/>
        </w:rPr>
        <w:t>Przedmiot ST</w:t>
      </w:r>
      <w:bookmarkEnd w:id="72"/>
      <w:r w:rsidRPr="00A00B8A">
        <w:rPr>
          <w:rFonts w:ascii="Times New Roman" w:hAnsi="Times New Roman" w:cs="Times New Roman"/>
          <w:color w:val="auto"/>
          <w:sz w:val="22"/>
          <w:szCs w:val="22"/>
        </w:rPr>
        <w:t xml:space="preserve"> </w:t>
      </w:r>
    </w:p>
    <w:p w14:paraId="77E5D534" w14:textId="47C51D6F" w:rsidR="00A00B8A" w:rsidRDefault="00A00B8A" w:rsidP="00A00B8A">
      <w:pPr>
        <w:pStyle w:val="Default"/>
        <w:jc w:val="both"/>
        <w:rPr>
          <w:sz w:val="22"/>
          <w:szCs w:val="22"/>
        </w:rPr>
      </w:pPr>
      <w:r>
        <w:rPr>
          <w:sz w:val="22"/>
          <w:szCs w:val="22"/>
        </w:rPr>
        <w:t>Przedmiotem niniejszej Specyfikacji Technicznej są wymagania dotyczące wykonani</w:t>
      </w:r>
      <w:r w:rsidR="005B17BE">
        <w:rPr>
          <w:sz w:val="22"/>
          <w:szCs w:val="22"/>
        </w:rPr>
        <w:t>a i odbioru robót ziemnych, tj. wykopów pod fundamenty</w:t>
      </w:r>
      <w:r w:rsidR="00C7230F">
        <w:rPr>
          <w:sz w:val="22"/>
          <w:szCs w:val="22"/>
        </w:rPr>
        <w:t>, zdjęcia warstwy</w:t>
      </w:r>
    </w:p>
    <w:p w14:paraId="47311E75" w14:textId="77777777" w:rsidR="00A00B8A" w:rsidRPr="002007A2" w:rsidRDefault="00A00B8A" w:rsidP="001F18FC">
      <w:pPr>
        <w:pStyle w:val="Nagwek3"/>
        <w:numPr>
          <w:ilvl w:val="2"/>
          <w:numId w:val="7"/>
        </w:numPr>
        <w:ind w:left="567" w:hanging="567"/>
        <w:rPr>
          <w:rFonts w:ascii="Times New Roman" w:hAnsi="Times New Roman" w:cs="Times New Roman"/>
          <w:color w:val="auto"/>
          <w:sz w:val="22"/>
          <w:szCs w:val="22"/>
        </w:rPr>
      </w:pPr>
      <w:bookmarkStart w:id="73" w:name="_Toc214262448"/>
      <w:r w:rsidRPr="002007A2">
        <w:rPr>
          <w:rFonts w:ascii="Times New Roman" w:hAnsi="Times New Roman" w:cs="Times New Roman"/>
          <w:color w:val="auto"/>
          <w:sz w:val="22"/>
          <w:szCs w:val="22"/>
        </w:rPr>
        <w:t>Zakres stosowania ST</w:t>
      </w:r>
      <w:bookmarkEnd w:id="73"/>
      <w:r w:rsidRPr="002007A2">
        <w:rPr>
          <w:rFonts w:ascii="Times New Roman" w:hAnsi="Times New Roman" w:cs="Times New Roman"/>
          <w:color w:val="auto"/>
          <w:sz w:val="22"/>
          <w:szCs w:val="22"/>
        </w:rPr>
        <w:t xml:space="preserve"> </w:t>
      </w:r>
    </w:p>
    <w:p w14:paraId="426A3E01" w14:textId="5915E5A7" w:rsidR="00A00B8A" w:rsidRPr="002007A2" w:rsidRDefault="00A00B8A" w:rsidP="003A1767">
      <w:pPr>
        <w:pStyle w:val="Default"/>
        <w:jc w:val="both"/>
        <w:rPr>
          <w:color w:val="auto"/>
          <w:sz w:val="22"/>
          <w:szCs w:val="22"/>
        </w:rPr>
      </w:pPr>
      <w:r w:rsidRPr="002007A2">
        <w:rPr>
          <w:color w:val="auto"/>
          <w:sz w:val="22"/>
          <w:szCs w:val="22"/>
        </w:rPr>
        <w:t>Specyfikacja Techniczna jest stosowana jako dokument przetargowy</w:t>
      </w:r>
      <w:r w:rsidR="003A1767">
        <w:rPr>
          <w:color w:val="auto"/>
          <w:sz w:val="22"/>
          <w:szCs w:val="22"/>
        </w:rPr>
        <w:t xml:space="preserve"> i kontraktowy przy zlecaniu i </w:t>
      </w:r>
      <w:r w:rsidRPr="002007A2">
        <w:rPr>
          <w:color w:val="auto"/>
          <w:sz w:val="22"/>
          <w:szCs w:val="22"/>
        </w:rPr>
        <w:t>realizacji r</w:t>
      </w:r>
      <w:r w:rsidR="00A74F2B">
        <w:rPr>
          <w:color w:val="auto"/>
          <w:sz w:val="22"/>
          <w:szCs w:val="22"/>
        </w:rPr>
        <w:t xml:space="preserve">obót wymienionych w punkcie </w:t>
      </w:r>
      <w:r w:rsidR="00A333B3">
        <w:rPr>
          <w:color w:val="auto"/>
          <w:sz w:val="22"/>
          <w:szCs w:val="22"/>
        </w:rPr>
        <w:t>1</w:t>
      </w:r>
      <w:r w:rsidR="00A74F2B">
        <w:rPr>
          <w:color w:val="auto"/>
          <w:sz w:val="22"/>
          <w:szCs w:val="22"/>
        </w:rPr>
        <w:t>.1.1.</w:t>
      </w:r>
      <w:r w:rsidRPr="002007A2">
        <w:rPr>
          <w:color w:val="auto"/>
          <w:sz w:val="22"/>
          <w:szCs w:val="22"/>
        </w:rPr>
        <w:t xml:space="preserve"> </w:t>
      </w:r>
    </w:p>
    <w:p w14:paraId="00D97B7E" w14:textId="77777777" w:rsidR="00A00B8A" w:rsidRPr="002007A2" w:rsidRDefault="00A00B8A" w:rsidP="001F18FC">
      <w:pPr>
        <w:pStyle w:val="Nagwek3"/>
        <w:numPr>
          <w:ilvl w:val="2"/>
          <w:numId w:val="7"/>
        </w:numPr>
        <w:ind w:left="567" w:hanging="567"/>
        <w:rPr>
          <w:rFonts w:ascii="Times New Roman" w:hAnsi="Times New Roman" w:cs="Times New Roman"/>
          <w:color w:val="auto"/>
          <w:sz w:val="22"/>
          <w:szCs w:val="22"/>
        </w:rPr>
      </w:pPr>
      <w:bookmarkStart w:id="74" w:name="_Toc214262449"/>
      <w:r w:rsidRPr="002007A2">
        <w:rPr>
          <w:rFonts w:ascii="Times New Roman" w:hAnsi="Times New Roman" w:cs="Times New Roman"/>
          <w:color w:val="auto"/>
          <w:sz w:val="22"/>
          <w:szCs w:val="22"/>
        </w:rPr>
        <w:t>Zakres robót objętych ST</w:t>
      </w:r>
      <w:bookmarkEnd w:id="74"/>
      <w:r w:rsidRPr="002007A2">
        <w:rPr>
          <w:rFonts w:ascii="Times New Roman" w:hAnsi="Times New Roman" w:cs="Times New Roman"/>
          <w:color w:val="auto"/>
          <w:sz w:val="22"/>
          <w:szCs w:val="22"/>
        </w:rPr>
        <w:t xml:space="preserve"> </w:t>
      </w:r>
    </w:p>
    <w:p w14:paraId="32633D0F" w14:textId="384907D3" w:rsidR="00A00B8A" w:rsidRPr="002007A2" w:rsidRDefault="00A00B8A" w:rsidP="00A74F2B">
      <w:pPr>
        <w:pStyle w:val="Default"/>
        <w:jc w:val="both"/>
        <w:rPr>
          <w:color w:val="auto"/>
          <w:sz w:val="22"/>
          <w:szCs w:val="22"/>
        </w:rPr>
      </w:pPr>
      <w:r w:rsidRPr="002007A2">
        <w:rPr>
          <w:color w:val="auto"/>
          <w:sz w:val="22"/>
          <w:szCs w:val="22"/>
        </w:rPr>
        <w:t xml:space="preserve">Ustalenia zawarte w niniejszej specyfikacji dotyczą </w:t>
      </w:r>
      <w:r w:rsidR="00A74F2B">
        <w:rPr>
          <w:color w:val="auto"/>
          <w:sz w:val="22"/>
          <w:szCs w:val="22"/>
        </w:rPr>
        <w:t xml:space="preserve">wykonania wykopów </w:t>
      </w:r>
      <w:r w:rsidR="005B17BE">
        <w:rPr>
          <w:color w:val="auto"/>
          <w:sz w:val="22"/>
          <w:szCs w:val="22"/>
        </w:rPr>
        <w:t>pod fundamenty</w:t>
      </w:r>
      <w:r w:rsidR="003A1767">
        <w:rPr>
          <w:color w:val="auto"/>
          <w:sz w:val="22"/>
          <w:szCs w:val="22"/>
        </w:rPr>
        <w:t xml:space="preserve">, a także </w:t>
      </w:r>
      <w:r w:rsidR="00A74F2B">
        <w:rPr>
          <w:color w:val="auto"/>
          <w:sz w:val="22"/>
          <w:szCs w:val="22"/>
        </w:rPr>
        <w:t>transportu materiałów samochodami skrzyniowymi.</w:t>
      </w:r>
    </w:p>
    <w:p w14:paraId="242A2957" w14:textId="77777777" w:rsidR="00A00B8A" w:rsidRPr="002007A2" w:rsidRDefault="00A00B8A" w:rsidP="001F18FC">
      <w:pPr>
        <w:pStyle w:val="Nagwek3"/>
        <w:numPr>
          <w:ilvl w:val="2"/>
          <w:numId w:val="7"/>
        </w:numPr>
        <w:ind w:left="567" w:hanging="567"/>
        <w:rPr>
          <w:rFonts w:ascii="Times New Roman" w:hAnsi="Times New Roman" w:cs="Times New Roman"/>
          <w:color w:val="auto"/>
          <w:sz w:val="22"/>
          <w:szCs w:val="22"/>
        </w:rPr>
      </w:pPr>
      <w:bookmarkStart w:id="75" w:name="_Toc214262450"/>
      <w:r w:rsidRPr="002007A2">
        <w:rPr>
          <w:rFonts w:ascii="Times New Roman" w:hAnsi="Times New Roman" w:cs="Times New Roman"/>
          <w:color w:val="auto"/>
          <w:sz w:val="22"/>
          <w:szCs w:val="22"/>
        </w:rPr>
        <w:t>Określenia podstawowe</w:t>
      </w:r>
      <w:bookmarkEnd w:id="75"/>
      <w:r w:rsidRPr="002007A2">
        <w:rPr>
          <w:rFonts w:ascii="Times New Roman" w:hAnsi="Times New Roman" w:cs="Times New Roman"/>
          <w:color w:val="auto"/>
          <w:sz w:val="22"/>
          <w:szCs w:val="22"/>
        </w:rPr>
        <w:t xml:space="preserve"> </w:t>
      </w:r>
    </w:p>
    <w:p w14:paraId="0080B920" w14:textId="77777777" w:rsidR="00A00B8A" w:rsidRPr="002007A2" w:rsidRDefault="00A00B8A" w:rsidP="003A1767">
      <w:pPr>
        <w:pStyle w:val="Default"/>
        <w:ind w:left="567" w:hanging="567"/>
        <w:jc w:val="both"/>
        <w:rPr>
          <w:color w:val="auto"/>
          <w:sz w:val="22"/>
          <w:szCs w:val="22"/>
        </w:rPr>
      </w:pPr>
      <w:r w:rsidRPr="002007A2">
        <w:rPr>
          <w:color w:val="auto"/>
          <w:sz w:val="22"/>
          <w:szCs w:val="22"/>
        </w:rPr>
        <w:t>Określenia podane w niniejszej ST są zgodne z obowiązującymi odpowiednimi normam</w:t>
      </w:r>
      <w:r w:rsidR="003A1767">
        <w:rPr>
          <w:color w:val="auto"/>
          <w:sz w:val="22"/>
          <w:szCs w:val="22"/>
        </w:rPr>
        <w:t>i.</w:t>
      </w:r>
    </w:p>
    <w:p w14:paraId="654AB988" w14:textId="77777777" w:rsidR="00A00B8A" w:rsidRPr="002007A2" w:rsidRDefault="00A00B8A" w:rsidP="001F18FC">
      <w:pPr>
        <w:pStyle w:val="Nagwek3"/>
        <w:numPr>
          <w:ilvl w:val="2"/>
          <w:numId w:val="7"/>
        </w:numPr>
        <w:ind w:left="567" w:hanging="567"/>
        <w:rPr>
          <w:rFonts w:ascii="Times New Roman" w:hAnsi="Times New Roman" w:cs="Times New Roman"/>
          <w:color w:val="auto"/>
          <w:sz w:val="22"/>
          <w:szCs w:val="22"/>
        </w:rPr>
      </w:pPr>
      <w:bookmarkStart w:id="76" w:name="_Toc214262451"/>
      <w:r w:rsidRPr="002007A2">
        <w:rPr>
          <w:rFonts w:ascii="Times New Roman" w:hAnsi="Times New Roman" w:cs="Times New Roman"/>
          <w:color w:val="auto"/>
          <w:sz w:val="22"/>
          <w:szCs w:val="22"/>
        </w:rPr>
        <w:t>Ogólne wymagania dotyczące robót</w:t>
      </w:r>
      <w:bookmarkEnd w:id="76"/>
      <w:r w:rsidRPr="002007A2">
        <w:rPr>
          <w:rFonts w:ascii="Times New Roman" w:hAnsi="Times New Roman" w:cs="Times New Roman"/>
          <w:color w:val="auto"/>
          <w:sz w:val="22"/>
          <w:szCs w:val="22"/>
        </w:rPr>
        <w:t xml:space="preserve"> </w:t>
      </w:r>
    </w:p>
    <w:p w14:paraId="7EBC81BD" w14:textId="77777777" w:rsidR="00A00B8A" w:rsidRDefault="00A00B8A" w:rsidP="00A00B8A">
      <w:pPr>
        <w:pStyle w:val="Default"/>
        <w:jc w:val="both"/>
        <w:rPr>
          <w:sz w:val="22"/>
          <w:szCs w:val="22"/>
        </w:rPr>
      </w:pPr>
      <w:r>
        <w:rPr>
          <w:sz w:val="22"/>
          <w:szCs w:val="22"/>
        </w:rPr>
        <w:t>Wykonawca robót jest odpowiedzialny za jakość ich wykonania o</w:t>
      </w:r>
      <w:r w:rsidR="003A1767">
        <w:rPr>
          <w:sz w:val="22"/>
          <w:szCs w:val="22"/>
        </w:rPr>
        <w:t xml:space="preserve">raz za zgodność z Dokumentacją </w:t>
      </w:r>
      <w:r>
        <w:rPr>
          <w:sz w:val="22"/>
          <w:szCs w:val="22"/>
        </w:rPr>
        <w:t xml:space="preserve">Projektową, ST i poleceniami Inspektora Nadzoru. </w:t>
      </w:r>
    </w:p>
    <w:p w14:paraId="20CA2FDD" w14:textId="77777777" w:rsidR="00A00B8A" w:rsidRPr="002007A2" w:rsidRDefault="002007A2" w:rsidP="001F18FC">
      <w:pPr>
        <w:pStyle w:val="Nagwek2"/>
        <w:numPr>
          <w:ilvl w:val="1"/>
          <w:numId w:val="7"/>
        </w:numPr>
        <w:ind w:left="567" w:hanging="567"/>
        <w:rPr>
          <w:rFonts w:ascii="Times New Roman" w:hAnsi="Times New Roman" w:cs="Times New Roman"/>
          <w:color w:val="auto"/>
          <w:sz w:val="22"/>
          <w:szCs w:val="22"/>
        </w:rPr>
      </w:pPr>
      <w:bookmarkStart w:id="77" w:name="_Toc214262452"/>
      <w:r w:rsidRPr="002007A2">
        <w:rPr>
          <w:rFonts w:ascii="Times New Roman" w:hAnsi="Times New Roman" w:cs="Times New Roman"/>
          <w:color w:val="auto"/>
          <w:sz w:val="22"/>
          <w:szCs w:val="22"/>
        </w:rPr>
        <w:t>MATERIAŁY</w:t>
      </w:r>
      <w:bookmarkEnd w:id="77"/>
      <w:r w:rsidR="00A00B8A" w:rsidRPr="002007A2">
        <w:rPr>
          <w:rFonts w:ascii="Times New Roman" w:hAnsi="Times New Roman" w:cs="Times New Roman"/>
          <w:color w:val="auto"/>
          <w:sz w:val="22"/>
          <w:szCs w:val="22"/>
        </w:rPr>
        <w:t xml:space="preserve"> </w:t>
      </w:r>
    </w:p>
    <w:p w14:paraId="079B0309" w14:textId="77777777" w:rsidR="00A00B8A" w:rsidRDefault="003A1767" w:rsidP="005B17BE">
      <w:pPr>
        <w:pStyle w:val="Default"/>
        <w:jc w:val="both"/>
        <w:rPr>
          <w:color w:val="auto"/>
          <w:sz w:val="22"/>
          <w:szCs w:val="22"/>
        </w:rPr>
      </w:pPr>
      <w:r>
        <w:rPr>
          <w:color w:val="auto"/>
          <w:sz w:val="22"/>
          <w:szCs w:val="22"/>
        </w:rPr>
        <w:t>Grunt rodzimy – urobek.</w:t>
      </w:r>
    </w:p>
    <w:p w14:paraId="60D02A43" w14:textId="77777777" w:rsidR="005B17BE" w:rsidRPr="002007A2" w:rsidRDefault="005B17BE" w:rsidP="005B17BE">
      <w:pPr>
        <w:pStyle w:val="Default"/>
        <w:jc w:val="both"/>
        <w:rPr>
          <w:color w:val="auto"/>
          <w:sz w:val="22"/>
          <w:szCs w:val="22"/>
        </w:rPr>
      </w:pPr>
      <w:r>
        <w:rPr>
          <w:color w:val="auto"/>
          <w:sz w:val="22"/>
          <w:szCs w:val="22"/>
        </w:rPr>
        <w:t>Bale drewniane lub typowe elementy stalowe umocnienia ścian – do umocnienia wykopu (stosować w razie potrzeby).</w:t>
      </w:r>
    </w:p>
    <w:p w14:paraId="2CF23CCF" w14:textId="77777777" w:rsidR="00A00B8A" w:rsidRPr="002007A2" w:rsidRDefault="002007A2" w:rsidP="001F18FC">
      <w:pPr>
        <w:pStyle w:val="Nagwek2"/>
        <w:numPr>
          <w:ilvl w:val="1"/>
          <w:numId w:val="7"/>
        </w:numPr>
        <w:ind w:left="567" w:hanging="567"/>
        <w:rPr>
          <w:rFonts w:ascii="Times New Roman" w:hAnsi="Times New Roman" w:cs="Times New Roman"/>
          <w:color w:val="auto"/>
          <w:sz w:val="22"/>
          <w:szCs w:val="22"/>
        </w:rPr>
      </w:pPr>
      <w:bookmarkStart w:id="78" w:name="_Toc214262453"/>
      <w:r w:rsidRPr="002007A2">
        <w:rPr>
          <w:rFonts w:ascii="Times New Roman" w:hAnsi="Times New Roman" w:cs="Times New Roman"/>
          <w:color w:val="auto"/>
          <w:sz w:val="22"/>
          <w:szCs w:val="22"/>
        </w:rPr>
        <w:t>SPRZĘT</w:t>
      </w:r>
      <w:bookmarkEnd w:id="78"/>
      <w:r w:rsidRPr="002007A2">
        <w:rPr>
          <w:rFonts w:ascii="Times New Roman" w:hAnsi="Times New Roman" w:cs="Times New Roman"/>
          <w:color w:val="auto"/>
          <w:sz w:val="22"/>
          <w:szCs w:val="22"/>
        </w:rPr>
        <w:t xml:space="preserve"> </w:t>
      </w:r>
    </w:p>
    <w:p w14:paraId="64139D53" w14:textId="77777777" w:rsidR="005B17BE" w:rsidRDefault="005B17BE" w:rsidP="005B17BE">
      <w:pPr>
        <w:pStyle w:val="Default"/>
        <w:jc w:val="both"/>
        <w:rPr>
          <w:color w:val="auto"/>
          <w:sz w:val="22"/>
          <w:szCs w:val="22"/>
        </w:rPr>
      </w:pPr>
      <w:r w:rsidRPr="002007A2">
        <w:rPr>
          <w:color w:val="auto"/>
          <w:sz w:val="22"/>
          <w:szCs w:val="22"/>
        </w:rPr>
        <w:t>D</w:t>
      </w:r>
      <w:r w:rsidR="00B26D7A">
        <w:rPr>
          <w:color w:val="auto"/>
          <w:sz w:val="22"/>
          <w:szCs w:val="22"/>
        </w:rPr>
        <w:t>o</w:t>
      </w:r>
      <w:r>
        <w:rPr>
          <w:color w:val="auto"/>
          <w:sz w:val="22"/>
          <w:szCs w:val="22"/>
        </w:rPr>
        <w:t xml:space="preserve"> robót związanych z</w:t>
      </w:r>
      <w:r w:rsidR="00B26D7A">
        <w:rPr>
          <w:color w:val="auto"/>
          <w:sz w:val="22"/>
          <w:szCs w:val="22"/>
        </w:rPr>
        <w:t xml:space="preserve"> wykonaniem prac ziemnych Wykonawca powinien mieć do dyspozycji:</w:t>
      </w:r>
    </w:p>
    <w:p w14:paraId="5F8767F8" w14:textId="77777777" w:rsidR="005B17BE" w:rsidRDefault="00A00B8A" w:rsidP="005B17BE">
      <w:pPr>
        <w:pStyle w:val="Default"/>
        <w:jc w:val="both"/>
        <w:rPr>
          <w:color w:val="auto"/>
          <w:sz w:val="22"/>
          <w:szCs w:val="22"/>
        </w:rPr>
      </w:pPr>
      <w:r w:rsidRPr="002007A2">
        <w:rPr>
          <w:color w:val="auto"/>
          <w:sz w:val="22"/>
          <w:szCs w:val="22"/>
        </w:rPr>
        <w:t xml:space="preserve">- </w:t>
      </w:r>
      <w:r w:rsidR="005B17BE">
        <w:rPr>
          <w:color w:val="auto"/>
          <w:sz w:val="22"/>
          <w:szCs w:val="22"/>
        </w:rPr>
        <w:t>sprzęt do ręcznego wykonywania płytkich wykopów szerokoprzestrzennych,</w:t>
      </w:r>
    </w:p>
    <w:p w14:paraId="68AC87BB" w14:textId="77777777" w:rsidR="00A00B8A" w:rsidRPr="002007A2" w:rsidRDefault="005B17BE" w:rsidP="002007A2">
      <w:pPr>
        <w:pStyle w:val="Default"/>
        <w:ind w:left="567" w:hanging="567"/>
        <w:jc w:val="both"/>
        <w:rPr>
          <w:color w:val="auto"/>
          <w:sz w:val="22"/>
          <w:szCs w:val="22"/>
        </w:rPr>
      </w:pPr>
      <w:r>
        <w:rPr>
          <w:color w:val="auto"/>
          <w:sz w:val="22"/>
          <w:szCs w:val="22"/>
        </w:rPr>
        <w:t xml:space="preserve">- </w:t>
      </w:r>
      <w:r w:rsidR="00A00B8A" w:rsidRPr="002007A2">
        <w:rPr>
          <w:color w:val="auto"/>
          <w:sz w:val="22"/>
          <w:szCs w:val="22"/>
        </w:rPr>
        <w:t>łopaty, szpadle i inny sprzęt do ręczne</w:t>
      </w:r>
      <w:r>
        <w:rPr>
          <w:color w:val="auto"/>
          <w:sz w:val="22"/>
          <w:szCs w:val="22"/>
        </w:rPr>
        <w:t>go wykonywania robót ziemnych,</w:t>
      </w:r>
    </w:p>
    <w:p w14:paraId="3DE00DB1" w14:textId="77777777" w:rsidR="005B17BE" w:rsidRDefault="005B17BE" w:rsidP="002007A2">
      <w:pPr>
        <w:pStyle w:val="Default"/>
        <w:ind w:left="567" w:hanging="567"/>
        <w:jc w:val="both"/>
        <w:rPr>
          <w:color w:val="auto"/>
          <w:sz w:val="22"/>
          <w:szCs w:val="22"/>
        </w:rPr>
      </w:pPr>
      <w:r>
        <w:rPr>
          <w:color w:val="auto"/>
          <w:sz w:val="22"/>
          <w:szCs w:val="22"/>
        </w:rPr>
        <w:t>- koparki do wykonywania wykopów głębokich,</w:t>
      </w:r>
    </w:p>
    <w:p w14:paraId="577A0356" w14:textId="77777777" w:rsidR="00A00B8A" w:rsidRDefault="005B17BE" w:rsidP="00B26D7A">
      <w:pPr>
        <w:pStyle w:val="Default"/>
        <w:jc w:val="both"/>
        <w:rPr>
          <w:color w:val="auto"/>
          <w:sz w:val="22"/>
          <w:szCs w:val="22"/>
        </w:rPr>
      </w:pPr>
      <w:r>
        <w:rPr>
          <w:color w:val="auto"/>
          <w:sz w:val="22"/>
          <w:szCs w:val="22"/>
        </w:rPr>
        <w:t xml:space="preserve">- </w:t>
      </w:r>
      <w:r w:rsidR="00A00B8A" w:rsidRPr="002007A2">
        <w:rPr>
          <w:color w:val="auto"/>
          <w:sz w:val="22"/>
          <w:szCs w:val="22"/>
        </w:rPr>
        <w:t>samochody samowyładowcze - w przypadku tran</w:t>
      </w:r>
      <w:r>
        <w:rPr>
          <w:color w:val="auto"/>
          <w:sz w:val="22"/>
          <w:szCs w:val="22"/>
        </w:rPr>
        <w:t xml:space="preserve">sportu na odległość wymagającą </w:t>
      </w:r>
      <w:r w:rsidR="00A00B8A" w:rsidRPr="002007A2">
        <w:rPr>
          <w:color w:val="auto"/>
          <w:sz w:val="22"/>
          <w:szCs w:val="22"/>
        </w:rPr>
        <w:t>zastosowania takiego s</w:t>
      </w:r>
      <w:r>
        <w:rPr>
          <w:color w:val="auto"/>
          <w:sz w:val="22"/>
          <w:szCs w:val="22"/>
        </w:rPr>
        <w:t>przętu,</w:t>
      </w:r>
    </w:p>
    <w:p w14:paraId="7EDED161" w14:textId="77777777" w:rsidR="005E79B0" w:rsidRDefault="005E79B0" w:rsidP="00B26D7A">
      <w:pPr>
        <w:pStyle w:val="Default"/>
        <w:jc w:val="both"/>
        <w:rPr>
          <w:color w:val="auto"/>
          <w:sz w:val="22"/>
          <w:szCs w:val="22"/>
        </w:rPr>
      </w:pPr>
      <w:r>
        <w:rPr>
          <w:color w:val="auto"/>
          <w:sz w:val="22"/>
          <w:szCs w:val="22"/>
        </w:rPr>
        <w:t xml:space="preserve">- </w:t>
      </w:r>
      <w:r w:rsidR="007D6E1F" w:rsidRPr="007D6E1F">
        <w:rPr>
          <w:color w:val="auto"/>
          <w:sz w:val="22"/>
          <w:szCs w:val="22"/>
        </w:rPr>
        <w:t>równiarki, spycharki</w:t>
      </w:r>
      <w:r>
        <w:rPr>
          <w:color w:val="auto"/>
          <w:sz w:val="22"/>
          <w:szCs w:val="22"/>
        </w:rPr>
        <w:t>,</w:t>
      </w:r>
    </w:p>
    <w:p w14:paraId="1820AE73" w14:textId="77777777" w:rsidR="00A00B8A" w:rsidRPr="005B17BE" w:rsidRDefault="005B17BE" w:rsidP="005B17BE">
      <w:pPr>
        <w:pStyle w:val="Default"/>
        <w:ind w:left="567" w:hanging="567"/>
        <w:jc w:val="both"/>
        <w:rPr>
          <w:color w:val="auto"/>
          <w:sz w:val="22"/>
          <w:szCs w:val="22"/>
        </w:rPr>
      </w:pPr>
      <w:r>
        <w:rPr>
          <w:color w:val="auto"/>
          <w:sz w:val="22"/>
          <w:szCs w:val="22"/>
        </w:rPr>
        <w:t>- sprzęt do transportu pomocniczego.</w:t>
      </w:r>
    </w:p>
    <w:p w14:paraId="38D14074" w14:textId="77777777" w:rsidR="00A00B8A" w:rsidRPr="002007A2" w:rsidRDefault="002007A2" w:rsidP="001F18FC">
      <w:pPr>
        <w:pStyle w:val="Nagwek2"/>
        <w:numPr>
          <w:ilvl w:val="1"/>
          <w:numId w:val="7"/>
        </w:numPr>
        <w:ind w:left="567" w:hanging="567"/>
        <w:rPr>
          <w:rFonts w:ascii="Times New Roman" w:hAnsi="Times New Roman" w:cs="Times New Roman"/>
          <w:color w:val="auto"/>
          <w:sz w:val="22"/>
          <w:szCs w:val="22"/>
        </w:rPr>
      </w:pPr>
      <w:bookmarkStart w:id="79" w:name="_Toc214262454"/>
      <w:r w:rsidRPr="002007A2">
        <w:rPr>
          <w:rFonts w:ascii="Times New Roman" w:hAnsi="Times New Roman" w:cs="Times New Roman"/>
          <w:color w:val="auto"/>
          <w:sz w:val="22"/>
          <w:szCs w:val="22"/>
        </w:rPr>
        <w:t>TRANSPORT</w:t>
      </w:r>
      <w:bookmarkEnd w:id="79"/>
      <w:r w:rsidRPr="002007A2">
        <w:rPr>
          <w:rFonts w:ascii="Times New Roman" w:hAnsi="Times New Roman" w:cs="Times New Roman"/>
          <w:color w:val="auto"/>
          <w:sz w:val="22"/>
          <w:szCs w:val="22"/>
        </w:rPr>
        <w:t xml:space="preserve"> </w:t>
      </w:r>
    </w:p>
    <w:p w14:paraId="4EA27157" w14:textId="77777777" w:rsidR="00A00B8A" w:rsidRPr="00655C1B" w:rsidRDefault="00655C1B" w:rsidP="00655C1B">
      <w:pPr>
        <w:pStyle w:val="Default"/>
        <w:jc w:val="both"/>
        <w:rPr>
          <w:sz w:val="22"/>
          <w:szCs w:val="22"/>
        </w:rPr>
      </w:pPr>
      <w:r>
        <w:rPr>
          <w:sz w:val="22"/>
          <w:szCs w:val="22"/>
        </w:rPr>
        <w:t>Transport mas ziemnych pojazdami samowyładowczymi. Transport po budowie powinien odbywać się po odpowiednio przygotowanych drogach dojazdowych. Materiały przewidziane ustaleniami niniejszej ST do wykonania robót przewożone będą samowyładowczymi środkami transportu.</w:t>
      </w:r>
    </w:p>
    <w:p w14:paraId="48E2F038" w14:textId="77777777" w:rsidR="00A00B8A" w:rsidRDefault="002007A2" w:rsidP="001F18FC">
      <w:pPr>
        <w:pStyle w:val="Nagwek2"/>
        <w:numPr>
          <w:ilvl w:val="1"/>
          <w:numId w:val="7"/>
        </w:numPr>
        <w:ind w:left="567" w:hanging="567"/>
        <w:rPr>
          <w:rFonts w:ascii="Times New Roman" w:hAnsi="Times New Roman" w:cs="Times New Roman"/>
          <w:color w:val="auto"/>
          <w:sz w:val="22"/>
          <w:szCs w:val="22"/>
        </w:rPr>
      </w:pPr>
      <w:bookmarkStart w:id="80" w:name="_Toc214262455"/>
      <w:r w:rsidRPr="002007A2">
        <w:rPr>
          <w:rFonts w:ascii="Times New Roman" w:hAnsi="Times New Roman" w:cs="Times New Roman"/>
          <w:color w:val="auto"/>
          <w:sz w:val="22"/>
          <w:szCs w:val="22"/>
        </w:rPr>
        <w:t>WYKONANIE ROBÓT</w:t>
      </w:r>
      <w:bookmarkEnd w:id="80"/>
      <w:r w:rsidRPr="002007A2">
        <w:rPr>
          <w:rFonts w:ascii="Times New Roman" w:hAnsi="Times New Roman" w:cs="Times New Roman"/>
          <w:color w:val="auto"/>
          <w:sz w:val="22"/>
          <w:szCs w:val="22"/>
        </w:rPr>
        <w:t xml:space="preserve"> </w:t>
      </w:r>
    </w:p>
    <w:p w14:paraId="45267779" w14:textId="77777777" w:rsidR="00655C1B" w:rsidRPr="00655C1B" w:rsidRDefault="00655C1B" w:rsidP="00655C1B">
      <w:pPr>
        <w:pStyle w:val="Default"/>
        <w:jc w:val="both"/>
        <w:rPr>
          <w:sz w:val="22"/>
          <w:szCs w:val="22"/>
        </w:rPr>
      </w:pPr>
      <w:r w:rsidRPr="00655C1B">
        <w:rPr>
          <w:sz w:val="22"/>
          <w:szCs w:val="22"/>
        </w:rPr>
        <w:t>Roboty ziemne powinny być wykonane zgodnie ze szczegółowymi wymaganiami technicznymi wykonania oraz wymaganiami w zakresie wykonania i badania przy odbiorze określonymi przez</w:t>
      </w:r>
      <w:r>
        <w:rPr>
          <w:sz w:val="22"/>
          <w:szCs w:val="22"/>
        </w:rPr>
        <w:t xml:space="preserve"> normy </w:t>
      </w:r>
      <w:r w:rsidRPr="00655C1B">
        <w:rPr>
          <w:sz w:val="22"/>
          <w:szCs w:val="22"/>
        </w:rPr>
        <w:t xml:space="preserve">PN-B-06050:1999 [PN-68/B-06050]. </w:t>
      </w:r>
    </w:p>
    <w:p w14:paraId="6FC242B5" w14:textId="77777777" w:rsidR="00655C1B" w:rsidRPr="00655C1B" w:rsidRDefault="00655C1B" w:rsidP="00655C1B">
      <w:pPr>
        <w:pStyle w:val="Default"/>
        <w:jc w:val="both"/>
        <w:rPr>
          <w:sz w:val="22"/>
          <w:szCs w:val="22"/>
        </w:rPr>
      </w:pPr>
      <w:r w:rsidRPr="00655C1B">
        <w:rPr>
          <w:sz w:val="22"/>
          <w:szCs w:val="22"/>
        </w:rPr>
        <w:t>Wytyczenie wykopów</w:t>
      </w:r>
      <w:r>
        <w:rPr>
          <w:sz w:val="22"/>
          <w:szCs w:val="22"/>
        </w:rPr>
        <w:t xml:space="preserve"> pod elementy obiektu </w:t>
      </w:r>
      <w:r w:rsidRPr="00655C1B">
        <w:rPr>
          <w:sz w:val="22"/>
          <w:szCs w:val="22"/>
        </w:rPr>
        <w:t>winno</w:t>
      </w:r>
      <w:r>
        <w:rPr>
          <w:sz w:val="22"/>
          <w:szCs w:val="22"/>
        </w:rPr>
        <w:t xml:space="preserve"> być wykonane na podstawie osi </w:t>
      </w:r>
      <w:r w:rsidRPr="00655C1B">
        <w:rPr>
          <w:sz w:val="22"/>
          <w:szCs w:val="22"/>
        </w:rPr>
        <w:t>głównych obiektu prz</w:t>
      </w:r>
      <w:r>
        <w:rPr>
          <w:sz w:val="22"/>
          <w:szCs w:val="22"/>
        </w:rPr>
        <w:t xml:space="preserve">ez wyspecjalizowanego geodetę. </w:t>
      </w:r>
      <w:r w:rsidRPr="00655C1B">
        <w:rPr>
          <w:sz w:val="22"/>
          <w:szCs w:val="22"/>
        </w:rPr>
        <w:t>Roboty ziemne powinny być prowadzone zgodnie z przygotowanym przez Wykonawc</w:t>
      </w:r>
      <w:r>
        <w:rPr>
          <w:sz w:val="22"/>
          <w:szCs w:val="22"/>
        </w:rPr>
        <w:t xml:space="preserve">ę </w:t>
      </w:r>
      <w:r w:rsidRPr="00655C1B">
        <w:rPr>
          <w:sz w:val="22"/>
          <w:szCs w:val="22"/>
        </w:rPr>
        <w:t xml:space="preserve">i zaakceptowanym przez Inspektora harmonogramem robót. </w:t>
      </w:r>
    </w:p>
    <w:p w14:paraId="0A860D39" w14:textId="77777777" w:rsidR="00655C1B" w:rsidRPr="00655C1B" w:rsidRDefault="00655C1B" w:rsidP="00655C1B">
      <w:pPr>
        <w:pStyle w:val="Default"/>
        <w:jc w:val="both"/>
        <w:rPr>
          <w:sz w:val="22"/>
          <w:szCs w:val="22"/>
        </w:rPr>
      </w:pPr>
      <w:r w:rsidRPr="00655C1B">
        <w:rPr>
          <w:sz w:val="22"/>
          <w:szCs w:val="22"/>
        </w:rPr>
        <w:t>Ze względu na możliwość występowania niezinwentaryzowanych u</w:t>
      </w:r>
      <w:r>
        <w:rPr>
          <w:sz w:val="22"/>
          <w:szCs w:val="22"/>
        </w:rPr>
        <w:t xml:space="preserve">rządzeń podziemnych, Wykonawca </w:t>
      </w:r>
      <w:r w:rsidRPr="00655C1B">
        <w:rPr>
          <w:sz w:val="22"/>
          <w:szCs w:val="22"/>
        </w:rPr>
        <w:t>powinien uzyskać od Inspektora Nadzoru aktualne podkłady geodezyj</w:t>
      </w:r>
      <w:r>
        <w:rPr>
          <w:sz w:val="22"/>
          <w:szCs w:val="22"/>
        </w:rPr>
        <w:t xml:space="preserve">ne z naniesionymi urządzeniami </w:t>
      </w:r>
      <w:r w:rsidRPr="00655C1B">
        <w:rPr>
          <w:sz w:val="22"/>
          <w:szCs w:val="22"/>
        </w:rPr>
        <w:t xml:space="preserve">podziemnymi. </w:t>
      </w:r>
    </w:p>
    <w:p w14:paraId="53B5F3BC" w14:textId="77777777" w:rsidR="00655C1B" w:rsidRPr="00655C1B" w:rsidRDefault="00655C1B" w:rsidP="00655C1B">
      <w:pPr>
        <w:pStyle w:val="Default"/>
        <w:jc w:val="both"/>
        <w:rPr>
          <w:sz w:val="22"/>
          <w:szCs w:val="22"/>
        </w:rPr>
      </w:pPr>
      <w:r w:rsidRPr="00655C1B">
        <w:rPr>
          <w:sz w:val="22"/>
          <w:szCs w:val="22"/>
        </w:rPr>
        <w:t>Zabezpieczenie ścian wykopu w sposób odpowiadający wys</w:t>
      </w:r>
      <w:r w:rsidR="005834B0">
        <w:rPr>
          <w:sz w:val="22"/>
          <w:szCs w:val="22"/>
        </w:rPr>
        <w:t>tępującym warunkom gruntowym</w:t>
      </w:r>
      <w:r w:rsidR="007D6E1F">
        <w:rPr>
          <w:sz w:val="22"/>
          <w:szCs w:val="22"/>
        </w:rPr>
        <w:t>.</w:t>
      </w:r>
    </w:p>
    <w:p w14:paraId="06545DB3" w14:textId="77777777" w:rsidR="00A00B8A" w:rsidRDefault="00655C1B" w:rsidP="001F18FC">
      <w:pPr>
        <w:pStyle w:val="Nagwek3"/>
        <w:numPr>
          <w:ilvl w:val="2"/>
          <w:numId w:val="7"/>
        </w:numPr>
        <w:spacing w:before="0"/>
        <w:ind w:left="567" w:hanging="567"/>
        <w:rPr>
          <w:rFonts w:ascii="Times New Roman" w:hAnsi="Times New Roman" w:cs="Times New Roman"/>
          <w:color w:val="auto"/>
          <w:sz w:val="22"/>
          <w:szCs w:val="22"/>
        </w:rPr>
      </w:pPr>
      <w:bookmarkStart w:id="81" w:name="_Toc214262456"/>
      <w:r w:rsidRPr="00655C1B">
        <w:rPr>
          <w:rFonts w:ascii="Times New Roman" w:hAnsi="Times New Roman" w:cs="Times New Roman"/>
          <w:color w:val="auto"/>
          <w:sz w:val="22"/>
          <w:szCs w:val="22"/>
        </w:rPr>
        <w:lastRenderedPageBreak/>
        <w:t>Sprawdzenie zgodności rzędnych terenu i warunków gruntowych.</w:t>
      </w:r>
      <w:bookmarkEnd w:id="81"/>
    </w:p>
    <w:p w14:paraId="6D9B4CCE" w14:textId="77777777" w:rsidR="00655C1B" w:rsidRDefault="00655C1B" w:rsidP="005834B0">
      <w:pPr>
        <w:pStyle w:val="Default"/>
        <w:jc w:val="both"/>
        <w:rPr>
          <w:sz w:val="22"/>
          <w:szCs w:val="22"/>
        </w:rPr>
      </w:pPr>
      <w:r>
        <w:rPr>
          <w:sz w:val="22"/>
          <w:szCs w:val="22"/>
        </w:rPr>
        <w:t>Przed przystąpieniem do wykonywania wykopów. Wykonawca ma obowiązek sprawdzić zgodność</w:t>
      </w:r>
      <w:r w:rsidR="005834B0">
        <w:rPr>
          <w:sz w:val="22"/>
          <w:szCs w:val="22"/>
        </w:rPr>
        <w:t xml:space="preserve"> </w:t>
      </w:r>
      <w:r>
        <w:rPr>
          <w:sz w:val="22"/>
          <w:szCs w:val="22"/>
        </w:rPr>
        <w:t xml:space="preserve">rzędnych terenu z danymi według Dokumentacji Projektowej. </w:t>
      </w:r>
    </w:p>
    <w:p w14:paraId="6CF009A2" w14:textId="28A3A3E9" w:rsidR="00655C1B" w:rsidRPr="0020698F" w:rsidRDefault="00655C1B" w:rsidP="005834B0">
      <w:pPr>
        <w:pStyle w:val="Default"/>
        <w:jc w:val="both"/>
        <w:rPr>
          <w:color w:val="auto"/>
          <w:sz w:val="22"/>
          <w:szCs w:val="22"/>
        </w:rPr>
      </w:pPr>
      <w:r>
        <w:rPr>
          <w:sz w:val="22"/>
          <w:szCs w:val="22"/>
        </w:rPr>
        <w:t>Wykonawca ma obowiązek bieżącej kontroli i oceny warunków g</w:t>
      </w:r>
      <w:r w:rsidR="005834B0">
        <w:rPr>
          <w:sz w:val="22"/>
          <w:szCs w:val="22"/>
        </w:rPr>
        <w:t xml:space="preserve">runtowych w trakcie wykonywania </w:t>
      </w:r>
      <w:r w:rsidRPr="0020698F">
        <w:rPr>
          <w:color w:val="auto"/>
          <w:sz w:val="22"/>
          <w:szCs w:val="22"/>
        </w:rPr>
        <w:t xml:space="preserve">wykopów i ich konfrontacji z Dokumentacją Projektową. </w:t>
      </w:r>
    </w:p>
    <w:p w14:paraId="4FAE8862" w14:textId="77777777" w:rsidR="00655C1B" w:rsidRPr="0020698F" w:rsidRDefault="00655C1B" w:rsidP="001F18FC">
      <w:pPr>
        <w:pStyle w:val="Nagwek3"/>
        <w:numPr>
          <w:ilvl w:val="2"/>
          <w:numId w:val="7"/>
        </w:numPr>
        <w:spacing w:before="0"/>
        <w:ind w:left="567" w:hanging="567"/>
        <w:rPr>
          <w:rFonts w:ascii="Times New Roman" w:hAnsi="Times New Roman" w:cs="Times New Roman"/>
          <w:color w:val="auto"/>
          <w:sz w:val="22"/>
          <w:szCs w:val="22"/>
        </w:rPr>
      </w:pPr>
      <w:bookmarkStart w:id="82" w:name="_Toc214262457"/>
      <w:r w:rsidRPr="0020698F">
        <w:rPr>
          <w:rFonts w:ascii="Times New Roman" w:hAnsi="Times New Roman" w:cs="Times New Roman"/>
          <w:color w:val="auto"/>
          <w:sz w:val="22"/>
          <w:szCs w:val="22"/>
        </w:rPr>
        <w:t>Wykonanie wykopów.</w:t>
      </w:r>
      <w:bookmarkEnd w:id="82"/>
    </w:p>
    <w:p w14:paraId="75B2ED3E" w14:textId="669D3EA4" w:rsidR="00655C1B" w:rsidRPr="0020698F" w:rsidRDefault="00655C1B" w:rsidP="005834B0">
      <w:pPr>
        <w:pStyle w:val="Default"/>
        <w:jc w:val="both"/>
        <w:rPr>
          <w:color w:val="auto"/>
          <w:sz w:val="22"/>
          <w:szCs w:val="22"/>
        </w:rPr>
      </w:pPr>
      <w:r w:rsidRPr="0020698F">
        <w:rPr>
          <w:color w:val="auto"/>
          <w:sz w:val="22"/>
          <w:szCs w:val="22"/>
        </w:rPr>
        <w:t xml:space="preserve">Kolejność robót </w:t>
      </w:r>
      <w:r w:rsidR="005834B0">
        <w:rPr>
          <w:color w:val="auto"/>
          <w:sz w:val="22"/>
          <w:szCs w:val="22"/>
        </w:rPr>
        <w:t xml:space="preserve">powinna być wykonana </w:t>
      </w:r>
      <w:r w:rsidRPr="0020698F">
        <w:rPr>
          <w:color w:val="auto"/>
          <w:sz w:val="22"/>
          <w:szCs w:val="22"/>
        </w:rPr>
        <w:t>na podstawie Dokumentacji Projektowej i harmonogramu robót.</w:t>
      </w:r>
    </w:p>
    <w:p w14:paraId="6C4454F6" w14:textId="5F373DC3" w:rsidR="009F3F3A" w:rsidRDefault="009F3F3A" w:rsidP="007D6E1F">
      <w:pPr>
        <w:pStyle w:val="Default"/>
        <w:jc w:val="both"/>
        <w:rPr>
          <w:color w:val="auto"/>
          <w:sz w:val="22"/>
          <w:szCs w:val="22"/>
        </w:rPr>
      </w:pPr>
      <w:r w:rsidRPr="009F3F3A">
        <w:rPr>
          <w:color w:val="auto"/>
          <w:sz w:val="22"/>
          <w:szCs w:val="22"/>
        </w:rPr>
        <w:t>Warstwę humusu należy zdjąć z powierzchni całego pasa robót ziemnych oraz w innych miejscach</w:t>
      </w:r>
      <w:r>
        <w:rPr>
          <w:color w:val="auto"/>
          <w:sz w:val="22"/>
          <w:szCs w:val="22"/>
        </w:rPr>
        <w:t xml:space="preserve"> </w:t>
      </w:r>
      <w:r w:rsidRPr="009F3F3A">
        <w:rPr>
          <w:color w:val="auto"/>
          <w:sz w:val="22"/>
          <w:szCs w:val="22"/>
        </w:rPr>
        <w:t>określonych w dokumentacji projektowej lub wskazanych przez Inspektora Nadzoru.</w:t>
      </w:r>
      <w:r>
        <w:rPr>
          <w:color w:val="auto"/>
          <w:sz w:val="22"/>
          <w:szCs w:val="22"/>
        </w:rPr>
        <w:t xml:space="preserve"> </w:t>
      </w:r>
      <w:r w:rsidRPr="009F3F3A">
        <w:rPr>
          <w:color w:val="auto"/>
          <w:sz w:val="22"/>
          <w:szCs w:val="22"/>
        </w:rPr>
        <w:t>Grubość zdejmowanej warstwy humusu powinna być zgodna z ustaleniami dokumentacji</w:t>
      </w:r>
      <w:r>
        <w:rPr>
          <w:color w:val="auto"/>
          <w:sz w:val="22"/>
          <w:szCs w:val="22"/>
        </w:rPr>
        <w:t xml:space="preserve"> </w:t>
      </w:r>
      <w:r w:rsidRPr="009F3F3A">
        <w:rPr>
          <w:color w:val="auto"/>
          <w:sz w:val="22"/>
          <w:szCs w:val="22"/>
        </w:rPr>
        <w:t>projektowej, ST lub wskazana przez Inspektora Nadzoru, według faktycznego stanu występowania.</w:t>
      </w:r>
      <w:r>
        <w:rPr>
          <w:color w:val="auto"/>
          <w:sz w:val="22"/>
          <w:szCs w:val="22"/>
        </w:rPr>
        <w:t xml:space="preserve"> </w:t>
      </w:r>
      <w:r w:rsidRPr="009F3F3A">
        <w:rPr>
          <w:color w:val="auto"/>
          <w:sz w:val="22"/>
          <w:szCs w:val="22"/>
        </w:rPr>
        <w:t>Stan faktyczny będzie stanowił podstawę do rozliczenia czynności związanych ze zdjęciem warstwy</w:t>
      </w:r>
      <w:r>
        <w:rPr>
          <w:color w:val="auto"/>
          <w:sz w:val="22"/>
          <w:szCs w:val="22"/>
        </w:rPr>
        <w:t xml:space="preserve"> </w:t>
      </w:r>
      <w:r w:rsidRPr="009F3F3A">
        <w:rPr>
          <w:color w:val="auto"/>
          <w:sz w:val="22"/>
          <w:szCs w:val="22"/>
        </w:rPr>
        <w:t>humusu.</w:t>
      </w:r>
      <w:r w:rsidR="007D6E1F">
        <w:rPr>
          <w:color w:val="auto"/>
          <w:sz w:val="22"/>
          <w:szCs w:val="22"/>
        </w:rPr>
        <w:t xml:space="preserve"> </w:t>
      </w:r>
      <w:r w:rsidRPr="009F3F3A">
        <w:rPr>
          <w:color w:val="auto"/>
          <w:sz w:val="22"/>
          <w:szCs w:val="22"/>
        </w:rPr>
        <w:t>Zdjęty humus należy składować w regularnych pryzmach. Miejsca składowania humusu powinny być</w:t>
      </w:r>
      <w:r>
        <w:rPr>
          <w:color w:val="auto"/>
          <w:sz w:val="22"/>
          <w:szCs w:val="22"/>
        </w:rPr>
        <w:t xml:space="preserve"> </w:t>
      </w:r>
      <w:r w:rsidRPr="009F3F3A">
        <w:rPr>
          <w:color w:val="auto"/>
          <w:sz w:val="22"/>
          <w:szCs w:val="22"/>
        </w:rPr>
        <w:t>przez Wykonawcę tak dobrane, aby humus był zabezpieczony przed zanieczyszczeniem, a także</w:t>
      </w:r>
      <w:r>
        <w:rPr>
          <w:color w:val="auto"/>
          <w:sz w:val="22"/>
          <w:szCs w:val="22"/>
        </w:rPr>
        <w:t xml:space="preserve"> </w:t>
      </w:r>
      <w:r w:rsidRPr="009F3F3A">
        <w:rPr>
          <w:color w:val="auto"/>
          <w:sz w:val="22"/>
          <w:szCs w:val="22"/>
        </w:rPr>
        <w:t>najeżdżaniem przez pojazdy. Nie należy zdejmować humusu w czasie opadów i</w:t>
      </w:r>
      <w:r>
        <w:rPr>
          <w:color w:val="auto"/>
          <w:sz w:val="22"/>
          <w:szCs w:val="22"/>
        </w:rPr>
        <w:t xml:space="preserve"> </w:t>
      </w:r>
      <w:r w:rsidRPr="009F3F3A">
        <w:rPr>
          <w:color w:val="auto"/>
          <w:sz w:val="22"/>
          <w:szCs w:val="22"/>
        </w:rPr>
        <w:t>bezpośrednio po nich, aby uniknąć zanieczyszczenia innym gruntem nieorganicznym.</w:t>
      </w:r>
    </w:p>
    <w:p w14:paraId="147C61DF" w14:textId="77777777" w:rsidR="00655C1B" w:rsidRPr="0020698F" w:rsidRDefault="00655C1B" w:rsidP="009F3F3A">
      <w:pPr>
        <w:pStyle w:val="Default"/>
        <w:jc w:val="both"/>
        <w:rPr>
          <w:color w:val="auto"/>
          <w:sz w:val="22"/>
          <w:szCs w:val="22"/>
        </w:rPr>
      </w:pPr>
      <w:r w:rsidRPr="0020698F">
        <w:rPr>
          <w:color w:val="auto"/>
          <w:sz w:val="22"/>
          <w:szCs w:val="22"/>
        </w:rPr>
        <w:t>Grunty z wykopu należy przetransportować i spryzmować w miejs</w:t>
      </w:r>
      <w:r w:rsidR="005834B0">
        <w:rPr>
          <w:color w:val="auto"/>
          <w:sz w:val="22"/>
          <w:szCs w:val="22"/>
        </w:rPr>
        <w:t>cu na terenie budowy wskazanym przez Inspektora</w:t>
      </w:r>
      <w:r w:rsidRPr="0020698F">
        <w:rPr>
          <w:color w:val="auto"/>
          <w:sz w:val="22"/>
          <w:szCs w:val="22"/>
        </w:rPr>
        <w:t xml:space="preserve"> lub odwieźć na składowisko Wykonawcy. Grunt może być wykorzystany do zasypania </w:t>
      </w:r>
    </w:p>
    <w:p w14:paraId="02C36F46" w14:textId="77777777" w:rsidR="00655C1B" w:rsidRPr="0020698F" w:rsidRDefault="00655C1B" w:rsidP="009F3F3A">
      <w:pPr>
        <w:pStyle w:val="Default"/>
        <w:jc w:val="both"/>
        <w:rPr>
          <w:color w:val="auto"/>
          <w:sz w:val="22"/>
          <w:szCs w:val="22"/>
        </w:rPr>
      </w:pPr>
      <w:r w:rsidRPr="0020698F">
        <w:rPr>
          <w:color w:val="auto"/>
          <w:sz w:val="22"/>
          <w:szCs w:val="22"/>
        </w:rPr>
        <w:t>wykopów po uprzednim zaakceptowaniu przez Inspektora Nadzoru. Nadmiar gruntu należy odwieźć na składowisko Wykonawcy lub na odkład.</w:t>
      </w:r>
    </w:p>
    <w:p w14:paraId="1E9079F1" w14:textId="77777777" w:rsidR="00655C1B" w:rsidRPr="0020698F" w:rsidRDefault="00655C1B" w:rsidP="001F18FC">
      <w:pPr>
        <w:pStyle w:val="Nagwek3"/>
        <w:numPr>
          <w:ilvl w:val="2"/>
          <w:numId w:val="7"/>
        </w:numPr>
        <w:ind w:left="567" w:hanging="567"/>
        <w:rPr>
          <w:rFonts w:ascii="Times New Roman" w:hAnsi="Times New Roman" w:cs="Times New Roman"/>
          <w:color w:val="auto"/>
          <w:sz w:val="22"/>
          <w:szCs w:val="22"/>
        </w:rPr>
      </w:pPr>
      <w:bookmarkStart w:id="83" w:name="_Toc214262458"/>
      <w:r w:rsidRPr="0020698F">
        <w:rPr>
          <w:rFonts w:ascii="Times New Roman" w:hAnsi="Times New Roman" w:cs="Times New Roman"/>
          <w:color w:val="auto"/>
          <w:sz w:val="22"/>
          <w:szCs w:val="22"/>
        </w:rPr>
        <w:t>Wymiary wykopów w planie</w:t>
      </w:r>
      <w:r w:rsidR="005834B0">
        <w:rPr>
          <w:rFonts w:ascii="Times New Roman" w:hAnsi="Times New Roman" w:cs="Times New Roman"/>
          <w:color w:val="auto"/>
          <w:sz w:val="22"/>
          <w:szCs w:val="22"/>
        </w:rPr>
        <w:t>.</w:t>
      </w:r>
      <w:bookmarkEnd w:id="83"/>
    </w:p>
    <w:p w14:paraId="27A2DE28" w14:textId="77777777" w:rsidR="00655C1B" w:rsidRPr="0020698F" w:rsidRDefault="00655C1B" w:rsidP="005834B0">
      <w:pPr>
        <w:pStyle w:val="Default"/>
        <w:jc w:val="both"/>
        <w:rPr>
          <w:color w:val="auto"/>
          <w:sz w:val="22"/>
          <w:szCs w:val="22"/>
        </w:rPr>
      </w:pPr>
      <w:r w:rsidRPr="0020698F">
        <w:rPr>
          <w:color w:val="auto"/>
          <w:sz w:val="22"/>
          <w:szCs w:val="22"/>
        </w:rPr>
        <w:t>Wymiary wykopów w planie powinny być dostosowane do zakresu przewidzianych robót oraz sposobu ich wykonania, głębokości, rodzaju gruntu, poziomu wody gruntowej oraz konieczności i możliwości zabezpieczenia ścian wykopów. W przypadku, gdy nie zachodzi możliwość wykonania bezpośredniego pochylenia skarp wykopu, należy uwzględnić w szerokości dna wykopu dodatkowo wymiary konstrukcji zabezpieczającej oraz swobodną przestrzeń na pracę ludzi - nie mniej niż 80 cm.</w:t>
      </w:r>
    </w:p>
    <w:p w14:paraId="2E317994" w14:textId="77777777" w:rsidR="00655C1B" w:rsidRPr="0020698F" w:rsidRDefault="00655C1B" w:rsidP="001F18FC">
      <w:pPr>
        <w:pStyle w:val="Nagwek3"/>
        <w:numPr>
          <w:ilvl w:val="2"/>
          <w:numId w:val="7"/>
        </w:numPr>
        <w:ind w:left="567" w:hanging="567"/>
        <w:rPr>
          <w:rFonts w:ascii="Times New Roman" w:hAnsi="Times New Roman" w:cs="Times New Roman"/>
          <w:color w:val="auto"/>
          <w:sz w:val="22"/>
          <w:szCs w:val="22"/>
        </w:rPr>
      </w:pPr>
      <w:bookmarkStart w:id="84" w:name="_Toc214262459"/>
      <w:r w:rsidRPr="0020698F">
        <w:rPr>
          <w:rFonts w:ascii="Times New Roman" w:hAnsi="Times New Roman" w:cs="Times New Roman"/>
          <w:color w:val="auto"/>
          <w:sz w:val="22"/>
          <w:szCs w:val="22"/>
        </w:rPr>
        <w:t>Nienaruszalność struktury dna wykopu</w:t>
      </w:r>
      <w:bookmarkEnd w:id="84"/>
    </w:p>
    <w:p w14:paraId="3B11DC76" w14:textId="77777777" w:rsidR="0020698F" w:rsidRPr="0020698F" w:rsidRDefault="0020698F" w:rsidP="005834B0">
      <w:pPr>
        <w:pStyle w:val="Default"/>
        <w:jc w:val="both"/>
        <w:rPr>
          <w:color w:val="auto"/>
          <w:sz w:val="22"/>
          <w:szCs w:val="22"/>
        </w:rPr>
      </w:pPr>
      <w:r w:rsidRPr="0020698F">
        <w:rPr>
          <w:color w:val="auto"/>
          <w:sz w:val="22"/>
          <w:szCs w:val="22"/>
        </w:rPr>
        <w:t xml:space="preserve">Sposób odwodnienia wykopów nie może powodować osłabienia lub zniszczenia naturalnej struktury </w:t>
      </w:r>
      <w:r w:rsidR="005834B0">
        <w:rPr>
          <w:color w:val="auto"/>
          <w:sz w:val="22"/>
          <w:szCs w:val="22"/>
        </w:rPr>
        <w:t xml:space="preserve">gruntu. </w:t>
      </w:r>
      <w:r w:rsidRPr="0020698F">
        <w:rPr>
          <w:color w:val="auto"/>
          <w:sz w:val="22"/>
          <w:szCs w:val="22"/>
        </w:rPr>
        <w:t>W przypadku, gdy przewiduje się obniżenie zwierciadła wody</w:t>
      </w:r>
      <w:r w:rsidR="005834B0">
        <w:rPr>
          <w:color w:val="auto"/>
          <w:sz w:val="22"/>
          <w:szCs w:val="22"/>
        </w:rPr>
        <w:t xml:space="preserve"> gruntowej poniżej dna i wykop </w:t>
      </w:r>
      <w:r w:rsidRPr="0020698F">
        <w:rPr>
          <w:color w:val="auto"/>
          <w:sz w:val="22"/>
          <w:szCs w:val="22"/>
        </w:rPr>
        <w:t>wykonywany pod wodą stanowi wstępną fazę robót, należy go wyk</w:t>
      </w:r>
      <w:r w:rsidR="005834B0">
        <w:rPr>
          <w:color w:val="auto"/>
          <w:sz w:val="22"/>
          <w:szCs w:val="22"/>
        </w:rPr>
        <w:t xml:space="preserve">onać do głębokości około 50 cm </w:t>
      </w:r>
      <w:r w:rsidRPr="0020698F">
        <w:rPr>
          <w:color w:val="auto"/>
          <w:sz w:val="22"/>
          <w:szCs w:val="22"/>
        </w:rPr>
        <w:t>mniejszej niż projektowana i dokończyć oraz wykonać ewentualne</w:t>
      </w:r>
      <w:r w:rsidR="005834B0">
        <w:rPr>
          <w:color w:val="auto"/>
          <w:sz w:val="22"/>
          <w:szCs w:val="22"/>
        </w:rPr>
        <w:t xml:space="preserve"> zabezpieczenia przy obniżonym </w:t>
      </w:r>
      <w:r w:rsidRPr="0020698F">
        <w:rPr>
          <w:color w:val="auto"/>
          <w:sz w:val="22"/>
          <w:szCs w:val="22"/>
        </w:rPr>
        <w:t xml:space="preserve">zwierciadle wody gruntowej. </w:t>
      </w:r>
    </w:p>
    <w:p w14:paraId="37436F76" w14:textId="00166507" w:rsidR="0020698F" w:rsidRPr="0020698F" w:rsidRDefault="0020698F" w:rsidP="005834B0">
      <w:pPr>
        <w:pStyle w:val="Default"/>
        <w:jc w:val="both"/>
        <w:rPr>
          <w:color w:val="auto"/>
          <w:sz w:val="22"/>
          <w:szCs w:val="22"/>
        </w:rPr>
      </w:pPr>
      <w:r w:rsidRPr="0020698F">
        <w:rPr>
          <w:color w:val="auto"/>
          <w:sz w:val="22"/>
          <w:szCs w:val="22"/>
        </w:rPr>
        <w:t>W celu ochrony struktury gruntu w dnie wykopu</w:t>
      </w:r>
      <w:r w:rsidR="005834B0">
        <w:rPr>
          <w:color w:val="auto"/>
          <w:sz w:val="22"/>
          <w:szCs w:val="22"/>
        </w:rPr>
        <w:t xml:space="preserve"> należy </w:t>
      </w:r>
      <w:r w:rsidRPr="0020698F">
        <w:rPr>
          <w:color w:val="auto"/>
          <w:sz w:val="22"/>
          <w:szCs w:val="22"/>
        </w:rPr>
        <w:t xml:space="preserve">wykonywać wykopy do głębokości mniejszej niż projektowana co </w:t>
      </w:r>
      <w:r w:rsidR="005834B0">
        <w:rPr>
          <w:color w:val="auto"/>
          <w:sz w:val="22"/>
          <w:szCs w:val="22"/>
        </w:rPr>
        <w:t xml:space="preserve">najmniej o 20 cm, a w wykopach </w:t>
      </w:r>
      <w:r w:rsidRPr="0020698F">
        <w:rPr>
          <w:color w:val="auto"/>
          <w:sz w:val="22"/>
          <w:szCs w:val="22"/>
        </w:rPr>
        <w:t>wykonywanych mechanicznie o 30 cm do 60 cm mniejszej niż projekt</w:t>
      </w:r>
      <w:r w:rsidR="005834B0">
        <w:rPr>
          <w:color w:val="auto"/>
          <w:sz w:val="22"/>
          <w:szCs w:val="22"/>
        </w:rPr>
        <w:t xml:space="preserve">owana (w zależności od rodzaju </w:t>
      </w:r>
      <w:r w:rsidRPr="0020698F">
        <w:rPr>
          <w:color w:val="auto"/>
          <w:sz w:val="22"/>
          <w:szCs w:val="22"/>
        </w:rPr>
        <w:t xml:space="preserve">gruntu). </w:t>
      </w:r>
    </w:p>
    <w:p w14:paraId="7BBEDBA3" w14:textId="77777777" w:rsidR="0020698F" w:rsidRPr="0020698F" w:rsidRDefault="0020698F" w:rsidP="005834B0">
      <w:pPr>
        <w:pStyle w:val="Default"/>
        <w:jc w:val="both"/>
        <w:rPr>
          <w:color w:val="auto"/>
          <w:sz w:val="22"/>
          <w:szCs w:val="22"/>
        </w:rPr>
      </w:pPr>
      <w:r w:rsidRPr="0020698F">
        <w:rPr>
          <w:color w:val="auto"/>
          <w:sz w:val="22"/>
          <w:szCs w:val="22"/>
        </w:rPr>
        <w:t>W przypadku wykonywania robót ziemnych w czasie mrozów lub</w:t>
      </w:r>
      <w:r w:rsidR="005834B0">
        <w:rPr>
          <w:color w:val="auto"/>
          <w:sz w:val="22"/>
          <w:szCs w:val="22"/>
        </w:rPr>
        <w:t xml:space="preserve"> pozostawienia wykopów na czas </w:t>
      </w:r>
      <w:r w:rsidRPr="0020698F">
        <w:rPr>
          <w:color w:val="auto"/>
          <w:sz w:val="22"/>
          <w:szCs w:val="22"/>
        </w:rPr>
        <w:t xml:space="preserve">zimy w gruntach </w:t>
      </w:r>
      <w:proofErr w:type="spellStart"/>
      <w:r w:rsidRPr="0020698F">
        <w:rPr>
          <w:color w:val="auto"/>
          <w:sz w:val="22"/>
          <w:szCs w:val="22"/>
        </w:rPr>
        <w:t>wysadzinowych</w:t>
      </w:r>
      <w:proofErr w:type="spellEnd"/>
      <w:r w:rsidRPr="0020698F">
        <w:rPr>
          <w:color w:val="auto"/>
          <w:sz w:val="22"/>
          <w:szCs w:val="22"/>
        </w:rPr>
        <w:t xml:space="preserve"> lub drobnoziarnistych należy zabez</w:t>
      </w:r>
      <w:r w:rsidR="005834B0">
        <w:rPr>
          <w:color w:val="auto"/>
          <w:sz w:val="22"/>
          <w:szCs w:val="22"/>
        </w:rPr>
        <w:t xml:space="preserve">pieczyć podłoże gruntowe przed </w:t>
      </w:r>
      <w:r w:rsidRPr="0020698F">
        <w:rPr>
          <w:color w:val="auto"/>
          <w:sz w:val="22"/>
          <w:szCs w:val="22"/>
        </w:rPr>
        <w:t xml:space="preserve">zamarznięciem lub usunąć przemarzniętą warstwę gruntu przed wznowieniem robót. </w:t>
      </w:r>
    </w:p>
    <w:p w14:paraId="63FCFCF1" w14:textId="77777777" w:rsidR="0020698F" w:rsidRPr="0020698F" w:rsidRDefault="0020698F" w:rsidP="005834B0">
      <w:pPr>
        <w:pStyle w:val="Default"/>
        <w:jc w:val="both"/>
        <w:rPr>
          <w:color w:val="auto"/>
          <w:sz w:val="22"/>
          <w:szCs w:val="22"/>
        </w:rPr>
      </w:pPr>
      <w:r w:rsidRPr="0020698F">
        <w:rPr>
          <w:color w:val="auto"/>
          <w:sz w:val="22"/>
          <w:szCs w:val="22"/>
        </w:rPr>
        <w:t>Niedopuszczalne jest pompowanie wody gruntowej bezpo</w:t>
      </w:r>
      <w:r w:rsidR="005834B0">
        <w:rPr>
          <w:color w:val="auto"/>
          <w:sz w:val="22"/>
          <w:szCs w:val="22"/>
        </w:rPr>
        <w:t xml:space="preserve">średnio z dołów fundamentowych </w:t>
      </w:r>
      <w:r w:rsidRPr="0020698F">
        <w:rPr>
          <w:color w:val="auto"/>
          <w:sz w:val="22"/>
          <w:szCs w:val="22"/>
        </w:rPr>
        <w:t xml:space="preserve">w gruntach sypkich drobnoziarnistych. </w:t>
      </w:r>
    </w:p>
    <w:p w14:paraId="0C9960DD" w14:textId="77777777" w:rsidR="0020698F" w:rsidRPr="0020698F" w:rsidRDefault="0020698F" w:rsidP="001F18FC">
      <w:pPr>
        <w:pStyle w:val="Nagwek3"/>
        <w:numPr>
          <w:ilvl w:val="2"/>
          <w:numId w:val="7"/>
        </w:numPr>
        <w:ind w:left="567" w:hanging="567"/>
        <w:rPr>
          <w:rFonts w:ascii="Times New Roman" w:hAnsi="Times New Roman" w:cs="Times New Roman"/>
          <w:color w:val="auto"/>
          <w:sz w:val="22"/>
          <w:szCs w:val="22"/>
        </w:rPr>
      </w:pPr>
      <w:bookmarkStart w:id="85" w:name="_Toc214262460"/>
      <w:r w:rsidRPr="0020698F">
        <w:rPr>
          <w:rFonts w:ascii="Times New Roman" w:hAnsi="Times New Roman" w:cs="Times New Roman"/>
          <w:color w:val="auto"/>
          <w:sz w:val="22"/>
          <w:szCs w:val="22"/>
        </w:rPr>
        <w:t>Zabezpieczenia ścian wykopów.</w:t>
      </w:r>
      <w:bookmarkEnd w:id="85"/>
    </w:p>
    <w:p w14:paraId="7325C70A" w14:textId="77777777" w:rsidR="0020698F" w:rsidRPr="0020698F" w:rsidRDefault="0020698F" w:rsidP="005834B0">
      <w:pPr>
        <w:pStyle w:val="Default"/>
        <w:jc w:val="both"/>
        <w:rPr>
          <w:color w:val="auto"/>
          <w:sz w:val="22"/>
          <w:szCs w:val="22"/>
        </w:rPr>
      </w:pPr>
      <w:r w:rsidRPr="0020698F">
        <w:rPr>
          <w:color w:val="auto"/>
          <w:sz w:val="22"/>
          <w:szCs w:val="22"/>
        </w:rPr>
        <w:t xml:space="preserve">Ściany </w:t>
      </w:r>
      <w:r w:rsidR="005834B0">
        <w:rPr>
          <w:color w:val="auto"/>
          <w:sz w:val="22"/>
          <w:szCs w:val="22"/>
        </w:rPr>
        <w:t>wykopów należy tak kształtować</w:t>
      </w:r>
      <w:r w:rsidRPr="0020698F">
        <w:rPr>
          <w:color w:val="auto"/>
          <w:sz w:val="22"/>
          <w:szCs w:val="22"/>
        </w:rPr>
        <w:t xml:space="preserve"> lub obudowywać, aby nie nastąpiło obsunięcie się gruntu, należy przy tym uwzględniać wszystkie</w:t>
      </w:r>
      <w:r w:rsidR="005834B0">
        <w:rPr>
          <w:color w:val="auto"/>
          <w:sz w:val="22"/>
          <w:szCs w:val="22"/>
        </w:rPr>
        <w:t xml:space="preserve"> oddziaływania i wpływy, które </w:t>
      </w:r>
      <w:r w:rsidRPr="0020698F">
        <w:rPr>
          <w:color w:val="auto"/>
          <w:sz w:val="22"/>
          <w:szCs w:val="22"/>
        </w:rPr>
        <w:t xml:space="preserve">mogłyby naruszać stateczność gruntu. Stateczność powinna </w:t>
      </w:r>
      <w:r w:rsidR="005834B0">
        <w:rPr>
          <w:color w:val="auto"/>
          <w:sz w:val="22"/>
          <w:szCs w:val="22"/>
        </w:rPr>
        <w:t xml:space="preserve">być zachowana przez cały okres </w:t>
      </w:r>
      <w:r w:rsidRPr="0020698F">
        <w:rPr>
          <w:color w:val="auto"/>
          <w:sz w:val="22"/>
          <w:szCs w:val="22"/>
        </w:rPr>
        <w:t xml:space="preserve">planowanych robót. </w:t>
      </w:r>
    </w:p>
    <w:p w14:paraId="0B51B2C9" w14:textId="77777777" w:rsidR="00BB1DD9" w:rsidRPr="002007A2" w:rsidRDefault="0020698F" w:rsidP="005834B0">
      <w:pPr>
        <w:spacing w:after="0"/>
        <w:jc w:val="both"/>
        <w:rPr>
          <w:rFonts w:ascii="Times New Roman" w:hAnsi="Times New Roman" w:cs="Times New Roman"/>
        </w:rPr>
      </w:pPr>
      <w:r w:rsidRPr="0020698F">
        <w:rPr>
          <w:rFonts w:ascii="Times New Roman" w:hAnsi="Times New Roman" w:cs="Times New Roman"/>
        </w:rPr>
        <w:t>Zabezpieczenia ścian wykopów wykonać zgodnie z Dokumentacją Projektową.</w:t>
      </w:r>
    </w:p>
    <w:p w14:paraId="58448F14" w14:textId="77777777" w:rsidR="00A00B8A" w:rsidRPr="002007A2" w:rsidRDefault="002007A2" w:rsidP="001F18FC">
      <w:pPr>
        <w:pStyle w:val="Nagwek2"/>
        <w:numPr>
          <w:ilvl w:val="1"/>
          <w:numId w:val="7"/>
        </w:numPr>
        <w:ind w:left="567" w:hanging="567"/>
        <w:rPr>
          <w:rFonts w:ascii="Times New Roman" w:hAnsi="Times New Roman" w:cs="Times New Roman"/>
          <w:color w:val="auto"/>
          <w:sz w:val="22"/>
          <w:szCs w:val="22"/>
        </w:rPr>
      </w:pPr>
      <w:bookmarkStart w:id="86" w:name="_Toc214262461"/>
      <w:r w:rsidRPr="002007A2">
        <w:rPr>
          <w:rFonts w:ascii="Times New Roman" w:hAnsi="Times New Roman" w:cs="Times New Roman"/>
          <w:color w:val="auto"/>
          <w:sz w:val="22"/>
          <w:szCs w:val="22"/>
        </w:rPr>
        <w:t>KONTROLA JAKOŚCI ROBÓT</w:t>
      </w:r>
      <w:bookmarkEnd w:id="86"/>
      <w:r w:rsidRPr="002007A2">
        <w:rPr>
          <w:rFonts w:ascii="Times New Roman" w:hAnsi="Times New Roman" w:cs="Times New Roman"/>
          <w:color w:val="auto"/>
          <w:sz w:val="22"/>
          <w:szCs w:val="22"/>
        </w:rPr>
        <w:t xml:space="preserve"> </w:t>
      </w:r>
    </w:p>
    <w:p w14:paraId="2CD33811" w14:textId="77777777" w:rsidR="0020698F" w:rsidRPr="00214D17" w:rsidRDefault="0020698F" w:rsidP="001F18FC">
      <w:pPr>
        <w:pStyle w:val="Nagwek3"/>
        <w:numPr>
          <w:ilvl w:val="2"/>
          <w:numId w:val="7"/>
        </w:numPr>
        <w:ind w:left="567" w:hanging="567"/>
        <w:rPr>
          <w:rFonts w:ascii="Times New Roman" w:hAnsi="Times New Roman" w:cs="Times New Roman"/>
          <w:color w:val="auto"/>
          <w:sz w:val="22"/>
          <w:szCs w:val="22"/>
        </w:rPr>
      </w:pPr>
      <w:bookmarkStart w:id="87" w:name="_Toc214262462"/>
      <w:r w:rsidRPr="00214D17">
        <w:rPr>
          <w:rFonts w:ascii="Times New Roman" w:hAnsi="Times New Roman" w:cs="Times New Roman"/>
          <w:color w:val="auto"/>
          <w:sz w:val="22"/>
          <w:szCs w:val="22"/>
        </w:rPr>
        <w:t>Badania przy wykonywaniu</w:t>
      </w:r>
      <w:bookmarkEnd w:id="87"/>
    </w:p>
    <w:p w14:paraId="23294EEE" w14:textId="77777777" w:rsidR="0020698F" w:rsidRPr="00214D17" w:rsidRDefault="005834B0" w:rsidP="00384A96">
      <w:pPr>
        <w:spacing w:after="0"/>
        <w:jc w:val="both"/>
        <w:rPr>
          <w:rFonts w:ascii="Times New Roman" w:hAnsi="Times New Roman" w:cs="Times New Roman"/>
        </w:rPr>
      </w:pPr>
      <w:r w:rsidRPr="00214D17">
        <w:rPr>
          <w:rFonts w:ascii="Times New Roman" w:hAnsi="Times New Roman" w:cs="Times New Roman"/>
        </w:rPr>
        <w:t>S</w:t>
      </w:r>
      <w:r w:rsidR="0020698F" w:rsidRPr="00214D17">
        <w:rPr>
          <w:rFonts w:ascii="Times New Roman" w:hAnsi="Times New Roman" w:cs="Times New Roman"/>
        </w:rPr>
        <w:t xml:space="preserve">prawdzenie zgodności wykonywanych </w:t>
      </w:r>
      <w:r w:rsidRPr="00214D17">
        <w:rPr>
          <w:rFonts w:ascii="Times New Roman" w:hAnsi="Times New Roman" w:cs="Times New Roman"/>
        </w:rPr>
        <w:t>robót z Dokumentacją Projektową.</w:t>
      </w:r>
    </w:p>
    <w:p w14:paraId="02C5BA29" w14:textId="77777777" w:rsidR="0020698F" w:rsidRPr="00214D17" w:rsidRDefault="005834B0" w:rsidP="00384A96">
      <w:pPr>
        <w:spacing w:after="0"/>
        <w:jc w:val="both"/>
        <w:rPr>
          <w:rFonts w:ascii="Times New Roman" w:hAnsi="Times New Roman" w:cs="Times New Roman"/>
        </w:rPr>
      </w:pPr>
      <w:r w:rsidRPr="00214D17">
        <w:rPr>
          <w:rFonts w:ascii="Times New Roman" w:hAnsi="Times New Roman" w:cs="Times New Roman"/>
        </w:rPr>
        <w:t>S</w:t>
      </w:r>
      <w:r w:rsidR="0020698F" w:rsidRPr="00214D17">
        <w:rPr>
          <w:rFonts w:ascii="Times New Roman" w:hAnsi="Times New Roman" w:cs="Times New Roman"/>
        </w:rPr>
        <w:t xml:space="preserve">prawdzenie wykonanych wykopów i zabezpieczeń </w:t>
      </w:r>
      <w:r w:rsidRPr="00214D17">
        <w:rPr>
          <w:rFonts w:ascii="Times New Roman" w:hAnsi="Times New Roman" w:cs="Times New Roman"/>
        </w:rPr>
        <w:t>ścian.</w:t>
      </w:r>
    </w:p>
    <w:p w14:paraId="7683651F" w14:textId="77777777" w:rsidR="0020698F" w:rsidRPr="00214D17" w:rsidRDefault="0020698F" w:rsidP="00384A96">
      <w:pPr>
        <w:spacing w:after="0"/>
        <w:jc w:val="both"/>
        <w:rPr>
          <w:rFonts w:ascii="Times New Roman" w:hAnsi="Times New Roman" w:cs="Times New Roman"/>
        </w:rPr>
      </w:pPr>
      <w:r w:rsidRPr="00214D17">
        <w:rPr>
          <w:rFonts w:ascii="Times New Roman" w:hAnsi="Times New Roman" w:cs="Times New Roman"/>
        </w:rPr>
        <w:lastRenderedPageBreak/>
        <w:t>Inspektor Nadzoru może nakazać sprawdzenia zgodności rzeczyw</w:t>
      </w:r>
      <w:r w:rsidR="00384A96" w:rsidRPr="00214D17">
        <w:rPr>
          <w:rFonts w:ascii="Times New Roman" w:hAnsi="Times New Roman" w:cs="Times New Roman"/>
        </w:rPr>
        <w:t xml:space="preserve">istego rodzaju i stanu gruntu z </w:t>
      </w:r>
      <w:r w:rsidRPr="00214D17">
        <w:rPr>
          <w:rFonts w:ascii="Times New Roman" w:hAnsi="Times New Roman" w:cs="Times New Roman"/>
        </w:rPr>
        <w:t>przyjętym w Dokumentacji Projektowej poprze</w:t>
      </w:r>
      <w:r w:rsidR="00384A96" w:rsidRPr="00214D17">
        <w:rPr>
          <w:rFonts w:ascii="Times New Roman" w:hAnsi="Times New Roman" w:cs="Times New Roman"/>
        </w:rPr>
        <w:t xml:space="preserve">z wykonanie szczegółowych badań </w:t>
      </w:r>
      <w:r w:rsidRPr="00214D17">
        <w:rPr>
          <w:rFonts w:ascii="Times New Roman" w:hAnsi="Times New Roman" w:cs="Times New Roman"/>
        </w:rPr>
        <w:t>geologicznogruntowych.</w:t>
      </w:r>
    </w:p>
    <w:p w14:paraId="29CB593E" w14:textId="77777777" w:rsidR="0020698F" w:rsidRPr="00214D17" w:rsidRDefault="0020698F" w:rsidP="00384A96">
      <w:pPr>
        <w:spacing w:after="0"/>
        <w:jc w:val="both"/>
        <w:rPr>
          <w:rFonts w:ascii="Times New Roman" w:hAnsi="Times New Roman" w:cs="Times New Roman"/>
        </w:rPr>
      </w:pPr>
      <w:r w:rsidRPr="00214D17">
        <w:rPr>
          <w:rFonts w:ascii="Times New Roman" w:hAnsi="Times New Roman" w:cs="Times New Roman"/>
        </w:rPr>
        <w:t>W czasie prowadzenia robót ziemnych kontrolę nad ich przebi</w:t>
      </w:r>
      <w:r w:rsidR="00384A96" w:rsidRPr="00214D17">
        <w:rPr>
          <w:rFonts w:ascii="Times New Roman" w:hAnsi="Times New Roman" w:cs="Times New Roman"/>
        </w:rPr>
        <w:t xml:space="preserve">egiem powinna sprawować służba </w:t>
      </w:r>
      <w:r w:rsidRPr="00214D17">
        <w:rPr>
          <w:rFonts w:ascii="Times New Roman" w:hAnsi="Times New Roman" w:cs="Times New Roman"/>
        </w:rPr>
        <w:t>geodezyjna Wykonawcy.</w:t>
      </w:r>
    </w:p>
    <w:p w14:paraId="792B5731" w14:textId="77777777" w:rsidR="0020698F" w:rsidRPr="00214D17" w:rsidRDefault="0020698F" w:rsidP="001F18FC">
      <w:pPr>
        <w:pStyle w:val="Nagwek3"/>
        <w:numPr>
          <w:ilvl w:val="2"/>
          <w:numId w:val="7"/>
        </w:numPr>
        <w:ind w:left="567" w:hanging="567"/>
        <w:rPr>
          <w:rFonts w:ascii="Times New Roman" w:hAnsi="Times New Roman" w:cs="Times New Roman"/>
          <w:color w:val="auto"/>
          <w:sz w:val="22"/>
          <w:szCs w:val="22"/>
        </w:rPr>
      </w:pPr>
      <w:bookmarkStart w:id="88" w:name="_Toc214262463"/>
      <w:r w:rsidRPr="00214D17">
        <w:rPr>
          <w:rFonts w:ascii="Times New Roman" w:hAnsi="Times New Roman" w:cs="Times New Roman"/>
          <w:color w:val="auto"/>
          <w:sz w:val="22"/>
          <w:szCs w:val="22"/>
        </w:rPr>
        <w:t>Badania przy odbiorze</w:t>
      </w:r>
      <w:bookmarkEnd w:id="88"/>
    </w:p>
    <w:p w14:paraId="0EBCF16F" w14:textId="77777777" w:rsidR="0020698F" w:rsidRPr="00214D17" w:rsidRDefault="0020698F" w:rsidP="007D6E1F">
      <w:pPr>
        <w:pStyle w:val="Default"/>
        <w:jc w:val="both"/>
        <w:rPr>
          <w:color w:val="auto"/>
          <w:sz w:val="22"/>
          <w:szCs w:val="22"/>
        </w:rPr>
      </w:pPr>
      <w:r w:rsidRPr="00214D17">
        <w:rPr>
          <w:color w:val="auto"/>
          <w:sz w:val="22"/>
          <w:szCs w:val="22"/>
        </w:rPr>
        <w:t>Sprawdzenie zgodności z Dokumentacją Projektową i ewentualnymi zmianami naniesionymi w trakcie bu</w:t>
      </w:r>
      <w:r w:rsidR="00384A96" w:rsidRPr="00214D17">
        <w:rPr>
          <w:color w:val="auto"/>
          <w:sz w:val="22"/>
          <w:szCs w:val="22"/>
        </w:rPr>
        <w:t>dowy przez Inspektora Nadzoru.</w:t>
      </w:r>
      <w:r w:rsidR="007D6E1F">
        <w:rPr>
          <w:color w:val="auto"/>
          <w:sz w:val="22"/>
          <w:szCs w:val="22"/>
        </w:rPr>
        <w:t xml:space="preserve"> </w:t>
      </w:r>
      <w:r w:rsidR="00384A96" w:rsidRPr="00214D17">
        <w:rPr>
          <w:color w:val="auto"/>
          <w:sz w:val="22"/>
          <w:szCs w:val="22"/>
        </w:rPr>
        <w:t>S</w:t>
      </w:r>
      <w:r w:rsidRPr="00214D17">
        <w:rPr>
          <w:color w:val="auto"/>
          <w:sz w:val="22"/>
          <w:szCs w:val="22"/>
        </w:rPr>
        <w:t xml:space="preserve">prawdzenie wykonanych wykopów. </w:t>
      </w:r>
    </w:p>
    <w:p w14:paraId="0186E1E8" w14:textId="77777777" w:rsidR="0020698F" w:rsidRPr="00214D17" w:rsidRDefault="0020698F" w:rsidP="00384A96">
      <w:pPr>
        <w:pStyle w:val="Default"/>
        <w:jc w:val="both"/>
        <w:rPr>
          <w:sz w:val="22"/>
          <w:szCs w:val="22"/>
        </w:rPr>
      </w:pPr>
      <w:r w:rsidRPr="00214D17">
        <w:rPr>
          <w:color w:val="auto"/>
          <w:sz w:val="22"/>
          <w:szCs w:val="22"/>
        </w:rPr>
        <w:t xml:space="preserve">Na podstawie wyników badań należy sporządzić </w:t>
      </w:r>
      <w:r w:rsidRPr="00214D17">
        <w:rPr>
          <w:sz w:val="22"/>
          <w:szCs w:val="22"/>
        </w:rPr>
        <w:t xml:space="preserve">protokoły odbioru robót. </w:t>
      </w:r>
    </w:p>
    <w:p w14:paraId="2E9525B3" w14:textId="77777777" w:rsidR="0020698F" w:rsidRPr="00214D17" w:rsidRDefault="0020698F" w:rsidP="00384A96">
      <w:pPr>
        <w:pStyle w:val="Default"/>
        <w:jc w:val="both"/>
        <w:rPr>
          <w:sz w:val="22"/>
          <w:szCs w:val="22"/>
        </w:rPr>
      </w:pPr>
      <w:r w:rsidRPr="00214D17">
        <w:rPr>
          <w:sz w:val="22"/>
          <w:szCs w:val="22"/>
        </w:rPr>
        <w:t>Jeżeli wszystkie badania dały wyniki dodatnie, wykonane roboty ziemne należy uznać</w:t>
      </w:r>
      <w:r w:rsidR="00384A96" w:rsidRPr="00214D17">
        <w:rPr>
          <w:sz w:val="22"/>
          <w:szCs w:val="22"/>
        </w:rPr>
        <w:t xml:space="preserve"> za zgodne z </w:t>
      </w:r>
      <w:r w:rsidRPr="00214D17">
        <w:rPr>
          <w:sz w:val="22"/>
          <w:szCs w:val="22"/>
        </w:rPr>
        <w:t>wymaganiami PN-B-06050:1999. Jeżeli choć jedno badanie dało</w:t>
      </w:r>
      <w:r w:rsidR="00384A96" w:rsidRPr="00214D17">
        <w:rPr>
          <w:sz w:val="22"/>
          <w:szCs w:val="22"/>
        </w:rPr>
        <w:t xml:space="preserve"> wynik ujemny, wykonane roboty </w:t>
      </w:r>
      <w:r w:rsidRPr="00214D17">
        <w:rPr>
          <w:sz w:val="22"/>
          <w:szCs w:val="22"/>
        </w:rPr>
        <w:t>należy uznać za niezgodne z wymaganiami norm. W takiej sytuacji Wykonawca obowiązany jest doprowadzić roboty ziemne do zgodności z normą i Dokumentacją Projektową i przedstawić</w:t>
      </w:r>
      <w:r w:rsidR="00384A96" w:rsidRPr="00214D17">
        <w:rPr>
          <w:sz w:val="22"/>
          <w:szCs w:val="22"/>
        </w:rPr>
        <w:t xml:space="preserve"> je do </w:t>
      </w:r>
      <w:r w:rsidRPr="00214D17">
        <w:rPr>
          <w:sz w:val="22"/>
          <w:szCs w:val="22"/>
        </w:rPr>
        <w:t>ponownego odbioru.</w:t>
      </w:r>
    </w:p>
    <w:p w14:paraId="2AD40225" w14:textId="77777777" w:rsidR="00A00B8A" w:rsidRPr="00214D17" w:rsidRDefault="002007A2" w:rsidP="001F18FC">
      <w:pPr>
        <w:pStyle w:val="Nagwek2"/>
        <w:numPr>
          <w:ilvl w:val="1"/>
          <w:numId w:val="7"/>
        </w:numPr>
        <w:ind w:left="567" w:hanging="567"/>
        <w:rPr>
          <w:rFonts w:ascii="Times New Roman" w:hAnsi="Times New Roman" w:cs="Times New Roman"/>
          <w:color w:val="auto"/>
          <w:sz w:val="22"/>
          <w:szCs w:val="22"/>
        </w:rPr>
      </w:pPr>
      <w:bookmarkStart w:id="89" w:name="_Toc214262464"/>
      <w:r w:rsidRPr="00214D17">
        <w:rPr>
          <w:rFonts w:ascii="Times New Roman" w:hAnsi="Times New Roman" w:cs="Times New Roman"/>
          <w:color w:val="auto"/>
          <w:sz w:val="22"/>
          <w:szCs w:val="22"/>
        </w:rPr>
        <w:t>PRZEPISY ZWIĄZANE</w:t>
      </w:r>
      <w:bookmarkEnd w:id="89"/>
      <w:r w:rsidRPr="00214D17">
        <w:rPr>
          <w:rFonts w:ascii="Times New Roman" w:hAnsi="Times New Roman" w:cs="Times New Roman"/>
          <w:color w:val="auto"/>
          <w:sz w:val="22"/>
          <w:szCs w:val="22"/>
        </w:rPr>
        <w:t xml:space="preserve"> </w:t>
      </w:r>
    </w:p>
    <w:p w14:paraId="4EA87CBC" w14:textId="15E49BEA" w:rsidR="00536ADC" w:rsidRDefault="007D6E1F" w:rsidP="00A333B3">
      <w:pPr>
        <w:spacing w:after="0"/>
        <w:ind w:left="567" w:hanging="567"/>
        <w:jc w:val="both"/>
        <w:rPr>
          <w:rFonts w:ascii="Times New Roman" w:hAnsi="Times New Roman" w:cs="Times New Roman"/>
          <w:iCs/>
        </w:rPr>
      </w:pPr>
      <w:r w:rsidRPr="007D6E1F">
        <w:rPr>
          <w:rFonts w:ascii="Times New Roman" w:hAnsi="Times New Roman" w:cs="Times New Roman"/>
          <w:iCs/>
        </w:rPr>
        <w:t>PN-B-06050:1999 Geotechnika. Roboty ziemne. Wymagania ogólne.</w:t>
      </w:r>
    </w:p>
    <w:p w14:paraId="6DBB699C" w14:textId="77777777" w:rsidR="00021A6E" w:rsidRDefault="00021A6E" w:rsidP="00A333B3">
      <w:pPr>
        <w:spacing w:after="0"/>
        <w:ind w:left="567" w:hanging="567"/>
        <w:jc w:val="both"/>
        <w:rPr>
          <w:rFonts w:ascii="Times New Roman" w:hAnsi="Times New Roman" w:cs="Times New Roman"/>
          <w:iCs/>
        </w:rPr>
      </w:pPr>
    </w:p>
    <w:p w14:paraId="785FE216" w14:textId="77777777" w:rsidR="00702DEE" w:rsidRDefault="00702DEE" w:rsidP="00A333B3">
      <w:pPr>
        <w:spacing w:after="0"/>
        <w:ind w:left="567" w:hanging="567"/>
        <w:jc w:val="both"/>
        <w:rPr>
          <w:rFonts w:ascii="Times New Roman" w:hAnsi="Times New Roman" w:cs="Times New Roman"/>
          <w:iCs/>
        </w:rPr>
      </w:pPr>
    </w:p>
    <w:p w14:paraId="43C9BC2C" w14:textId="77777777" w:rsidR="00702DEE" w:rsidRDefault="00702DEE" w:rsidP="00A333B3">
      <w:pPr>
        <w:spacing w:after="0"/>
        <w:ind w:left="567" w:hanging="567"/>
        <w:jc w:val="both"/>
        <w:rPr>
          <w:rFonts w:ascii="Times New Roman" w:hAnsi="Times New Roman" w:cs="Times New Roman"/>
          <w:iCs/>
        </w:rPr>
      </w:pPr>
    </w:p>
    <w:p w14:paraId="42F66505" w14:textId="77777777" w:rsidR="00702DEE" w:rsidRDefault="00702DEE" w:rsidP="00A333B3">
      <w:pPr>
        <w:spacing w:after="0"/>
        <w:ind w:left="567" w:hanging="567"/>
        <w:jc w:val="both"/>
        <w:rPr>
          <w:rFonts w:ascii="Times New Roman" w:hAnsi="Times New Roman" w:cs="Times New Roman"/>
          <w:iCs/>
        </w:rPr>
      </w:pPr>
    </w:p>
    <w:p w14:paraId="4B87F88E" w14:textId="77777777" w:rsidR="00702DEE" w:rsidRDefault="00702DEE" w:rsidP="00A333B3">
      <w:pPr>
        <w:spacing w:after="0"/>
        <w:ind w:left="567" w:hanging="567"/>
        <w:jc w:val="both"/>
        <w:rPr>
          <w:rFonts w:ascii="Times New Roman" w:hAnsi="Times New Roman" w:cs="Times New Roman"/>
          <w:iCs/>
        </w:rPr>
      </w:pPr>
    </w:p>
    <w:p w14:paraId="4087B91F" w14:textId="77777777" w:rsidR="00702DEE" w:rsidRDefault="00702DEE" w:rsidP="00A333B3">
      <w:pPr>
        <w:spacing w:after="0"/>
        <w:ind w:left="567" w:hanging="567"/>
        <w:jc w:val="both"/>
        <w:rPr>
          <w:rFonts w:ascii="Times New Roman" w:hAnsi="Times New Roman" w:cs="Times New Roman"/>
          <w:iCs/>
        </w:rPr>
      </w:pPr>
    </w:p>
    <w:p w14:paraId="6C5A32E9" w14:textId="77777777" w:rsidR="00702DEE" w:rsidRDefault="00702DEE" w:rsidP="00A333B3">
      <w:pPr>
        <w:spacing w:after="0"/>
        <w:ind w:left="567" w:hanging="567"/>
        <w:jc w:val="both"/>
        <w:rPr>
          <w:rFonts w:ascii="Times New Roman" w:hAnsi="Times New Roman" w:cs="Times New Roman"/>
          <w:iCs/>
        </w:rPr>
      </w:pPr>
    </w:p>
    <w:p w14:paraId="0EA26AE1" w14:textId="77777777" w:rsidR="00702DEE" w:rsidRDefault="00702DEE" w:rsidP="00A333B3">
      <w:pPr>
        <w:spacing w:after="0"/>
        <w:ind w:left="567" w:hanging="567"/>
        <w:jc w:val="both"/>
        <w:rPr>
          <w:rFonts w:ascii="Times New Roman" w:hAnsi="Times New Roman" w:cs="Times New Roman"/>
          <w:iCs/>
        </w:rPr>
      </w:pPr>
    </w:p>
    <w:p w14:paraId="58E91C2E" w14:textId="77777777" w:rsidR="00702DEE" w:rsidRDefault="00702DEE" w:rsidP="00A333B3">
      <w:pPr>
        <w:spacing w:after="0"/>
        <w:ind w:left="567" w:hanging="567"/>
        <w:jc w:val="both"/>
        <w:rPr>
          <w:rFonts w:ascii="Times New Roman" w:hAnsi="Times New Roman" w:cs="Times New Roman"/>
          <w:iCs/>
        </w:rPr>
      </w:pPr>
    </w:p>
    <w:p w14:paraId="2D68870F" w14:textId="77777777" w:rsidR="00702DEE" w:rsidRDefault="00702DEE" w:rsidP="00A333B3">
      <w:pPr>
        <w:spacing w:after="0"/>
        <w:ind w:left="567" w:hanging="567"/>
        <w:jc w:val="both"/>
        <w:rPr>
          <w:rFonts w:ascii="Times New Roman" w:hAnsi="Times New Roman" w:cs="Times New Roman"/>
          <w:iCs/>
        </w:rPr>
      </w:pPr>
    </w:p>
    <w:p w14:paraId="361E950E" w14:textId="77777777" w:rsidR="00702DEE" w:rsidRDefault="00702DEE" w:rsidP="00A333B3">
      <w:pPr>
        <w:spacing w:after="0"/>
        <w:ind w:left="567" w:hanging="567"/>
        <w:jc w:val="both"/>
        <w:rPr>
          <w:rFonts w:ascii="Times New Roman" w:hAnsi="Times New Roman" w:cs="Times New Roman"/>
          <w:iCs/>
        </w:rPr>
      </w:pPr>
    </w:p>
    <w:p w14:paraId="621B98F6" w14:textId="77777777" w:rsidR="00702DEE" w:rsidRDefault="00702DEE" w:rsidP="00A333B3">
      <w:pPr>
        <w:spacing w:after="0"/>
        <w:ind w:left="567" w:hanging="567"/>
        <w:jc w:val="both"/>
        <w:rPr>
          <w:rFonts w:ascii="Times New Roman" w:hAnsi="Times New Roman" w:cs="Times New Roman"/>
          <w:iCs/>
        </w:rPr>
      </w:pPr>
    </w:p>
    <w:p w14:paraId="2E867B07" w14:textId="77777777" w:rsidR="00702DEE" w:rsidRDefault="00702DEE" w:rsidP="00A333B3">
      <w:pPr>
        <w:spacing w:after="0"/>
        <w:ind w:left="567" w:hanging="567"/>
        <w:jc w:val="both"/>
        <w:rPr>
          <w:rFonts w:ascii="Times New Roman" w:hAnsi="Times New Roman" w:cs="Times New Roman"/>
          <w:iCs/>
        </w:rPr>
      </w:pPr>
    </w:p>
    <w:p w14:paraId="12A679D0" w14:textId="77777777" w:rsidR="00702DEE" w:rsidRDefault="00702DEE" w:rsidP="00A333B3">
      <w:pPr>
        <w:spacing w:after="0"/>
        <w:ind w:left="567" w:hanging="567"/>
        <w:jc w:val="both"/>
        <w:rPr>
          <w:rFonts w:ascii="Times New Roman" w:hAnsi="Times New Roman" w:cs="Times New Roman"/>
          <w:iCs/>
        </w:rPr>
      </w:pPr>
    </w:p>
    <w:p w14:paraId="533BB19C" w14:textId="77777777" w:rsidR="00702DEE" w:rsidRDefault="00702DEE" w:rsidP="00A333B3">
      <w:pPr>
        <w:spacing w:after="0"/>
        <w:ind w:left="567" w:hanging="567"/>
        <w:jc w:val="both"/>
        <w:rPr>
          <w:rFonts w:ascii="Times New Roman" w:hAnsi="Times New Roman" w:cs="Times New Roman"/>
          <w:iCs/>
        </w:rPr>
      </w:pPr>
    </w:p>
    <w:p w14:paraId="5464A7C2" w14:textId="77777777" w:rsidR="00702DEE" w:rsidRDefault="00702DEE" w:rsidP="00A333B3">
      <w:pPr>
        <w:spacing w:after="0"/>
        <w:ind w:left="567" w:hanging="567"/>
        <w:jc w:val="both"/>
        <w:rPr>
          <w:rFonts w:ascii="Times New Roman" w:hAnsi="Times New Roman" w:cs="Times New Roman"/>
          <w:iCs/>
        </w:rPr>
      </w:pPr>
    </w:p>
    <w:p w14:paraId="5F62BC70" w14:textId="77777777" w:rsidR="00702DEE" w:rsidRDefault="00702DEE" w:rsidP="00A333B3">
      <w:pPr>
        <w:spacing w:after="0"/>
        <w:ind w:left="567" w:hanging="567"/>
        <w:jc w:val="both"/>
        <w:rPr>
          <w:rFonts w:ascii="Times New Roman" w:hAnsi="Times New Roman" w:cs="Times New Roman"/>
          <w:iCs/>
        </w:rPr>
      </w:pPr>
    </w:p>
    <w:p w14:paraId="6C0E1700" w14:textId="77777777" w:rsidR="00702DEE" w:rsidRDefault="00702DEE" w:rsidP="00A333B3">
      <w:pPr>
        <w:spacing w:after="0"/>
        <w:ind w:left="567" w:hanging="567"/>
        <w:jc w:val="both"/>
        <w:rPr>
          <w:rFonts w:ascii="Times New Roman" w:hAnsi="Times New Roman" w:cs="Times New Roman"/>
          <w:iCs/>
        </w:rPr>
      </w:pPr>
    </w:p>
    <w:p w14:paraId="420140D9" w14:textId="77777777" w:rsidR="00702DEE" w:rsidRDefault="00702DEE" w:rsidP="00A333B3">
      <w:pPr>
        <w:spacing w:after="0"/>
        <w:ind w:left="567" w:hanging="567"/>
        <w:jc w:val="both"/>
        <w:rPr>
          <w:rFonts w:ascii="Times New Roman" w:hAnsi="Times New Roman" w:cs="Times New Roman"/>
          <w:iCs/>
        </w:rPr>
      </w:pPr>
    </w:p>
    <w:p w14:paraId="349A8C20" w14:textId="77777777" w:rsidR="00702DEE" w:rsidRDefault="00702DEE" w:rsidP="00A333B3">
      <w:pPr>
        <w:spacing w:after="0"/>
        <w:ind w:left="567" w:hanging="567"/>
        <w:jc w:val="both"/>
        <w:rPr>
          <w:rFonts w:ascii="Times New Roman" w:hAnsi="Times New Roman" w:cs="Times New Roman"/>
          <w:iCs/>
        </w:rPr>
      </w:pPr>
    </w:p>
    <w:p w14:paraId="675DDF0F" w14:textId="77777777" w:rsidR="00702DEE" w:rsidRDefault="00702DEE" w:rsidP="00A333B3">
      <w:pPr>
        <w:spacing w:after="0"/>
        <w:ind w:left="567" w:hanging="567"/>
        <w:jc w:val="both"/>
        <w:rPr>
          <w:rFonts w:ascii="Times New Roman" w:hAnsi="Times New Roman" w:cs="Times New Roman"/>
          <w:iCs/>
        </w:rPr>
      </w:pPr>
    </w:p>
    <w:p w14:paraId="07C5F059" w14:textId="77777777" w:rsidR="00702DEE" w:rsidRDefault="00702DEE" w:rsidP="00A333B3">
      <w:pPr>
        <w:spacing w:after="0"/>
        <w:ind w:left="567" w:hanging="567"/>
        <w:jc w:val="both"/>
        <w:rPr>
          <w:rFonts w:ascii="Times New Roman" w:hAnsi="Times New Roman" w:cs="Times New Roman"/>
          <w:iCs/>
        </w:rPr>
      </w:pPr>
    </w:p>
    <w:p w14:paraId="1D0C51D3" w14:textId="77777777" w:rsidR="00702DEE" w:rsidRDefault="00702DEE" w:rsidP="00A333B3">
      <w:pPr>
        <w:spacing w:after="0"/>
        <w:ind w:left="567" w:hanging="567"/>
        <w:jc w:val="both"/>
        <w:rPr>
          <w:rFonts w:ascii="Times New Roman" w:hAnsi="Times New Roman" w:cs="Times New Roman"/>
          <w:iCs/>
        </w:rPr>
      </w:pPr>
    </w:p>
    <w:p w14:paraId="6368AB50" w14:textId="77777777" w:rsidR="00702DEE" w:rsidRDefault="00702DEE" w:rsidP="00A333B3">
      <w:pPr>
        <w:spacing w:after="0"/>
        <w:ind w:left="567" w:hanging="567"/>
        <w:jc w:val="both"/>
        <w:rPr>
          <w:rFonts w:ascii="Times New Roman" w:hAnsi="Times New Roman" w:cs="Times New Roman"/>
          <w:iCs/>
        </w:rPr>
      </w:pPr>
    </w:p>
    <w:p w14:paraId="105737B1" w14:textId="77777777" w:rsidR="00702DEE" w:rsidRDefault="00702DEE" w:rsidP="00A333B3">
      <w:pPr>
        <w:spacing w:after="0"/>
        <w:ind w:left="567" w:hanging="567"/>
        <w:jc w:val="both"/>
        <w:rPr>
          <w:rFonts w:ascii="Times New Roman" w:hAnsi="Times New Roman" w:cs="Times New Roman"/>
          <w:iCs/>
        </w:rPr>
      </w:pPr>
    </w:p>
    <w:p w14:paraId="0A5D5A55" w14:textId="77777777" w:rsidR="00702DEE" w:rsidRDefault="00702DEE" w:rsidP="00A333B3">
      <w:pPr>
        <w:spacing w:after="0"/>
        <w:ind w:left="567" w:hanging="567"/>
        <w:jc w:val="both"/>
        <w:rPr>
          <w:rFonts w:ascii="Times New Roman" w:hAnsi="Times New Roman" w:cs="Times New Roman"/>
          <w:iCs/>
        </w:rPr>
      </w:pPr>
    </w:p>
    <w:p w14:paraId="701A3EB1" w14:textId="77777777" w:rsidR="00702DEE" w:rsidRDefault="00702DEE" w:rsidP="00A333B3">
      <w:pPr>
        <w:spacing w:after="0"/>
        <w:ind w:left="567" w:hanging="567"/>
        <w:jc w:val="both"/>
        <w:rPr>
          <w:rFonts w:ascii="Times New Roman" w:hAnsi="Times New Roman" w:cs="Times New Roman"/>
          <w:iCs/>
        </w:rPr>
      </w:pPr>
    </w:p>
    <w:p w14:paraId="7DF088A3" w14:textId="77777777" w:rsidR="00371298" w:rsidRDefault="00371298" w:rsidP="00A333B3">
      <w:pPr>
        <w:spacing w:after="0"/>
        <w:ind w:left="567" w:hanging="567"/>
        <w:jc w:val="both"/>
        <w:rPr>
          <w:rFonts w:ascii="Times New Roman" w:hAnsi="Times New Roman" w:cs="Times New Roman"/>
          <w:iCs/>
        </w:rPr>
      </w:pPr>
    </w:p>
    <w:p w14:paraId="75E3C7A5" w14:textId="77777777" w:rsidR="00371298" w:rsidRDefault="00371298" w:rsidP="00A333B3">
      <w:pPr>
        <w:spacing w:after="0"/>
        <w:ind w:left="567" w:hanging="567"/>
        <w:jc w:val="both"/>
        <w:rPr>
          <w:rFonts w:ascii="Times New Roman" w:hAnsi="Times New Roman" w:cs="Times New Roman"/>
          <w:iCs/>
        </w:rPr>
      </w:pPr>
    </w:p>
    <w:p w14:paraId="7AD7D898" w14:textId="77777777" w:rsidR="00702DEE" w:rsidRDefault="00702DEE" w:rsidP="00A333B3">
      <w:pPr>
        <w:spacing w:after="0"/>
        <w:ind w:left="567" w:hanging="567"/>
        <w:jc w:val="both"/>
        <w:rPr>
          <w:rFonts w:ascii="Times New Roman" w:hAnsi="Times New Roman" w:cs="Times New Roman"/>
          <w:iCs/>
        </w:rPr>
      </w:pPr>
    </w:p>
    <w:p w14:paraId="3952698A" w14:textId="77777777" w:rsidR="00702DEE" w:rsidRDefault="00702DEE" w:rsidP="00A333B3">
      <w:pPr>
        <w:spacing w:after="0"/>
        <w:ind w:left="567" w:hanging="567"/>
        <w:jc w:val="both"/>
        <w:rPr>
          <w:rFonts w:ascii="Times New Roman" w:hAnsi="Times New Roman" w:cs="Times New Roman"/>
          <w:iCs/>
        </w:rPr>
      </w:pPr>
    </w:p>
    <w:p w14:paraId="05ACEE38" w14:textId="191790F5" w:rsidR="00702DEE" w:rsidRPr="005B6EAE" w:rsidRDefault="005B6EAE" w:rsidP="005B6EAE">
      <w:pPr>
        <w:pStyle w:val="Akapitzlist"/>
        <w:numPr>
          <w:ilvl w:val="0"/>
          <w:numId w:val="7"/>
        </w:numPr>
        <w:rPr>
          <w:rFonts w:ascii="Times New Roman" w:eastAsiaTheme="majorEastAsia" w:hAnsi="Times New Roman" w:cs="Times New Roman"/>
          <w:b/>
          <w:szCs w:val="32"/>
        </w:rPr>
      </w:pPr>
      <w:r>
        <w:rPr>
          <w:rFonts w:ascii="Times New Roman" w:hAnsi="Times New Roman" w:cs="Times New Roman"/>
          <w:b/>
        </w:rPr>
        <w:lastRenderedPageBreak/>
        <w:t xml:space="preserve">PRACE </w:t>
      </w:r>
      <w:r w:rsidRPr="00371298">
        <w:rPr>
          <w:rFonts w:ascii="Times New Roman" w:eastAsiaTheme="majorEastAsia" w:hAnsi="Times New Roman" w:cs="Times New Roman"/>
          <w:b/>
          <w:szCs w:val="32"/>
        </w:rPr>
        <w:t>FUNDAMENTOWE – IZOLACJE, OCIEPLENIA CZĘŚCI FUNDAMENTOWEJ</w:t>
      </w:r>
    </w:p>
    <w:p w14:paraId="3B2289D5" w14:textId="77777777" w:rsidR="00AD35EC" w:rsidRPr="00214D17" w:rsidRDefault="00AD35EC" w:rsidP="001F18FC">
      <w:pPr>
        <w:pStyle w:val="Nagwek2"/>
        <w:numPr>
          <w:ilvl w:val="1"/>
          <w:numId w:val="7"/>
        </w:numPr>
        <w:ind w:left="567" w:hanging="567"/>
        <w:jc w:val="both"/>
        <w:rPr>
          <w:rFonts w:ascii="Times New Roman" w:hAnsi="Times New Roman" w:cs="Times New Roman"/>
          <w:color w:val="auto"/>
          <w:sz w:val="22"/>
          <w:szCs w:val="22"/>
        </w:rPr>
      </w:pPr>
      <w:bookmarkStart w:id="90" w:name="_Toc214262466"/>
      <w:r w:rsidRPr="00214D17">
        <w:rPr>
          <w:rFonts w:ascii="Times New Roman" w:hAnsi="Times New Roman" w:cs="Times New Roman"/>
          <w:color w:val="auto"/>
          <w:sz w:val="22"/>
          <w:szCs w:val="22"/>
        </w:rPr>
        <w:t>WSTĘP</w:t>
      </w:r>
      <w:bookmarkEnd w:id="90"/>
    </w:p>
    <w:p w14:paraId="370E935C" w14:textId="77777777" w:rsidR="00AD35EC" w:rsidRDefault="00AD35EC" w:rsidP="001F18FC">
      <w:pPr>
        <w:pStyle w:val="Nagwek3"/>
        <w:numPr>
          <w:ilvl w:val="2"/>
          <w:numId w:val="7"/>
        </w:numPr>
        <w:ind w:left="567" w:hanging="567"/>
        <w:jc w:val="both"/>
        <w:rPr>
          <w:rFonts w:ascii="Times New Roman" w:hAnsi="Times New Roman" w:cs="Times New Roman"/>
          <w:color w:val="auto"/>
          <w:sz w:val="22"/>
          <w:szCs w:val="22"/>
        </w:rPr>
      </w:pPr>
      <w:r w:rsidRPr="00214D17">
        <w:rPr>
          <w:rFonts w:ascii="Times New Roman" w:hAnsi="Times New Roman" w:cs="Times New Roman"/>
          <w:color w:val="auto"/>
          <w:sz w:val="22"/>
          <w:szCs w:val="22"/>
        </w:rPr>
        <w:t xml:space="preserve"> </w:t>
      </w:r>
      <w:bookmarkStart w:id="91" w:name="_Toc214262467"/>
      <w:r w:rsidRPr="00214D17">
        <w:rPr>
          <w:rFonts w:ascii="Times New Roman" w:hAnsi="Times New Roman" w:cs="Times New Roman"/>
          <w:color w:val="auto"/>
          <w:sz w:val="22"/>
          <w:szCs w:val="22"/>
        </w:rPr>
        <w:t>Przedmiot ST</w:t>
      </w:r>
      <w:bookmarkEnd w:id="91"/>
    </w:p>
    <w:p w14:paraId="4538083D" w14:textId="77777777" w:rsidR="00AD35EC" w:rsidRPr="00AD35EC" w:rsidRDefault="00AD35EC" w:rsidP="00AD35EC">
      <w:pPr>
        <w:spacing w:after="0"/>
        <w:rPr>
          <w:rFonts w:asciiTheme="majorBidi" w:hAnsiTheme="majorBidi" w:cstheme="majorBidi"/>
        </w:rPr>
      </w:pPr>
      <w:r w:rsidRPr="00AD35EC">
        <w:rPr>
          <w:rFonts w:asciiTheme="majorBidi" w:hAnsiTheme="majorBidi" w:cstheme="majorBidi"/>
        </w:rPr>
        <w:t xml:space="preserve">Przedmiotem niniejszej Specyfikacji Technicznej są wymagania dotyczące wykonania i odbioru robót </w:t>
      </w:r>
      <w:r>
        <w:rPr>
          <w:rFonts w:asciiTheme="majorBidi" w:hAnsiTheme="majorBidi" w:cstheme="majorBidi"/>
        </w:rPr>
        <w:t>izolacyjnych i dotyczących ocieplenia murów fundamentowych.</w:t>
      </w:r>
    </w:p>
    <w:p w14:paraId="11A0E182" w14:textId="77777777" w:rsidR="00AD35EC" w:rsidRPr="00214D17" w:rsidRDefault="00AD35EC" w:rsidP="001F18FC">
      <w:pPr>
        <w:pStyle w:val="Nagwek3"/>
        <w:numPr>
          <w:ilvl w:val="2"/>
          <w:numId w:val="7"/>
        </w:numPr>
        <w:ind w:left="567" w:hanging="567"/>
        <w:rPr>
          <w:rFonts w:ascii="Times New Roman" w:hAnsi="Times New Roman" w:cs="Times New Roman"/>
          <w:color w:val="auto"/>
          <w:sz w:val="22"/>
          <w:szCs w:val="22"/>
        </w:rPr>
      </w:pPr>
      <w:bookmarkStart w:id="92" w:name="_Toc214262468"/>
      <w:r w:rsidRPr="00214D17">
        <w:rPr>
          <w:rFonts w:ascii="Times New Roman" w:hAnsi="Times New Roman" w:cs="Times New Roman"/>
          <w:color w:val="auto"/>
          <w:sz w:val="22"/>
          <w:szCs w:val="22"/>
        </w:rPr>
        <w:t>Zakres stosowania ST</w:t>
      </w:r>
      <w:bookmarkEnd w:id="92"/>
      <w:r w:rsidRPr="00214D17">
        <w:rPr>
          <w:rFonts w:ascii="Times New Roman" w:hAnsi="Times New Roman" w:cs="Times New Roman"/>
          <w:color w:val="auto"/>
          <w:sz w:val="22"/>
          <w:szCs w:val="22"/>
        </w:rPr>
        <w:t xml:space="preserve"> </w:t>
      </w:r>
    </w:p>
    <w:p w14:paraId="63F7E76E" w14:textId="085BEF4F" w:rsidR="00AD35EC" w:rsidRPr="00214D17" w:rsidRDefault="00AD35EC" w:rsidP="00AD35EC">
      <w:pPr>
        <w:pStyle w:val="Default"/>
        <w:jc w:val="both"/>
        <w:rPr>
          <w:color w:val="auto"/>
          <w:sz w:val="22"/>
          <w:szCs w:val="22"/>
        </w:rPr>
      </w:pPr>
      <w:r w:rsidRPr="00214D17">
        <w:rPr>
          <w:color w:val="auto"/>
          <w:sz w:val="22"/>
          <w:szCs w:val="22"/>
        </w:rPr>
        <w:t xml:space="preserve">Specyfikacja Techniczna jest stosowana jako dokument przetargowy i kontraktowy przy zlecaniu i realizacji robót wymienionych w punkcie </w:t>
      </w:r>
      <w:r w:rsidR="00A333B3">
        <w:rPr>
          <w:color w:val="auto"/>
          <w:sz w:val="22"/>
          <w:szCs w:val="22"/>
        </w:rPr>
        <w:t>2</w:t>
      </w:r>
      <w:r w:rsidRPr="00214D17">
        <w:rPr>
          <w:color w:val="auto"/>
          <w:sz w:val="22"/>
          <w:szCs w:val="22"/>
        </w:rPr>
        <w:t xml:space="preserve">.1.1. </w:t>
      </w:r>
    </w:p>
    <w:p w14:paraId="3876516F" w14:textId="77777777" w:rsidR="00AD35EC" w:rsidRPr="00214D17" w:rsidRDefault="00AD35EC" w:rsidP="001F18FC">
      <w:pPr>
        <w:pStyle w:val="Nagwek3"/>
        <w:numPr>
          <w:ilvl w:val="2"/>
          <w:numId w:val="7"/>
        </w:numPr>
        <w:ind w:left="567" w:hanging="567"/>
        <w:rPr>
          <w:rFonts w:ascii="Times New Roman" w:hAnsi="Times New Roman" w:cs="Times New Roman"/>
          <w:color w:val="auto"/>
          <w:sz w:val="22"/>
          <w:szCs w:val="22"/>
        </w:rPr>
      </w:pPr>
      <w:bookmarkStart w:id="93" w:name="_Toc214262469"/>
      <w:r w:rsidRPr="00214D17">
        <w:rPr>
          <w:rFonts w:ascii="Times New Roman" w:hAnsi="Times New Roman" w:cs="Times New Roman"/>
          <w:color w:val="auto"/>
          <w:sz w:val="22"/>
          <w:szCs w:val="22"/>
        </w:rPr>
        <w:t>Zakres robót objętych ST</w:t>
      </w:r>
      <w:bookmarkEnd w:id="93"/>
      <w:r w:rsidRPr="00214D17">
        <w:rPr>
          <w:rFonts w:ascii="Times New Roman" w:hAnsi="Times New Roman" w:cs="Times New Roman"/>
          <w:color w:val="auto"/>
          <w:sz w:val="22"/>
          <w:szCs w:val="22"/>
        </w:rPr>
        <w:t xml:space="preserve"> </w:t>
      </w:r>
    </w:p>
    <w:p w14:paraId="2E1EED70" w14:textId="77777777" w:rsidR="00AD35EC" w:rsidRPr="00214D17" w:rsidRDefault="00AD35EC" w:rsidP="00AD35EC">
      <w:pPr>
        <w:pStyle w:val="Default"/>
        <w:jc w:val="both"/>
        <w:rPr>
          <w:color w:val="auto"/>
          <w:sz w:val="22"/>
          <w:szCs w:val="22"/>
        </w:rPr>
      </w:pPr>
      <w:r w:rsidRPr="00214D17">
        <w:rPr>
          <w:color w:val="auto"/>
          <w:sz w:val="22"/>
          <w:szCs w:val="22"/>
        </w:rPr>
        <w:t>Ustalenia zawarte w niniejszej specyfikacji dotyczą zaizolowania przeciwwilgociowego i ocieplenia ścian</w:t>
      </w:r>
      <w:r>
        <w:rPr>
          <w:color w:val="auto"/>
          <w:sz w:val="22"/>
          <w:szCs w:val="22"/>
        </w:rPr>
        <w:t xml:space="preserve"> i podwalin</w:t>
      </w:r>
      <w:r w:rsidRPr="00214D17">
        <w:rPr>
          <w:color w:val="auto"/>
          <w:sz w:val="22"/>
          <w:szCs w:val="22"/>
        </w:rPr>
        <w:t xml:space="preserve"> fundamentowych budynku. </w:t>
      </w:r>
    </w:p>
    <w:p w14:paraId="73879A8E" w14:textId="77777777" w:rsidR="00AD35EC" w:rsidRPr="00214D17" w:rsidRDefault="00AD35EC" w:rsidP="001F18FC">
      <w:pPr>
        <w:pStyle w:val="Nagwek3"/>
        <w:numPr>
          <w:ilvl w:val="2"/>
          <w:numId w:val="7"/>
        </w:numPr>
        <w:ind w:left="567" w:hanging="567"/>
        <w:rPr>
          <w:rFonts w:ascii="Times New Roman" w:hAnsi="Times New Roman" w:cs="Times New Roman"/>
          <w:color w:val="auto"/>
          <w:sz w:val="22"/>
          <w:szCs w:val="22"/>
        </w:rPr>
      </w:pPr>
      <w:bookmarkStart w:id="94" w:name="_Toc214262470"/>
      <w:r w:rsidRPr="00214D17">
        <w:rPr>
          <w:rFonts w:ascii="Times New Roman" w:hAnsi="Times New Roman" w:cs="Times New Roman"/>
          <w:color w:val="auto"/>
          <w:sz w:val="22"/>
          <w:szCs w:val="22"/>
        </w:rPr>
        <w:t>Określenia podstawowe</w:t>
      </w:r>
      <w:bookmarkEnd w:id="94"/>
      <w:r w:rsidRPr="00214D17">
        <w:rPr>
          <w:rFonts w:ascii="Times New Roman" w:hAnsi="Times New Roman" w:cs="Times New Roman"/>
          <w:color w:val="auto"/>
          <w:sz w:val="22"/>
          <w:szCs w:val="22"/>
        </w:rPr>
        <w:t xml:space="preserve"> </w:t>
      </w:r>
    </w:p>
    <w:p w14:paraId="3441349F" w14:textId="77777777" w:rsidR="00AD35EC" w:rsidRPr="00214D17" w:rsidRDefault="00AD35EC" w:rsidP="00AD35EC">
      <w:pPr>
        <w:pStyle w:val="Default"/>
        <w:ind w:left="567" w:hanging="567"/>
        <w:jc w:val="both"/>
        <w:rPr>
          <w:color w:val="auto"/>
          <w:sz w:val="22"/>
          <w:szCs w:val="22"/>
        </w:rPr>
      </w:pPr>
      <w:r w:rsidRPr="00214D17">
        <w:rPr>
          <w:color w:val="auto"/>
          <w:sz w:val="22"/>
          <w:szCs w:val="22"/>
        </w:rPr>
        <w:t>Określenia podane w niniejszej ST są zgodne z obowiązującymi odpowiednimi normami.</w:t>
      </w:r>
    </w:p>
    <w:p w14:paraId="448C7521" w14:textId="77777777" w:rsidR="00AD35EC" w:rsidRPr="00214D17" w:rsidRDefault="00AD35EC" w:rsidP="001F18FC">
      <w:pPr>
        <w:pStyle w:val="Nagwek3"/>
        <w:numPr>
          <w:ilvl w:val="2"/>
          <w:numId w:val="7"/>
        </w:numPr>
        <w:ind w:left="567" w:hanging="567"/>
        <w:rPr>
          <w:rFonts w:ascii="Times New Roman" w:hAnsi="Times New Roman" w:cs="Times New Roman"/>
          <w:color w:val="auto"/>
          <w:sz w:val="22"/>
          <w:szCs w:val="22"/>
        </w:rPr>
      </w:pPr>
      <w:bookmarkStart w:id="95" w:name="_Toc214262471"/>
      <w:r w:rsidRPr="00214D17">
        <w:rPr>
          <w:rFonts w:ascii="Times New Roman" w:hAnsi="Times New Roman" w:cs="Times New Roman"/>
          <w:color w:val="auto"/>
          <w:sz w:val="22"/>
          <w:szCs w:val="22"/>
        </w:rPr>
        <w:t>Ogólne wymagania dotyczące robót</w:t>
      </w:r>
      <w:bookmarkEnd w:id="95"/>
      <w:r w:rsidRPr="00214D17">
        <w:rPr>
          <w:rFonts w:ascii="Times New Roman" w:hAnsi="Times New Roman" w:cs="Times New Roman"/>
          <w:color w:val="auto"/>
          <w:sz w:val="22"/>
          <w:szCs w:val="22"/>
        </w:rPr>
        <w:t xml:space="preserve"> </w:t>
      </w:r>
    </w:p>
    <w:p w14:paraId="5B7643C2" w14:textId="77777777" w:rsidR="00AD35EC" w:rsidRPr="00214D17" w:rsidRDefault="00AD35EC" w:rsidP="00AD35EC">
      <w:pPr>
        <w:pStyle w:val="Default"/>
        <w:jc w:val="both"/>
        <w:rPr>
          <w:sz w:val="22"/>
          <w:szCs w:val="22"/>
        </w:rPr>
      </w:pPr>
      <w:r w:rsidRPr="00214D17">
        <w:rPr>
          <w:sz w:val="22"/>
          <w:szCs w:val="22"/>
        </w:rPr>
        <w:t xml:space="preserve">Wykonawca robót jest odpowiedzialny za jakość ich wykonania oraz za zgodność z Dokumentacją Projektową, ST i poleceniami Inspektora Nadzoru. </w:t>
      </w:r>
    </w:p>
    <w:p w14:paraId="63126256" w14:textId="77777777" w:rsidR="00AD35EC" w:rsidRPr="00AD35EC" w:rsidRDefault="00AD35EC" w:rsidP="001F18FC">
      <w:pPr>
        <w:pStyle w:val="Nagwek2"/>
        <w:numPr>
          <w:ilvl w:val="1"/>
          <w:numId w:val="7"/>
        </w:numPr>
        <w:ind w:left="567" w:hanging="567"/>
        <w:rPr>
          <w:rFonts w:ascii="Times New Roman" w:hAnsi="Times New Roman" w:cs="Times New Roman"/>
          <w:color w:val="auto"/>
          <w:sz w:val="22"/>
          <w:szCs w:val="22"/>
        </w:rPr>
      </w:pPr>
      <w:bookmarkStart w:id="96" w:name="_Toc214262472"/>
      <w:r w:rsidRPr="00214D17">
        <w:rPr>
          <w:rFonts w:ascii="Times New Roman" w:hAnsi="Times New Roman" w:cs="Times New Roman"/>
          <w:color w:val="auto"/>
          <w:sz w:val="22"/>
          <w:szCs w:val="22"/>
        </w:rPr>
        <w:t>MATERIAŁY</w:t>
      </w:r>
      <w:bookmarkEnd w:id="96"/>
      <w:r w:rsidRPr="00214D17">
        <w:rPr>
          <w:rFonts w:ascii="Times New Roman" w:hAnsi="Times New Roman" w:cs="Times New Roman"/>
          <w:color w:val="auto"/>
          <w:sz w:val="22"/>
          <w:szCs w:val="22"/>
        </w:rPr>
        <w:t xml:space="preserve"> </w:t>
      </w:r>
    </w:p>
    <w:p w14:paraId="5353568E" w14:textId="77777777" w:rsidR="00AD35EC" w:rsidRPr="00214D17" w:rsidRDefault="00AD35EC" w:rsidP="00DE28F6">
      <w:pPr>
        <w:pStyle w:val="Default"/>
        <w:jc w:val="both"/>
        <w:rPr>
          <w:color w:val="auto"/>
          <w:sz w:val="22"/>
          <w:szCs w:val="22"/>
        </w:rPr>
      </w:pPr>
      <w:r w:rsidRPr="00214D17">
        <w:rPr>
          <w:color w:val="auto"/>
          <w:sz w:val="22"/>
          <w:szCs w:val="22"/>
        </w:rPr>
        <w:t>- płyty styropianowe do izolacji termicznej</w:t>
      </w:r>
      <w:r>
        <w:rPr>
          <w:color w:val="auto"/>
          <w:sz w:val="22"/>
          <w:szCs w:val="22"/>
        </w:rPr>
        <w:t xml:space="preserve"> Hydro Lambda Fundament</w:t>
      </w:r>
      <w:r w:rsidRPr="00214D17">
        <w:rPr>
          <w:color w:val="auto"/>
          <w:sz w:val="22"/>
          <w:szCs w:val="22"/>
        </w:rPr>
        <w:t>,</w:t>
      </w:r>
    </w:p>
    <w:p w14:paraId="3F2C7335" w14:textId="77777777" w:rsidR="00AD35EC" w:rsidRDefault="00AD35EC" w:rsidP="00DE28F6">
      <w:pPr>
        <w:pStyle w:val="Default"/>
        <w:jc w:val="both"/>
        <w:rPr>
          <w:color w:val="auto"/>
          <w:sz w:val="22"/>
          <w:szCs w:val="22"/>
        </w:rPr>
      </w:pPr>
      <w:r w:rsidRPr="00214D17">
        <w:rPr>
          <w:color w:val="auto"/>
          <w:sz w:val="22"/>
          <w:szCs w:val="22"/>
        </w:rPr>
        <w:t>- zaprawa klejąca,</w:t>
      </w:r>
    </w:p>
    <w:p w14:paraId="274C8821" w14:textId="77777777" w:rsidR="00AD35EC" w:rsidRPr="00214D17" w:rsidRDefault="00AD35EC" w:rsidP="00DE28F6">
      <w:pPr>
        <w:pStyle w:val="Default"/>
        <w:jc w:val="both"/>
        <w:rPr>
          <w:color w:val="auto"/>
          <w:sz w:val="22"/>
          <w:szCs w:val="22"/>
        </w:rPr>
      </w:pPr>
      <w:r>
        <w:rPr>
          <w:color w:val="auto"/>
          <w:sz w:val="22"/>
          <w:szCs w:val="22"/>
        </w:rPr>
        <w:t xml:space="preserve">- </w:t>
      </w:r>
      <w:r w:rsidRPr="00B1064F">
        <w:rPr>
          <w:color w:val="auto"/>
          <w:sz w:val="22"/>
          <w:szCs w:val="22"/>
        </w:rPr>
        <w:t>ciągł</w:t>
      </w:r>
      <w:r>
        <w:rPr>
          <w:color w:val="auto"/>
          <w:sz w:val="22"/>
          <w:szCs w:val="22"/>
        </w:rPr>
        <w:t>a</w:t>
      </w:r>
      <w:r w:rsidRPr="00B1064F">
        <w:rPr>
          <w:color w:val="auto"/>
          <w:sz w:val="22"/>
          <w:szCs w:val="22"/>
        </w:rPr>
        <w:t xml:space="preserve"> warstw</w:t>
      </w:r>
      <w:r>
        <w:rPr>
          <w:color w:val="auto"/>
          <w:sz w:val="22"/>
          <w:szCs w:val="22"/>
        </w:rPr>
        <w:t>a</w:t>
      </w:r>
      <w:r w:rsidRPr="00B1064F">
        <w:rPr>
          <w:color w:val="auto"/>
          <w:sz w:val="22"/>
          <w:szCs w:val="22"/>
        </w:rPr>
        <w:t xml:space="preserve"> masy bitumicznej</w:t>
      </w:r>
      <w:r>
        <w:rPr>
          <w:color w:val="auto"/>
          <w:sz w:val="22"/>
          <w:szCs w:val="22"/>
        </w:rPr>
        <w:t>, np.</w:t>
      </w:r>
      <w:r w:rsidRPr="00B1064F">
        <w:rPr>
          <w:color w:val="auto"/>
          <w:sz w:val="22"/>
          <w:szCs w:val="22"/>
        </w:rPr>
        <w:t xml:space="preserve"> </w:t>
      </w:r>
      <w:proofErr w:type="spellStart"/>
      <w:r>
        <w:rPr>
          <w:color w:val="auto"/>
          <w:sz w:val="22"/>
          <w:szCs w:val="22"/>
        </w:rPr>
        <w:t>dysperbit</w:t>
      </w:r>
      <w:proofErr w:type="spellEnd"/>
      <w:r>
        <w:rPr>
          <w:color w:val="auto"/>
          <w:sz w:val="22"/>
          <w:szCs w:val="22"/>
        </w:rPr>
        <w:t>,</w:t>
      </w:r>
    </w:p>
    <w:p w14:paraId="3E0F2597" w14:textId="77777777" w:rsidR="00AD35EC" w:rsidRPr="00214D17" w:rsidRDefault="00AD35EC" w:rsidP="00DE28F6">
      <w:pPr>
        <w:pStyle w:val="Default"/>
        <w:jc w:val="both"/>
        <w:rPr>
          <w:color w:val="auto"/>
          <w:sz w:val="22"/>
          <w:szCs w:val="22"/>
        </w:rPr>
      </w:pPr>
      <w:r>
        <w:rPr>
          <w:color w:val="auto"/>
          <w:sz w:val="22"/>
          <w:szCs w:val="22"/>
        </w:rPr>
        <w:t>- folia kubełkowa,</w:t>
      </w:r>
    </w:p>
    <w:p w14:paraId="6621F642" w14:textId="77777777" w:rsidR="00AD35EC" w:rsidRDefault="00AD35EC" w:rsidP="00DE28F6">
      <w:pPr>
        <w:pStyle w:val="Default"/>
        <w:jc w:val="both"/>
        <w:rPr>
          <w:color w:val="auto"/>
          <w:sz w:val="22"/>
          <w:szCs w:val="22"/>
        </w:rPr>
      </w:pPr>
      <w:r w:rsidRPr="00214D17">
        <w:rPr>
          <w:color w:val="auto"/>
          <w:sz w:val="22"/>
          <w:szCs w:val="22"/>
        </w:rPr>
        <w:t>- papa zgrzewalna</w:t>
      </w:r>
      <w:r>
        <w:rPr>
          <w:color w:val="auto"/>
          <w:sz w:val="22"/>
          <w:szCs w:val="22"/>
        </w:rPr>
        <w:t>.</w:t>
      </w:r>
    </w:p>
    <w:p w14:paraId="3FF12B1A" w14:textId="77777777" w:rsidR="00DE28F6" w:rsidRPr="00DE28F6" w:rsidRDefault="00DE28F6" w:rsidP="00DE28F6">
      <w:pPr>
        <w:pStyle w:val="Default"/>
        <w:jc w:val="both"/>
        <w:rPr>
          <w:color w:val="auto"/>
          <w:sz w:val="22"/>
          <w:szCs w:val="22"/>
        </w:rPr>
      </w:pPr>
      <w:r w:rsidRPr="00DE28F6">
        <w:rPr>
          <w:i/>
          <w:iCs/>
          <w:color w:val="auto"/>
          <w:sz w:val="22"/>
          <w:szCs w:val="22"/>
          <w:u w:val="single"/>
        </w:rPr>
        <w:t>Papa podkładowa</w:t>
      </w:r>
      <w:r w:rsidRPr="00DE28F6">
        <w:rPr>
          <w:color w:val="auto"/>
          <w:sz w:val="22"/>
          <w:szCs w:val="22"/>
        </w:rPr>
        <w:t xml:space="preserve"> – osłona włóknina poliestrowa wzmocniona 200 g/m², zawartość asfaltu</w:t>
      </w:r>
      <w:r>
        <w:rPr>
          <w:color w:val="auto"/>
          <w:sz w:val="22"/>
          <w:szCs w:val="22"/>
        </w:rPr>
        <w:t xml:space="preserve"> </w:t>
      </w:r>
      <w:r w:rsidRPr="00DE28F6">
        <w:rPr>
          <w:color w:val="auto"/>
          <w:sz w:val="22"/>
          <w:szCs w:val="22"/>
        </w:rPr>
        <w:t>modyfikowanego SBS 2000 g/m.</w:t>
      </w:r>
    </w:p>
    <w:p w14:paraId="220F5838" w14:textId="77777777" w:rsidR="00DE28F6" w:rsidRPr="00DE28F6" w:rsidRDefault="00DE28F6" w:rsidP="00DE28F6">
      <w:pPr>
        <w:pStyle w:val="Default"/>
        <w:jc w:val="both"/>
        <w:rPr>
          <w:color w:val="auto"/>
          <w:sz w:val="22"/>
          <w:szCs w:val="22"/>
        </w:rPr>
      </w:pPr>
      <w:r w:rsidRPr="00DE28F6">
        <w:rPr>
          <w:color w:val="auto"/>
          <w:sz w:val="22"/>
          <w:szCs w:val="22"/>
        </w:rPr>
        <w:t>Wymagania podstawowe:</w:t>
      </w:r>
    </w:p>
    <w:p w14:paraId="41B812AB" w14:textId="77777777" w:rsidR="00DE28F6" w:rsidRPr="00DE28F6" w:rsidRDefault="00DE28F6" w:rsidP="00DE28F6">
      <w:pPr>
        <w:pStyle w:val="Default"/>
        <w:jc w:val="both"/>
        <w:rPr>
          <w:color w:val="auto"/>
          <w:sz w:val="22"/>
          <w:szCs w:val="22"/>
        </w:rPr>
      </w:pPr>
      <w:r w:rsidRPr="00DE28F6">
        <w:rPr>
          <w:color w:val="auto"/>
          <w:sz w:val="22"/>
          <w:szCs w:val="22"/>
        </w:rPr>
        <w:t>- gramatura osnowy (włókna poliestrowe) 160 g/m²,</w:t>
      </w:r>
    </w:p>
    <w:p w14:paraId="4DB0F80C" w14:textId="77777777" w:rsidR="00DE28F6" w:rsidRPr="00DE28F6" w:rsidRDefault="00DE28F6" w:rsidP="00DE28F6">
      <w:pPr>
        <w:pStyle w:val="Default"/>
        <w:jc w:val="both"/>
        <w:rPr>
          <w:color w:val="auto"/>
          <w:sz w:val="22"/>
          <w:szCs w:val="22"/>
        </w:rPr>
      </w:pPr>
      <w:r w:rsidRPr="00DE28F6">
        <w:rPr>
          <w:color w:val="auto"/>
          <w:sz w:val="22"/>
          <w:szCs w:val="22"/>
        </w:rPr>
        <w:t>- grubość papy 3,4 mm,</w:t>
      </w:r>
    </w:p>
    <w:p w14:paraId="1928BA9B" w14:textId="77777777" w:rsidR="00DE28F6" w:rsidRPr="00DE28F6" w:rsidRDefault="00DE28F6" w:rsidP="00DE28F6">
      <w:pPr>
        <w:pStyle w:val="Default"/>
        <w:jc w:val="both"/>
        <w:rPr>
          <w:color w:val="auto"/>
          <w:sz w:val="22"/>
          <w:szCs w:val="22"/>
        </w:rPr>
      </w:pPr>
      <w:r w:rsidRPr="00DE28F6">
        <w:rPr>
          <w:color w:val="auto"/>
          <w:sz w:val="22"/>
          <w:szCs w:val="22"/>
        </w:rPr>
        <w:t>- wytrzymałość na rozciąganie nie mniej niż 600/400 N (wzdłuż/poprzek).</w:t>
      </w:r>
    </w:p>
    <w:p w14:paraId="4A8B8268" w14:textId="77777777" w:rsidR="00DE28F6" w:rsidRPr="00DE28F6" w:rsidRDefault="00DE28F6" w:rsidP="00DE28F6">
      <w:pPr>
        <w:pStyle w:val="Default"/>
        <w:jc w:val="both"/>
        <w:rPr>
          <w:color w:val="auto"/>
          <w:sz w:val="22"/>
          <w:szCs w:val="22"/>
        </w:rPr>
      </w:pPr>
      <w:r w:rsidRPr="00DE28F6">
        <w:rPr>
          <w:i/>
          <w:iCs/>
          <w:color w:val="auto"/>
          <w:sz w:val="22"/>
          <w:szCs w:val="22"/>
          <w:u w:val="single"/>
        </w:rPr>
        <w:t>Papa nawierzchniowa</w:t>
      </w:r>
      <w:r w:rsidRPr="00DE28F6">
        <w:rPr>
          <w:color w:val="auto"/>
          <w:sz w:val="22"/>
          <w:szCs w:val="22"/>
        </w:rPr>
        <w:t xml:space="preserve"> – papa asfaltowa zgrzewalna, wierzchniego krycia, modyfikowana SBS, na osnowie z włókniny poliestrowej. Od wierzchniej strony papa pokryta jest gruboziarnistą posypką.</w:t>
      </w:r>
    </w:p>
    <w:p w14:paraId="6516AF2A" w14:textId="77777777" w:rsidR="00DE28F6" w:rsidRPr="00DE28F6" w:rsidRDefault="00DE28F6" w:rsidP="00DE28F6">
      <w:pPr>
        <w:pStyle w:val="Default"/>
        <w:jc w:val="both"/>
        <w:rPr>
          <w:color w:val="auto"/>
          <w:sz w:val="22"/>
          <w:szCs w:val="22"/>
        </w:rPr>
      </w:pPr>
      <w:r w:rsidRPr="00DE28F6">
        <w:rPr>
          <w:color w:val="auto"/>
          <w:sz w:val="22"/>
          <w:szCs w:val="22"/>
        </w:rPr>
        <w:t>Spodnia strona papa pokryta jest folią z tworzywa sztucznego.</w:t>
      </w:r>
    </w:p>
    <w:p w14:paraId="324AC0DD" w14:textId="77777777" w:rsidR="00DE28F6" w:rsidRPr="00DE28F6" w:rsidRDefault="00DE28F6" w:rsidP="00DE28F6">
      <w:pPr>
        <w:pStyle w:val="Default"/>
        <w:jc w:val="both"/>
        <w:rPr>
          <w:color w:val="auto"/>
          <w:sz w:val="22"/>
          <w:szCs w:val="22"/>
        </w:rPr>
      </w:pPr>
      <w:r w:rsidRPr="00DE28F6">
        <w:rPr>
          <w:color w:val="auto"/>
          <w:sz w:val="22"/>
          <w:szCs w:val="22"/>
        </w:rPr>
        <w:t>Wymagania podstawowe:</w:t>
      </w:r>
    </w:p>
    <w:p w14:paraId="78D5B99F" w14:textId="77777777" w:rsidR="00DE28F6" w:rsidRPr="00DE28F6" w:rsidRDefault="00DE28F6" w:rsidP="00DE28F6">
      <w:pPr>
        <w:pStyle w:val="Default"/>
        <w:jc w:val="both"/>
        <w:rPr>
          <w:color w:val="auto"/>
          <w:sz w:val="22"/>
          <w:szCs w:val="22"/>
        </w:rPr>
      </w:pPr>
      <w:r w:rsidRPr="00DE28F6">
        <w:rPr>
          <w:color w:val="auto"/>
          <w:sz w:val="22"/>
          <w:szCs w:val="22"/>
        </w:rPr>
        <w:t>- gramatura osnowy (włóknina poliestrowa) 250 g/m2,</w:t>
      </w:r>
    </w:p>
    <w:p w14:paraId="3A3EF2B6" w14:textId="77777777" w:rsidR="00DE28F6" w:rsidRPr="00DE28F6" w:rsidRDefault="00DE28F6" w:rsidP="00DE28F6">
      <w:pPr>
        <w:pStyle w:val="Default"/>
        <w:jc w:val="both"/>
        <w:rPr>
          <w:color w:val="auto"/>
          <w:sz w:val="22"/>
          <w:szCs w:val="22"/>
        </w:rPr>
      </w:pPr>
      <w:r w:rsidRPr="00DE28F6">
        <w:rPr>
          <w:color w:val="auto"/>
          <w:sz w:val="22"/>
          <w:szCs w:val="22"/>
        </w:rPr>
        <w:t>- zawartość asfaltu modyfikowanego elastomerem SBS, min. 4000 g/m²,</w:t>
      </w:r>
    </w:p>
    <w:p w14:paraId="1BF203F7" w14:textId="77777777" w:rsidR="00DE28F6" w:rsidRPr="00DE28F6" w:rsidRDefault="00DE28F6" w:rsidP="00DE28F6">
      <w:pPr>
        <w:pStyle w:val="Default"/>
        <w:jc w:val="both"/>
        <w:rPr>
          <w:color w:val="auto"/>
          <w:sz w:val="22"/>
          <w:szCs w:val="22"/>
        </w:rPr>
      </w:pPr>
      <w:r w:rsidRPr="00DE28F6">
        <w:rPr>
          <w:color w:val="auto"/>
          <w:sz w:val="22"/>
          <w:szCs w:val="22"/>
        </w:rPr>
        <w:t>- maksymalna siła rozciągająca na pasku szer. 5 cm, wzdłuż/poprzek, min. 1000/800 N,</w:t>
      </w:r>
    </w:p>
    <w:p w14:paraId="2E8ED806" w14:textId="77777777" w:rsidR="00DE28F6" w:rsidRPr="00DE28F6" w:rsidRDefault="00DE28F6" w:rsidP="00DE28F6">
      <w:pPr>
        <w:pStyle w:val="Default"/>
        <w:jc w:val="both"/>
        <w:rPr>
          <w:color w:val="auto"/>
          <w:sz w:val="22"/>
          <w:szCs w:val="22"/>
        </w:rPr>
      </w:pPr>
      <w:r w:rsidRPr="00DE28F6">
        <w:rPr>
          <w:color w:val="auto"/>
          <w:sz w:val="22"/>
          <w:szCs w:val="22"/>
        </w:rPr>
        <w:t>- wydłużenie przy maksymalnej sile rozciągania wzdłuż/poprzek min. 40/40%,</w:t>
      </w:r>
    </w:p>
    <w:p w14:paraId="390227FC" w14:textId="77777777" w:rsidR="00DE28F6" w:rsidRPr="00DE28F6" w:rsidRDefault="00DE28F6" w:rsidP="00DE28F6">
      <w:pPr>
        <w:pStyle w:val="Default"/>
        <w:jc w:val="both"/>
        <w:rPr>
          <w:color w:val="auto"/>
          <w:sz w:val="22"/>
          <w:szCs w:val="22"/>
        </w:rPr>
      </w:pPr>
      <w:r w:rsidRPr="00DE28F6">
        <w:rPr>
          <w:color w:val="auto"/>
          <w:sz w:val="22"/>
          <w:szCs w:val="22"/>
        </w:rPr>
        <w:t>- giętkość w obniżonych temperaturach - 25ºC,</w:t>
      </w:r>
    </w:p>
    <w:p w14:paraId="22C4C52B" w14:textId="77777777" w:rsidR="00DE28F6" w:rsidRPr="00DE28F6" w:rsidRDefault="00DE28F6" w:rsidP="00DE28F6">
      <w:pPr>
        <w:pStyle w:val="Default"/>
        <w:jc w:val="both"/>
        <w:rPr>
          <w:color w:val="auto"/>
          <w:sz w:val="22"/>
          <w:szCs w:val="22"/>
        </w:rPr>
      </w:pPr>
      <w:r w:rsidRPr="00DE28F6">
        <w:rPr>
          <w:color w:val="auto"/>
          <w:sz w:val="22"/>
          <w:szCs w:val="22"/>
        </w:rPr>
        <w:t>- grubość 5,4 +/- 0,2 mm.</w:t>
      </w:r>
    </w:p>
    <w:p w14:paraId="71CCB532" w14:textId="77777777" w:rsidR="00DE28F6" w:rsidRPr="00DE28F6" w:rsidRDefault="00DE28F6" w:rsidP="003653E1">
      <w:pPr>
        <w:pStyle w:val="Default"/>
        <w:jc w:val="both"/>
        <w:rPr>
          <w:color w:val="auto"/>
          <w:sz w:val="22"/>
          <w:szCs w:val="22"/>
        </w:rPr>
      </w:pPr>
      <w:r w:rsidRPr="00DE28F6">
        <w:rPr>
          <w:i/>
          <w:iCs/>
          <w:color w:val="auto"/>
          <w:sz w:val="22"/>
          <w:szCs w:val="22"/>
          <w:u w:val="single"/>
        </w:rPr>
        <w:t>Lepik asfaltowy</w:t>
      </w:r>
      <w:r>
        <w:rPr>
          <w:color w:val="auto"/>
          <w:sz w:val="22"/>
          <w:szCs w:val="22"/>
        </w:rPr>
        <w:t xml:space="preserve"> –</w:t>
      </w:r>
      <w:r w:rsidRPr="00DE28F6">
        <w:rPr>
          <w:color w:val="auto"/>
          <w:sz w:val="22"/>
          <w:szCs w:val="22"/>
        </w:rPr>
        <w:t xml:space="preserve"> asfaltowo- polimerowy z wypełniaczami na gorąco. Wymagania wg </w:t>
      </w:r>
      <w:r w:rsidR="003653E1">
        <w:rPr>
          <w:color w:val="auto"/>
          <w:sz w:val="22"/>
          <w:szCs w:val="22"/>
        </w:rPr>
        <w:br/>
      </w:r>
      <w:r w:rsidRPr="00DE28F6">
        <w:rPr>
          <w:color w:val="auto"/>
          <w:sz w:val="22"/>
          <w:szCs w:val="22"/>
        </w:rPr>
        <w:t>PN–B–24625:1998.</w:t>
      </w:r>
    </w:p>
    <w:p w14:paraId="5550304E" w14:textId="77777777" w:rsidR="00DE28F6" w:rsidRPr="00DE28F6" w:rsidRDefault="00DE28F6" w:rsidP="00DE28F6">
      <w:pPr>
        <w:pStyle w:val="Default"/>
        <w:jc w:val="both"/>
        <w:rPr>
          <w:color w:val="auto"/>
          <w:sz w:val="22"/>
          <w:szCs w:val="22"/>
        </w:rPr>
      </w:pPr>
      <w:r w:rsidRPr="00DE28F6">
        <w:rPr>
          <w:i/>
          <w:iCs/>
          <w:color w:val="auto"/>
          <w:sz w:val="22"/>
          <w:szCs w:val="22"/>
          <w:u w:val="single"/>
        </w:rPr>
        <w:t>Roztwór asfaltowy do gruntowania</w:t>
      </w:r>
      <w:r w:rsidRPr="00DE28F6">
        <w:rPr>
          <w:color w:val="auto"/>
          <w:sz w:val="22"/>
          <w:szCs w:val="22"/>
        </w:rPr>
        <w:t xml:space="preserve"> – wymagania wg normy PN–B–24620:1998.</w:t>
      </w:r>
    </w:p>
    <w:p w14:paraId="005A04F8" w14:textId="77777777" w:rsidR="00DE28F6" w:rsidRPr="00DE28F6" w:rsidRDefault="00DE28F6" w:rsidP="00DE28F6">
      <w:pPr>
        <w:pStyle w:val="Default"/>
        <w:jc w:val="both"/>
        <w:rPr>
          <w:color w:val="auto"/>
          <w:sz w:val="22"/>
          <w:szCs w:val="22"/>
        </w:rPr>
      </w:pPr>
      <w:r w:rsidRPr="00DE28F6">
        <w:rPr>
          <w:i/>
          <w:iCs/>
          <w:color w:val="auto"/>
          <w:sz w:val="22"/>
          <w:szCs w:val="22"/>
          <w:u w:val="single"/>
        </w:rPr>
        <w:t>Klej bitumiczny</w:t>
      </w:r>
      <w:r w:rsidRPr="00DE28F6">
        <w:rPr>
          <w:color w:val="auto"/>
          <w:sz w:val="22"/>
          <w:szCs w:val="22"/>
        </w:rPr>
        <w:t xml:space="preserve"> – systemowy, zgodnie z zaleceniami producenta.</w:t>
      </w:r>
    </w:p>
    <w:p w14:paraId="187D4F66" w14:textId="77777777" w:rsidR="00DE28F6" w:rsidRPr="00DE28F6" w:rsidRDefault="00DE28F6" w:rsidP="00DE28F6">
      <w:pPr>
        <w:pStyle w:val="Default"/>
        <w:jc w:val="both"/>
        <w:rPr>
          <w:color w:val="auto"/>
          <w:sz w:val="22"/>
          <w:szCs w:val="22"/>
        </w:rPr>
      </w:pPr>
      <w:r w:rsidRPr="00DE28F6">
        <w:rPr>
          <w:i/>
          <w:iCs/>
          <w:color w:val="auto"/>
          <w:sz w:val="22"/>
          <w:szCs w:val="22"/>
          <w:u w:val="single"/>
        </w:rPr>
        <w:t>Folia polietylenowa</w:t>
      </w:r>
      <w:r w:rsidRPr="00DE28F6">
        <w:rPr>
          <w:color w:val="auto"/>
          <w:sz w:val="22"/>
          <w:szCs w:val="22"/>
        </w:rPr>
        <w:t xml:space="preserve"> </w:t>
      </w:r>
      <w:r>
        <w:rPr>
          <w:color w:val="auto"/>
          <w:sz w:val="22"/>
          <w:szCs w:val="22"/>
        </w:rPr>
        <w:t xml:space="preserve">– </w:t>
      </w:r>
      <w:r w:rsidRPr="00DE28F6">
        <w:rPr>
          <w:color w:val="auto"/>
          <w:sz w:val="22"/>
          <w:szCs w:val="22"/>
        </w:rPr>
        <w:t>gruboś</w:t>
      </w:r>
      <w:r>
        <w:rPr>
          <w:color w:val="auto"/>
          <w:sz w:val="22"/>
          <w:szCs w:val="22"/>
        </w:rPr>
        <w:t>ć</w:t>
      </w:r>
      <w:r w:rsidRPr="00DE28F6">
        <w:rPr>
          <w:color w:val="auto"/>
          <w:sz w:val="22"/>
          <w:szCs w:val="22"/>
        </w:rPr>
        <w:t xml:space="preserve"> 0,20 – 0,50 mm,</w:t>
      </w:r>
      <w:r>
        <w:rPr>
          <w:color w:val="auto"/>
          <w:sz w:val="22"/>
          <w:szCs w:val="22"/>
        </w:rPr>
        <w:t xml:space="preserve"> </w:t>
      </w:r>
      <w:r w:rsidRPr="00DE28F6">
        <w:rPr>
          <w:color w:val="auto"/>
          <w:sz w:val="22"/>
          <w:szCs w:val="22"/>
        </w:rPr>
        <w:t>atestowana</w:t>
      </w:r>
    </w:p>
    <w:p w14:paraId="1A5BC377" w14:textId="77777777" w:rsidR="00DE28F6" w:rsidRPr="00DE28F6" w:rsidRDefault="00DE28F6" w:rsidP="00DE28F6">
      <w:pPr>
        <w:pStyle w:val="Default"/>
        <w:rPr>
          <w:color w:val="auto"/>
          <w:sz w:val="22"/>
          <w:szCs w:val="22"/>
        </w:rPr>
      </w:pPr>
      <w:r w:rsidRPr="00DE28F6">
        <w:rPr>
          <w:color w:val="auto"/>
          <w:sz w:val="22"/>
          <w:szCs w:val="22"/>
        </w:rPr>
        <w:t>Warunki składowania:</w:t>
      </w:r>
    </w:p>
    <w:p w14:paraId="4D66720B" w14:textId="77777777" w:rsidR="00DE28F6" w:rsidRDefault="00DE28F6" w:rsidP="00DE28F6">
      <w:pPr>
        <w:pStyle w:val="Default"/>
        <w:jc w:val="both"/>
        <w:rPr>
          <w:color w:val="auto"/>
          <w:sz w:val="22"/>
          <w:szCs w:val="22"/>
        </w:rPr>
      </w:pPr>
      <w:r w:rsidRPr="00DE28F6">
        <w:rPr>
          <w:color w:val="auto"/>
          <w:sz w:val="22"/>
          <w:szCs w:val="22"/>
        </w:rPr>
        <w:t>Materiał nie powinien być wystawiony na bezpośrednie działanie promieni słonecznych,</w:t>
      </w:r>
      <w:r>
        <w:rPr>
          <w:color w:val="auto"/>
          <w:sz w:val="22"/>
          <w:szCs w:val="22"/>
        </w:rPr>
        <w:t xml:space="preserve"> </w:t>
      </w:r>
      <w:r w:rsidRPr="00DE28F6">
        <w:rPr>
          <w:color w:val="auto"/>
          <w:sz w:val="22"/>
          <w:szCs w:val="22"/>
        </w:rPr>
        <w:t>materiał nie powinien być składowany w temperaturze przekraczającej 25</w:t>
      </w:r>
      <w:r>
        <w:rPr>
          <w:color w:val="auto"/>
          <w:sz w:val="22"/>
          <w:szCs w:val="22"/>
        </w:rPr>
        <w:t>°</w:t>
      </w:r>
      <w:r w:rsidRPr="00DE28F6">
        <w:rPr>
          <w:color w:val="auto"/>
          <w:sz w:val="22"/>
          <w:szCs w:val="22"/>
        </w:rPr>
        <w:t>C,</w:t>
      </w:r>
      <w:r>
        <w:rPr>
          <w:color w:val="auto"/>
          <w:sz w:val="22"/>
          <w:szCs w:val="22"/>
        </w:rPr>
        <w:t xml:space="preserve"> </w:t>
      </w:r>
      <w:r w:rsidRPr="00DE28F6">
        <w:rPr>
          <w:color w:val="auto"/>
          <w:sz w:val="22"/>
          <w:szCs w:val="22"/>
        </w:rPr>
        <w:t>nie należy przechowywać rolek w pozycji poziomej - powinny być ustawione pionowo,</w:t>
      </w:r>
      <w:r>
        <w:rPr>
          <w:color w:val="auto"/>
          <w:sz w:val="22"/>
          <w:szCs w:val="22"/>
        </w:rPr>
        <w:t xml:space="preserve"> </w:t>
      </w:r>
      <w:r w:rsidRPr="00DE28F6">
        <w:rPr>
          <w:color w:val="auto"/>
          <w:sz w:val="22"/>
          <w:szCs w:val="22"/>
        </w:rPr>
        <w:t>szczegółowe wymagania dotyczące składowania stosowanych materiałów podają Instrukcje</w:t>
      </w:r>
      <w:r>
        <w:rPr>
          <w:color w:val="auto"/>
          <w:sz w:val="22"/>
          <w:szCs w:val="22"/>
        </w:rPr>
        <w:t xml:space="preserve"> </w:t>
      </w:r>
      <w:r w:rsidRPr="00DE28F6">
        <w:rPr>
          <w:color w:val="auto"/>
          <w:sz w:val="22"/>
          <w:szCs w:val="22"/>
        </w:rPr>
        <w:t>Producentów.</w:t>
      </w:r>
    </w:p>
    <w:p w14:paraId="6E31FCC5" w14:textId="77777777" w:rsidR="00AD35EC" w:rsidRPr="00214D17" w:rsidRDefault="00AD35EC" w:rsidP="001F18FC">
      <w:pPr>
        <w:pStyle w:val="Nagwek2"/>
        <w:numPr>
          <w:ilvl w:val="1"/>
          <w:numId w:val="7"/>
        </w:numPr>
        <w:ind w:left="567" w:hanging="567"/>
        <w:rPr>
          <w:rFonts w:ascii="Times New Roman" w:hAnsi="Times New Roman" w:cs="Times New Roman"/>
          <w:color w:val="auto"/>
          <w:sz w:val="22"/>
          <w:szCs w:val="22"/>
        </w:rPr>
      </w:pPr>
      <w:bookmarkStart w:id="97" w:name="_Toc214262473"/>
      <w:r w:rsidRPr="00214D17">
        <w:rPr>
          <w:rFonts w:ascii="Times New Roman" w:hAnsi="Times New Roman" w:cs="Times New Roman"/>
          <w:color w:val="auto"/>
          <w:sz w:val="22"/>
          <w:szCs w:val="22"/>
        </w:rPr>
        <w:lastRenderedPageBreak/>
        <w:t>SPRZĘT</w:t>
      </w:r>
      <w:bookmarkEnd w:id="97"/>
      <w:r w:rsidRPr="00214D17">
        <w:rPr>
          <w:rFonts w:ascii="Times New Roman" w:hAnsi="Times New Roman" w:cs="Times New Roman"/>
          <w:color w:val="auto"/>
          <w:sz w:val="22"/>
          <w:szCs w:val="22"/>
        </w:rPr>
        <w:t xml:space="preserve"> </w:t>
      </w:r>
    </w:p>
    <w:p w14:paraId="0EBB0FC0" w14:textId="77777777" w:rsidR="00AD35EC" w:rsidRPr="00214D17" w:rsidRDefault="00AD35EC" w:rsidP="00AD35EC">
      <w:pPr>
        <w:pStyle w:val="Default"/>
        <w:jc w:val="both"/>
        <w:rPr>
          <w:color w:val="auto"/>
          <w:sz w:val="22"/>
          <w:szCs w:val="22"/>
        </w:rPr>
      </w:pPr>
      <w:r w:rsidRPr="00214D17">
        <w:rPr>
          <w:color w:val="auto"/>
          <w:sz w:val="22"/>
          <w:szCs w:val="22"/>
        </w:rPr>
        <w:t>Do robót związanych z wykonaniem prac fundamentowych Wykonawca powinien mieć do dyspozycji:</w:t>
      </w:r>
    </w:p>
    <w:p w14:paraId="3957E7BB" w14:textId="77777777" w:rsidR="00AD35EC" w:rsidRPr="00214D17" w:rsidRDefault="00AD35EC" w:rsidP="00AD35EC">
      <w:pPr>
        <w:pStyle w:val="Default"/>
        <w:ind w:left="567" w:hanging="567"/>
        <w:jc w:val="both"/>
        <w:rPr>
          <w:color w:val="auto"/>
          <w:sz w:val="22"/>
          <w:szCs w:val="22"/>
        </w:rPr>
      </w:pPr>
      <w:r w:rsidRPr="00214D17">
        <w:rPr>
          <w:color w:val="auto"/>
          <w:sz w:val="22"/>
          <w:szCs w:val="22"/>
        </w:rPr>
        <w:t>- sprzęt do ręcznych prac, np. pędzle, kielnie, mieszadła, wiadra, młotki, wibratory do betonu, itp.</w:t>
      </w:r>
    </w:p>
    <w:p w14:paraId="7C61C680" w14:textId="77777777" w:rsidR="00AD35EC" w:rsidRPr="00214D17" w:rsidRDefault="00AD35EC" w:rsidP="00AD35EC">
      <w:pPr>
        <w:pStyle w:val="Default"/>
        <w:ind w:left="567" w:hanging="567"/>
        <w:jc w:val="both"/>
        <w:rPr>
          <w:color w:val="auto"/>
          <w:sz w:val="22"/>
          <w:szCs w:val="22"/>
        </w:rPr>
      </w:pPr>
      <w:r w:rsidRPr="00214D17">
        <w:rPr>
          <w:color w:val="auto"/>
          <w:sz w:val="22"/>
          <w:szCs w:val="22"/>
        </w:rPr>
        <w:t>- elektronarzędzia, np. wiertarki, szlifierki kątowe,</w:t>
      </w:r>
    </w:p>
    <w:p w14:paraId="4E0906F9" w14:textId="77777777" w:rsidR="00DE28F6" w:rsidRPr="00DE28F6" w:rsidRDefault="00AD35EC" w:rsidP="003653E1">
      <w:pPr>
        <w:pStyle w:val="Default"/>
        <w:ind w:left="567" w:hanging="567"/>
        <w:jc w:val="both"/>
        <w:rPr>
          <w:color w:val="auto"/>
          <w:sz w:val="22"/>
          <w:szCs w:val="22"/>
        </w:rPr>
      </w:pPr>
      <w:r w:rsidRPr="00214D17">
        <w:rPr>
          <w:color w:val="auto"/>
          <w:sz w:val="22"/>
          <w:szCs w:val="22"/>
        </w:rPr>
        <w:t xml:space="preserve">- </w:t>
      </w:r>
      <w:r w:rsidR="00DE28F6">
        <w:rPr>
          <w:color w:val="auto"/>
          <w:sz w:val="22"/>
          <w:szCs w:val="22"/>
        </w:rPr>
        <w:t>p</w:t>
      </w:r>
      <w:r w:rsidR="00DE28F6" w:rsidRPr="00DE28F6">
        <w:rPr>
          <w:color w:val="auto"/>
          <w:sz w:val="22"/>
          <w:szCs w:val="22"/>
        </w:rPr>
        <w:t>alnik propan-butan (o szerokości rolki papy izolacyjnej) z urządzeniem służącym do odwijania</w:t>
      </w:r>
      <w:r w:rsidR="003653E1">
        <w:rPr>
          <w:color w:val="auto"/>
          <w:sz w:val="22"/>
          <w:szCs w:val="22"/>
        </w:rPr>
        <w:t xml:space="preserve"> </w:t>
      </w:r>
      <w:r w:rsidR="00DE28F6" w:rsidRPr="00DE28F6">
        <w:rPr>
          <w:color w:val="auto"/>
          <w:sz w:val="22"/>
          <w:szCs w:val="22"/>
        </w:rPr>
        <w:t>materiału izolacyjnego z rolki w czasie zgrzewania</w:t>
      </w:r>
      <w:r w:rsidR="00DE28F6">
        <w:rPr>
          <w:color w:val="auto"/>
          <w:sz w:val="22"/>
          <w:szCs w:val="22"/>
        </w:rPr>
        <w:t>,</w:t>
      </w:r>
    </w:p>
    <w:p w14:paraId="4B5D5CA4" w14:textId="77777777" w:rsidR="00AD35EC" w:rsidRDefault="00DE28F6" w:rsidP="00DE28F6">
      <w:pPr>
        <w:pStyle w:val="Default"/>
        <w:ind w:left="567" w:hanging="567"/>
        <w:jc w:val="both"/>
        <w:rPr>
          <w:color w:val="auto"/>
          <w:sz w:val="22"/>
          <w:szCs w:val="22"/>
        </w:rPr>
      </w:pPr>
      <w:r>
        <w:rPr>
          <w:color w:val="auto"/>
          <w:sz w:val="22"/>
          <w:szCs w:val="22"/>
        </w:rPr>
        <w:t>- p</w:t>
      </w:r>
      <w:r w:rsidRPr="00DE28F6">
        <w:rPr>
          <w:color w:val="auto"/>
          <w:sz w:val="22"/>
          <w:szCs w:val="22"/>
        </w:rPr>
        <w:t>ojedynczy palnik gazowy i gaz propan - butan w butli</w:t>
      </w:r>
      <w:r>
        <w:rPr>
          <w:color w:val="auto"/>
          <w:sz w:val="22"/>
          <w:szCs w:val="22"/>
        </w:rPr>
        <w:t>,</w:t>
      </w:r>
    </w:p>
    <w:p w14:paraId="57B7E5C7" w14:textId="77777777" w:rsidR="00AD35EC" w:rsidRDefault="00AD35EC" w:rsidP="00AD35EC">
      <w:pPr>
        <w:pStyle w:val="Default"/>
        <w:ind w:left="567" w:hanging="567"/>
        <w:jc w:val="both"/>
        <w:rPr>
          <w:color w:val="auto"/>
          <w:sz w:val="22"/>
          <w:szCs w:val="22"/>
        </w:rPr>
      </w:pPr>
      <w:r w:rsidRPr="00DC2E32">
        <w:rPr>
          <w:color w:val="auto"/>
          <w:sz w:val="22"/>
          <w:szCs w:val="22"/>
        </w:rPr>
        <w:t>-</w:t>
      </w:r>
      <w:r>
        <w:rPr>
          <w:color w:val="auto"/>
          <w:sz w:val="22"/>
          <w:szCs w:val="22"/>
        </w:rPr>
        <w:t xml:space="preserve"> </w:t>
      </w:r>
      <w:r w:rsidRPr="00DC2E32">
        <w:rPr>
          <w:color w:val="auto"/>
          <w:sz w:val="22"/>
          <w:szCs w:val="22"/>
        </w:rPr>
        <w:t>sprzęt do transportu pomocniczego.</w:t>
      </w:r>
    </w:p>
    <w:p w14:paraId="44F6FA34" w14:textId="28475383" w:rsidR="003653E1" w:rsidRDefault="003653E1" w:rsidP="003653E1">
      <w:pPr>
        <w:pStyle w:val="Default"/>
        <w:ind w:left="567" w:hanging="567"/>
        <w:jc w:val="both"/>
        <w:rPr>
          <w:color w:val="auto"/>
          <w:sz w:val="22"/>
          <w:szCs w:val="22"/>
        </w:rPr>
      </w:pPr>
      <w:r>
        <w:rPr>
          <w:color w:val="auto"/>
          <w:sz w:val="22"/>
          <w:szCs w:val="22"/>
        </w:rPr>
        <w:t xml:space="preserve">- </w:t>
      </w:r>
      <w:r w:rsidRPr="003653E1">
        <w:rPr>
          <w:color w:val="auto"/>
          <w:sz w:val="22"/>
          <w:szCs w:val="22"/>
        </w:rPr>
        <w:t xml:space="preserve">wałeczki ząbkowane szerokości 7 cm do dociskania styków arkuszy, </w:t>
      </w:r>
    </w:p>
    <w:p w14:paraId="0600C426" w14:textId="77777777" w:rsidR="003653E1" w:rsidRDefault="003653E1" w:rsidP="003653E1">
      <w:pPr>
        <w:pStyle w:val="Default"/>
        <w:ind w:left="567" w:hanging="567"/>
        <w:jc w:val="both"/>
        <w:rPr>
          <w:color w:val="auto"/>
          <w:sz w:val="22"/>
          <w:szCs w:val="22"/>
        </w:rPr>
      </w:pPr>
      <w:r w:rsidRPr="003653E1">
        <w:rPr>
          <w:color w:val="auto"/>
          <w:sz w:val="22"/>
          <w:szCs w:val="22"/>
        </w:rPr>
        <w:t>Wyżej wymieniony sprzęt powinien być zgromadzony we właściwej ilości i być sprawny.</w:t>
      </w:r>
    </w:p>
    <w:p w14:paraId="6671ABF0" w14:textId="77777777" w:rsidR="00AD35EC" w:rsidRPr="00214D17" w:rsidRDefault="00AD35EC" w:rsidP="001F18FC">
      <w:pPr>
        <w:pStyle w:val="Nagwek2"/>
        <w:numPr>
          <w:ilvl w:val="1"/>
          <w:numId w:val="7"/>
        </w:numPr>
        <w:ind w:left="567" w:hanging="567"/>
        <w:rPr>
          <w:rFonts w:ascii="Times New Roman" w:hAnsi="Times New Roman" w:cs="Times New Roman"/>
          <w:color w:val="auto"/>
          <w:sz w:val="22"/>
          <w:szCs w:val="22"/>
        </w:rPr>
      </w:pPr>
      <w:bookmarkStart w:id="98" w:name="_Toc214262474"/>
      <w:r w:rsidRPr="00214D17">
        <w:rPr>
          <w:rFonts w:ascii="Times New Roman" w:hAnsi="Times New Roman" w:cs="Times New Roman"/>
          <w:color w:val="auto"/>
          <w:sz w:val="22"/>
          <w:szCs w:val="22"/>
        </w:rPr>
        <w:t>TRANSPORT</w:t>
      </w:r>
      <w:bookmarkEnd w:id="98"/>
      <w:r w:rsidRPr="00214D17">
        <w:rPr>
          <w:rFonts w:ascii="Times New Roman" w:hAnsi="Times New Roman" w:cs="Times New Roman"/>
          <w:color w:val="auto"/>
          <w:sz w:val="22"/>
          <w:szCs w:val="22"/>
        </w:rPr>
        <w:t xml:space="preserve"> </w:t>
      </w:r>
    </w:p>
    <w:p w14:paraId="31DDF0A1" w14:textId="77777777" w:rsidR="003653E1" w:rsidRPr="003653E1" w:rsidRDefault="00AD35EC" w:rsidP="003653E1">
      <w:pPr>
        <w:pStyle w:val="Default"/>
        <w:jc w:val="both"/>
        <w:rPr>
          <w:sz w:val="22"/>
          <w:szCs w:val="22"/>
        </w:rPr>
      </w:pPr>
      <w:r w:rsidRPr="00214D17">
        <w:rPr>
          <w:sz w:val="22"/>
          <w:szCs w:val="22"/>
        </w:rPr>
        <w:t>Materiały mogą być przewożone dowolnymi środkami transportu. Wykonawca jest zobowiązany do stosowania jedynie takich środków transportu, które nie wpłyną niekorzystnie na jakość wykonywanych robót i dostarczonych materiałów.</w:t>
      </w:r>
      <w:r w:rsidR="003653E1">
        <w:rPr>
          <w:sz w:val="22"/>
          <w:szCs w:val="22"/>
        </w:rPr>
        <w:t xml:space="preserve"> </w:t>
      </w:r>
      <w:r w:rsidR="003653E1" w:rsidRPr="003653E1">
        <w:rPr>
          <w:sz w:val="22"/>
          <w:szCs w:val="22"/>
        </w:rPr>
        <w:t>Należy je ustawiać równomiernie na</w:t>
      </w:r>
      <w:r w:rsidR="003653E1">
        <w:rPr>
          <w:sz w:val="22"/>
          <w:szCs w:val="22"/>
        </w:rPr>
        <w:t xml:space="preserve"> </w:t>
      </w:r>
      <w:r w:rsidR="003653E1" w:rsidRPr="003653E1">
        <w:rPr>
          <w:sz w:val="22"/>
          <w:szCs w:val="22"/>
        </w:rPr>
        <w:t>całej powierzchni ładunkowej, obok siebie i zabezpieczyć przed możliwością przesuwania się podczas</w:t>
      </w:r>
      <w:r w:rsidR="003653E1">
        <w:rPr>
          <w:sz w:val="22"/>
          <w:szCs w:val="22"/>
        </w:rPr>
        <w:t xml:space="preserve"> </w:t>
      </w:r>
      <w:r w:rsidR="003653E1" w:rsidRPr="003653E1">
        <w:rPr>
          <w:sz w:val="22"/>
          <w:szCs w:val="22"/>
        </w:rPr>
        <w:t>transportu.</w:t>
      </w:r>
    </w:p>
    <w:p w14:paraId="2A650D2F" w14:textId="77777777" w:rsidR="00AD35EC" w:rsidRPr="00214D17" w:rsidRDefault="003653E1" w:rsidP="003653E1">
      <w:pPr>
        <w:pStyle w:val="Default"/>
        <w:jc w:val="both"/>
        <w:rPr>
          <w:sz w:val="22"/>
          <w:szCs w:val="22"/>
        </w:rPr>
      </w:pPr>
      <w:r w:rsidRPr="003653E1">
        <w:rPr>
          <w:sz w:val="22"/>
          <w:szCs w:val="22"/>
        </w:rPr>
        <w:t>Podczas transportu należy przestrzegać zaleceń producenta.</w:t>
      </w:r>
    </w:p>
    <w:p w14:paraId="01B77C80" w14:textId="77777777" w:rsidR="00AD35EC" w:rsidRPr="00214D17" w:rsidRDefault="00AD35EC" w:rsidP="001F18FC">
      <w:pPr>
        <w:pStyle w:val="Nagwek2"/>
        <w:numPr>
          <w:ilvl w:val="1"/>
          <w:numId w:val="7"/>
        </w:numPr>
        <w:ind w:left="567" w:hanging="567"/>
        <w:rPr>
          <w:rFonts w:ascii="Times New Roman" w:hAnsi="Times New Roman" w:cs="Times New Roman"/>
          <w:color w:val="auto"/>
          <w:sz w:val="22"/>
          <w:szCs w:val="22"/>
        </w:rPr>
      </w:pPr>
      <w:bookmarkStart w:id="99" w:name="_Toc214262475"/>
      <w:r w:rsidRPr="00214D17">
        <w:rPr>
          <w:rFonts w:ascii="Times New Roman" w:hAnsi="Times New Roman" w:cs="Times New Roman"/>
          <w:color w:val="auto"/>
          <w:sz w:val="22"/>
          <w:szCs w:val="22"/>
        </w:rPr>
        <w:t>WYKONANIE ROBÓT</w:t>
      </w:r>
      <w:bookmarkEnd w:id="99"/>
      <w:r w:rsidRPr="00214D17">
        <w:rPr>
          <w:rFonts w:ascii="Times New Roman" w:hAnsi="Times New Roman" w:cs="Times New Roman"/>
          <w:color w:val="auto"/>
          <w:sz w:val="22"/>
          <w:szCs w:val="22"/>
        </w:rPr>
        <w:t xml:space="preserve"> </w:t>
      </w:r>
    </w:p>
    <w:p w14:paraId="772FE55B" w14:textId="77777777" w:rsidR="003653E1" w:rsidRPr="00214D17" w:rsidRDefault="00AD35EC" w:rsidP="003653E1">
      <w:pPr>
        <w:pStyle w:val="Default"/>
        <w:jc w:val="both"/>
        <w:rPr>
          <w:color w:val="auto"/>
          <w:sz w:val="22"/>
          <w:szCs w:val="22"/>
        </w:rPr>
      </w:pPr>
      <w:r w:rsidRPr="00214D17">
        <w:rPr>
          <w:color w:val="auto"/>
          <w:sz w:val="22"/>
          <w:szCs w:val="22"/>
        </w:rPr>
        <w:t xml:space="preserve">Prace </w:t>
      </w:r>
      <w:r>
        <w:rPr>
          <w:color w:val="auto"/>
          <w:sz w:val="22"/>
          <w:szCs w:val="22"/>
        </w:rPr>
        <w:t xml:space="preserve">izolacyjne </w:t>
      </w:r>
      <w:r w:rsidRPr="00214D17">
        <w:rPr>
          <w:color w:val="auto"/>
          <w:sz w:val="22"/>
          <w:szCs w:val="22"/>
        </w:rPr>
        <w:t>powinny być wykonane zgodnie ze szczegółowymi wymaganiami technicznymi wykonania.</w:t>
      </w:r>
      <w:r>
        <w:rPr>
          <w:color w:val="auto"/>
          <w:sz w:val="22"/>
          <w:szCs w:val="22"/>
        </w:rPr>
        <w:t xml:space="preserve"> </w:t>
      </w:r>
      <w:r w:rsidRPr="00142819">
        <w:rPr>
          <w:color w:val="auto"/>
          <w:sz w:val="22"/>
          <w:szCs w:val="22"/>
        </w:rPr>
        <w:t xml:space="preserve">Przed przystąpieniem do robót </w:t>
      </w:r>
      <w:r>
        <w:rPr>
          <w:color w:val="auto"/>
          <w:sz w:val="22"/>
          <w:szCs w:val="22"/>
        </w:rPr>
        <w:t>izolacyjnych</w:t>
      </w:r>
      <w:r w:rsidRPr="00142819">
        <w:rPr>
          <w:color w:val="auto"/>
          <w:sz w:val="22"/>
          <w:szCs w:val="22"/>
        </w:rPr>
        <w:t xml:space="preserve">, należy uzyskać odbiór robót </w:t>
      </w:r>
      <w:r>
        <w:rPr>
          <w:color w:val="auto"/>
          <w:sz w:val="22"/>
          <w:szCs w:val="22"/>
        </w:rPr>
        <w:t>betonowych.</w:t>
      </w:r>
    </w:p>
    <w:p w14:paraId="037ED05F" w14:textId="77777777" w:rsidR="003653E1" w:rsidRDefault="003653E1" w:rsidP="001F18FC">
      <w:pPr>
        <w:pStyle w:val="Nagwek3"/>
        <w:numPr>
          <w:ilvl w:val="2"/>
          <w:numId w:val="7"/>
        </w:numPr>
        <w:ind w:left="567" w:hanging="567"/>
        <w:rPr>
          <w:rFonts w:ascii="Times New Roman" w:hAnsi="Times New Roman" w:cs="Times New Roman"/>
          <w:color w:val="auto"/>
          <w:sz w:val="22"/>
          <w:szCs w:val="22"/>
        </w:rPr>
      </w:pPr>
      <w:bookmarkStart w:id="100" w:name="_Toc214262476"/>
      <w:r>
        <w:rPr>
          <w:rFonts w:ascii="Times New Roman" w:hAnsi="Times New Roman" w:cs="Times New Roman"/>
          <w:color w:val="auto"/>
          <w:sz w:val="22"/>
          <w:szCs w:val="22"/>
        </w:rPr>
        <w:t>Przygotowanie i sprawdzenie materiałów</w:t>
      </w:r>
      <w:bookmarkEnd w:id="100"/>
    </w:p>
    <w:p w14:paraId="330C7DBE" w14:textId="77777777" w:rsidR="003653E1" w:rsidRDefault="003653E1" w:rsidP="003653E1">
      <w:pPr>
        <w:tabs>
          <w:tab w:val="left" w:pos="8029"/>
        </w:tabs>
        <w:spacing w:after="0"/>
        <w:jc w:val="both"/>
        <w:rPr>
          <w:rFonts w:ascii="Times New Roman" w:hAnsi="Times New Roman"/>
        </w:rPr>
      </w:pPr>
      <w:r w:rsidRPr="003653E1">
        <w:rPr>
          <w:rFonts w:ascii="Times New Roman" w:hAnsi="Times New Roman"/>
        </w:rPr>
        <w:t>Na placu budowy powinien znajdować się materiał izolacyjny potrzebny na jedną zmianę roboczą.</w:t>
      </w:r>
      <w:r>
        <w:rPr>
          <w:rFonts w:ascii="Times New Roman" w:hAnsi="Times New Roman"/>
        </w:rPr>
        <w:t xml:space="preserve"> </w:t>
      </w:r>
      <w:r w:rsidRPr="003653E1">
        <w:rPr>
          <w:rFonts w:ascii="Times New Roman" w:hAnsi="Times New Roman"/>
        </w:rPr>
        <w:t>Należy sprawdzić czy:</w:t>
      </w:r>
    </w:p>
    <w:p w14:paraId="0140A277" w14:textId="77777777" w:rsidR="003653E1" w:rsidRDefault="003653E1" w:rsidP="003653E1">
      <w:pPr>
        <w:tabs>
          <w:tab w:val="left" w:pos="8029"/>
        </w:tabs>
        <w:spacing w:after="0"/>
        <w:jc w:val="both"/>
        <w:rPr>
          <w:rFonts w:ascii="Times New Roman" w:hAnsi="Times New Roman"/>
        </w:rPr>
      </w:pPr>
      <w:r>
        <w:rPr>
          <w:rFonts w:ascii="Times New Roman" w:hAnsi="Times New Roman"/>
        </w:rPr>
        <w:t xml:space="preserve">- </w:t>
      </w:r>
      <w:r w:rsidRPr="003653E1">
        <w:rPr>
          <w:rFonts w:ascii="Times New Roman" w:hAnsi="Times New Roman"/>
        </w:rPr>
        <w:t xml:space="preserve">przygotowany materiał jest odpowiedniej jakości, </w:t>
      </w:r>
    </w:p>
    <w:p w14:paraId="27A56ACD" w14:textId="77777777" w:rsidR="003653E1" w:rsidRPr="003653E1" w:rsidRDefault="003653E1" w:rsidP="003653E1">
      <w:pPr>
        <w:tabs>
          <w:tab w:val="left" w:pos="8029"/>
        </w:tabs>
        <w:spacing w:after="0"/>
        <w:jc w:val="both"/>
        <w:rPr>
          <w:rFonts w:ascii="Times New Roman" w:hAnsi="Times New Roman"/>
        </w:rPr>
      </w:pPr>
      <w:r>
        <w:rPr>
          <w:rFonts w:ascii="Times New Roman" w:hAnsi="Times New Roman"/>
        </w:rPr>
        <w:t>-</w:t>
      </w:r>
      <w:r w:rsidRPr="003653E1">
        <w:rPr>
          <w:rFonts w:ascii="Times New Roman" w:hAnsi="Times New Roman"/>
        </w:rPr>
        <w:t xml:space="preserve"> nie jest sklejony w rolce, załamany, popękany</w:t>
      </w:r>
      <w:r>
        <w:rPr>
          <w:rFonts w:ascii="Times New Roman" w:hAnsi="Times New Roman"/>
        </w:rPr>
        <w:t>,</w:t>
      </w:r>
    </w:p>
    <w:p w14:paraId="0FFEFD77" w14:textId="77777777" w:rsidR="003653E1" w:rsidRDefault="003653E1" w:rsidP="003653E1">
      <w:pPr>
        <w:tabs>
          <w:tab w:val="left" w:pos="8029"/>
        </w:tabs>
        <w:spacing w:after="0"/>
        <w:jc w:val="both"/>
        <w:rPr>
          <w:rFonts w:ascii="Times New Roman" w:hAnsi="Times New Roman"/>
        </w:rPr>
      </w:pPr>
      <w:r>
        <w:rPr>
          <w:rFonts w:ascii="Times New Roman" w:hAnsi="Times New Roman"/>
        </w:rPr>
        <w:t xml:space="preserve">- </w:t>
      </w:r>
      <w:r w:rsidRPr="003653E1">
        <w:rPr>
          <w:rFonts w:ascii="Times New Roman" w:hAnsi="Times New Roman"/>
        </w:rPr>
        <w:t xml:space="preserve">ma odpowiednią grubość i wygląd zgodny z wymaganiami normy przedmiotowej lub </w:t>
      </w:r>
      <w:r>
        <w:rPr>
          <w:rFonts w:ascii="Times New Roman" w:hAnsi="Times New Roman"/>
        </w:rPr>
        <w:t>a</w:t>
      </w:r>
      <w:r w:rsidRPr="003653E1">
        <w:rPr>
          <w:rFonts w:ascii="Times New Roman" w:hAnsi="Times New Roman"/>
        </w:rPr>
        <w:t>probaty</w:t>
      </w:r>
      <w:r>
        <w:rPr>
          <w:rFonts w:ascii="Times New Roman" w:hAnsi="Times New Roman"/>
        </w:rPr>
        <w:t xml:space="preserve"> </w:t>
      </w:r>
      <w:r w:rsidRPr="003653E1">
        <w:rPr>
          <w:rFonts w:ascii="Times New Roman" w:hAnsi="Times New Roman"/>
        </w:rPr>
        <w:t>technicznej,</w:t>
      </w:r>
    </w:p>
    <w:p w14:paraId="444E65AE" w14:textId="77777777" w:rsidR="003653E1" w:rsidRPr="003653E1" w:rsidRDefault="003653E1" w:rsidP="003653E1">
      <w:pPr>
        <w:tabs>
          <w:tab w:val="left" w:pos="8029"/>
        </w:tabs>
        <w:spacing w:after="0"/>
        <w:jc w:val="both"/>
        <w:rPr>
          <w:rFonts w:ascii="Times New Roman" w:hAnsi="Times New Roman"/>
        </w:rPr>
      </w:pPr>
      <w:r>
        <w:rPr>
          <w:rFonts w:ascii="Times New Roman" w:hAnsi="Times New Roman"/>
        </w:rPr>
        <w:t xml:space="preserve">- </w:t>
      </w:r>
      <w:r w:rsidRPr="003653E1">
        <w:rPr>
          <w:rFonts w:ascii="Times New Roman" w:hAnsi="Times New Roman"/>
        </w:rPr>
        <w:t>przekładka antyadhezyjna daje się łatwo odklejać.</w:t>
      </w:r>
    </w:p>
    <w:p w14:paraId="0E9FA330" w14:textId="77777777" w:rsidR="003653E1" w:rsidRPr="003653E1" w:rsidRDefault="003653E1" w:rsidP="003653E1">
      <w:pPr>
        <w:tabs>
          <w:tab w:val="left" w:pos="8029"/>
        </w:tabs>
        <w:spacing w:after="0"/>
        <w:jc w:val="both"/>
        <w:rPr>
          <w:rFonts w:ascii="Times New Roman" w:hAnsi="Times New Roman"/>
        </w:rPr>
      </w:pPr>
      <w:r w:rsidRPr="003653E1">
        <w:rPr>
          <w:rFonts w:ascii="Times New Roman" w:hAnsi="Times New Roman"/>
        </w:rPr>
        <w:t>Należy używać wyłącznie izolacji nieuszkodzonych, o nieprzekroczonym okresie gwarancji i dobrej</w:t>
      </w:r>
      <w:r>
        <w:rPr>
          <w:rFonts w:ascii="Times New Roman" w:hAnsi="Times New Roman"/>
        </w:rPr>
        <w:t xml:space="preserve"> </w:t>
      </w:r>
      <w:r w:rsidRPr="003653E1">
        <w:rPr>
          <w:rFonts w:ascii="Times New Roman" w:hAnsi="Times New Roman"/>
        </w:rPr>
        <w:t>jakości. Materiał uszkodzony należy usunąć z placu budowy.</w:t>
      </w:r>
    </w:p>
    <w:p w14:paraId="1D441180" w14:textId="77777777" w:rsidR="003653E1" w:rsidRPr="003653E1" w:rsidRDefault="00AD35EC" w:rsidP="001F18FC">
      <w:pPr>
        <w:pStyle w:val="Nagwek3"/>
        <w:numPr>
          <w:ilvl w:val="2"/>
          <w:numId w:val="7"/>
        </w:numPr>
        <w:ind w:left="567" w:hanging="567"/>
        <w:rPr>
          <w:rFonts w:ascii="Times New Roman" w:hAnsi="Times New Roman" w:cs="Times New Roman"/>
          <w:color w:val="auto"/>
          <w:sz w:val="22"/>
          <w:szCs w:val="22"/>
        </w:rPr>
      </w:pPr>
      <w:bookmarkStart w:id="101" w:name="_Toc214262477"/>
      <w:r w:rsidRPr="00214D17">
        <w:rPr>
          <w:rFonts w:ascii="Times New Roman" w:hAnsi="Times New Roman" w:cs="Times New Roman"/>
          <w:color w:val="auto"/>
          <w:sz w:val="22"/>
          <w:szCs w:val="22"/>
        </w:rPr>
        <w:t>P</w:t>
      </w:r>
      <w:r>
        <w:rPr>
          <w:rFonts w:ascii="Times New Roman" w:hAnsi="Times New Roman" w:cs="Times New Roman"/>
          <w:color w:val="auto"/>
          <w:sz w:val="22"/>
          <w:szCs w:val="22"/>
        </w:rPr>
        <w:t>r</w:t>
      </w:r>
      <w:r w:rsidR="00DB6CB5">
        <w:rPr>
          <w:rFonts w:ascii="Times New Roman" w:hAnsi="Times New Roman" w:cs="Times New Roman"/>
          <w:color w:val="auto"/>
          <w:sz w:val="22"/>
          <w:szCs w:val="22"/>
        </w:rPr>
        <w:t>a</w:t>
      </w:r>
      <w:r>
        <w:rPr>
          <w:rFonts w:ascii="Times New Roman" w:hAnsi="Times New Roman" w:cs="Times New Roman"/>
          <w:color w:val="auto"/>
          <w:sz w:val="22"/>
          <w:szCs w:val="22"/>
        </w:rPr>
        <w:t>ce izolacyjne</w:t>
      </w:r>
      <w:r w:rsidR="003653E1">
        <w:rPr>
          <w:rFonts w:ascii="Times New Roman" w:hAnsi="Times New Roman" w:cs="Times New Roman"/>
          <w:color w:val="auto"/>
          <w:sz w:val="22"/>
          <w:szCs w:val="22"/>
        </w:rPr>
        <w:t xml:space="preserve"> – układanie izolacji</w:t>
      </w:r>
      <w:bookmarkEnd w:id="101"/>
    </w:p>
    <w:p w14:paraId="576023A8" w14:textId="77777777" w:rsidR="003653E1" w:rsidRPr="003653E1" w:rsidRDefault="00AD35EC" w:rsidP="003653E1">
      <w:pPr>
        <w:pStyle w:val="Default"/>
        <w:jc w:val="both"/>
        <w:rPr>
          <w:color w:val="auto"/>
          <w:sz w:val="22"/>
          <w:szCs w:val="22"/>
        </w:rPr>
      </w:pPr>
      <w:r w:rsidRPr="00AD35EC">
        <w:rPr>
          <w:color w:val="auto"/>
          <w:sz w:val="22"/>
          <w:szCs w:val="22"/>
        </w:rPr>
        <w:t>Stopy</w:t>
      </w:r>
      <w:r>
        <w:rPr>
          <w:color w:val="auto"/>
          <w:sz w:val="22"/>
          <w:szCs w:val="22"/>
        </w:rPr>
        <w:t xml:space="preserve"> i ławy</w:t>
      </w:r>
      <w:r w:rsidRPr="00AD35EC">
        <w:rPr>
          <w:color w:val="auto"/>
          <w:sz w:val="22"/>
          <w:szCs w:val="22"/>
        </w:rPr>
        <w:t xml:space="preserve"> fundamentowe należy oczyścić z kurzu. </w:t>
      </w:r>
      <w:r w:rsidR="003653E1" w:rsidRPr="003653E1">
        <w:rPr>
          <w:color w:val="auto"/>
          <w:sz w:val="22"/>
          <w:szCs w:val="22"/>
        </w:rPr>
        <w:t>Izolację przeciwwodną należy układać na podłożu</w:t>
      </w:r>
      <w:r w:rsidR="00DF1A7E">
        <w:rPr>
          <w:color w:val="auto"/>
          <w:sz w:val="22"/>
          <w:szCs w:val="22"/>
        </w:rPr>
        <w:t xml:space="preserve"> r</w:t>
      </w:r>
      <w:r w:rsidR="003653E1" w:rsidRPr="003653E1">
        <w:rPr>
          <w:color w:val="auto"/>
          <w:sz w:val="22"/>
          <w:szCs w:val="22"/>
        </w:rPr>
        <w:t>ównym, nieodkształcalnym, gładkim, suchym i</w:t>
      </w:r>
      <w:r w:rsidR="003653E1">
        <w:rPr>
          <w:color w:val="auto"/>
          <w:sz w:val="22"/>
          <w:szCs w:val="22"/>
        </w:rPr>
        <w:t xml:space="preserve"> </w:t>
      </w:r>
      <w:r w:rsidR="003653E1" w:rsidRPr="003653E1">
        <w:rPr>
          <w:color w:val="auto"/>
          <w:sz w:val="22"/>
          <w:szCs w:val="22"/>
        </w:rPr>
        <w:t>wolnym od plam olejowych i pyłu. Wiek izolowanego</w:t>
      </w:r>
      <w:r w:rsidR="00DF1A7E">
        <w:rPr>
          <w:color w:val="auto"/>
          <w:sz w:val="22"/>
          <w:szCs w:val="22"/>
        </w:rPr>
        <w:t xml:space="preserve"> </w:t>
      </w:r>
      <w:r w:rsidR="003653E1" w:rsidRPr="003653E1">
        <w:rPr>
          <w:color w:val="auto"/>
          <w:sz w:val="22"/>
          <w:szCs w:val="22"/>
        </w:rPr>
        <w:t>podłoża powinien wynosić co najmniej 14 dni</w:t>
      </w:r>
      <w:r w:rsidR="003653E1">
        <w:rPr>
          <w:color w:val="auto"/>
          <w:sz w:val="22"/>
          <w:szCs w:val="22"/>
        </w:rPr>
        <w:t>,</w:t>
      </w:r>
      <w:r w:rsidR="003653E1" w:rsidRPr="003653E1">
        <w:rPr>
          <w:color w:val="auto"/>
          <w:sz w:val="22"/>
          <w:szCs w:val="22"/>
        </w:rPr>
        <w:t xml:space="preserve"> lecz</w:t>
      </w:r>
      <w:r w:rsidR="003653E1">
        <w:rPr>
          <w:color w:val="auto"/>
          <w:sz w:val="22"/>
          <w:szCs w:val="22"/>
        </w:rPr>
        <w:t xml:space="preserve"> </w:t>
      </w:r>
      <w:r w:rsidR="003653E1" w:rsidRPr="003653E1">
        <w:rPr>
          <w:color w:val="auto"/>
          <w:sz w:val="22"/>
          <w:szCs w:val="22"/>
        </w:rPr>
        <w:t>zaleca się</w:t>
      </w:r>
      <w:r w:rsidR="003653E1">
        <w:rPr>
          <w:color w:val="auto"/>
          <w:sz w:val="22"/>
          <w:szCs w:val="22"/>
        </w:rPr>
        <w:t>,</w:t>
      </w:r>
      <w:r w:rsidR="003653E1" w:rsidRPr="003653E1">
        <w:rPr>
          <w:color w:val="auto"/>
          <w:sz w:val="22"/>
          <w:szCs w:val="22"/>
        </w:rPr>
        <w:t xml:space="preserve"> aby beton był co najmniej 28 dniowy.</w:t>
      </w:r>
    </w:p>
    <w:p w14:paraId="1E44BACD" w14:textId="77777777" w:rsidR="003653E1" w:rsidRDefault="003653E1" w:rsidP="00DF1A7E">
      <w:pPr>
        <w:pStyle w:val="Default"/>
        <w:jc w:val="both"/>
        <w:rPr>
          <w:color w:val="auto"/>
          <w:sz w:val="22"/>
          <w:szCs w:val="22"/>
        </w:rPr>
      </w:pPr>
      <w:r w:rsidRPr="003653E1">
        <w:rPr>
          <w:color w:val="auto"/>
          <w:sz w:val="22"/>
          <w:szCs w:val="22"/>
        </w:rPr>
        <w:t>Temperatura powietrza i podłoża w czasie układania izolacji powinna być wyższa od 5oC i niższa od</w:t>
      </w:r>
      <w:r w:rsidR="00DF1A7E">
        <w:rPr>
          <w:color w:val="auto"/>
          <w:sz w:val="22"/>
          <w:szCs w:val="22"/>
        </w:rPr>
        <w:t xml:space="preserve"> </w:t>
      </w:r>
      <w:r w:rsidRPr="003653E1">
        <w:rPr>
          <w:color w:val="auto"/>
          <w:sz w:val="22"/>
          <w:szCs w:val="22"/>
        </w:rPr>
        <w:t>35oC. Wilgotność względna powietrza nie powinna być większa niż 85%. W przypadku konieczności</w:t>
      </w:r>
      <w:r w:rsidR="00DF1A7E">
        <w:rPr>
          <w:color w:val="auto"/>
          <w:sz w:val="22"/>
          <w:szCs w:val="22"/>
        </w:rPr>
        <w:t xml:space="preserve"> </w:t>
      </w:r>
      <w:r w:rsidRPr="003653E1">
        <w:rPr>
          <w:color w:val="auto"/>
          <w:sz w:val="22"/>
          <w:szCs w:val="22"/>
        </w:rPr>
        <w:t>wykonywania izolacji przeciwwodnych w czasie niesprzyjających warunków atmosferycznych takich</w:t>
      </w:r>
      <w:r w:rsidR="00DF1A7E">
        <w:rPr>
          <w:color w:val="auto"/>
          <w:sz w:val="22"/>
          <w:szCs w:val="22"/>
        </w:rPr>
        <w:t xml:space="preserve"> </w:t>
      </w:r>
      <w:r w:rsidRPr="003653E1">
        <w:rPr>
          <w:color w:val="auto"/>
          <w:sz w:val="22"/>
          <w:szCs w:val="22"/>
        </w:rPr>
        <w:t>jak nieodpowiednia temperatura lub wilgotność powietrza roboty należy prowadzić pod namiotem</w:t>
      </w:r>
      <w:r w:rsidR="00DF1A7E">
        <w:rPr>
          <w:color w:val="auto"/>
          <w:sz w:val="22"/>
          <w:szCs w:val="22"/>
        </w:rPr>
        <w:t xml:space="preserve"> </w:t>
      </w:r>
      <w:r w:rsidRPr="003653E1">
        <w:rPr>
          <w:color w:val="auto"/>
          <w:sz w:val="22"/>
          <w:szCs w:val="22"/>
        </w:rPr>
        <w:t>foliowym lub brezentowym stosując elektryczne dmuchawy powietrza. W przypadku silnego wiatru</w:t>
      </w:r>
      <w:r w:rsidR="00DF1A7E">
        <w:rPr>
          <w:color w:val="auto"/>
          <w:sz w:val="22"/>
          <w:szCs w:val="22"/>
        </w:rPr>
        <w:t xml:space="preserve"> </w:t>
      </w:r>
      <w:r w:rsidRPr="003653E1">
        <w:rPr>
          <w:color w:val="auto"/>
          <w:sz w:val="22"/>
          <w:szCs w:val="22"/>
        </w:rPr>
        <w:t>dopuszczalne jest układanie izolacji tylko na osłoniętej powierzchni.</w:t>
      </w:r>
    </w:p>
    <w:p w14:paraId="4DBF0AFC" w14:textId="77777777" w:rsidR="003653E1" w:rsidRPr="003653E1" w:rsidRDefault="003653E1" w:rsidP="003653E1">
      <w:pPr>
        <w:pStyle w:val="Default"/>
        <w:jc w:val="both"/>
        <w:rPr>
          <w:color w:val="auto"/>
          <w:sz w:val="22"/>
          <w:szCs w:val="22"/>
        </w:rPr>
      </w:pPr>
      <w:r w:rsidRPr="003653E1">
        <w:rPr>
          <w:color w:val="auto"/>
          <w:sz w:val="22"/>
          <w:szCs w:val="22"/>
        </w:rPr>
        <w:t>Przed ułożeniem izolacji przy krawędziach i przy wpustach miejsca te należy zagruntować.</w:t>
      </w:r>
    </w:p>
    <w:p w14:paraId="35154E73" w14:textId="77777777" w:rsidR="003653E1" w:rsidRDefault="003653E1" w:rsidP="00DF1A7E">
      <w:pPr>
        <w:pStyle w:val="Default"/>
        <w:jc w:val="both"/>
        <w:rPr>
          <w:color w:val="auto"/>
          <w:sz w:val="22"/>
          <w:szCs w:val="22"/>
        </w:rPr>
      </w:pPr>
      <w:r w:rsidRPr="003653E1">
        <w:rPr>
          <w:color w:val="auto"/>
          <w:sz w:val="22"/>
          <w:szCs w:val="22"/>
        </w:rPr>
        <w:t>W pierwszej kolejności należy zabezpieczyć naroże wklęsłe i wypukłe oraz miejsca przy wpustach i</w:t>
      </w:r>
      <w:r w:rsidR="00DF1A7E">
        <w:rPr>
          <w:color w:val="auto"/>
          <w:sz w:val="22"/>
          <w:szCs w:val="22"/>
        </w:rPr>
        <w:t xml:space="preserve"> </w:t>
      </w:r>
      <w:r w:rsidRPr="003653E1">
        <w:rPr>
          <w:color w:val="auto"/>
          <w:sz w:val="22"/>
          <w:szCs w:val="22"/>
        </w:rPr>
        <w:t>sączkach wyklejając je dodatkowymi arkuszami materiału izolacyjnego o wymiarach dostosowanych</w:t>
      </w:r>
      <w:r w:rsidR="00DF1A7E">
        <w:rPr>
          <w:color w:val="auto"/>
          <w:sz w:val="22"/>
          <w:szCs w:val="22"/>
        </w:rPr>
        <w:t xml:space="preserve"> </w:t>
      </w:r>
      <w:r w:rsidRPr="003653E1">
        <w:rPr>
          <w:color w:val="auto"/>
          <w:sz w:val="22"/>
          <w:szCs w:val="22"/>
        </w:rPr>
        <w:t>do izolowanej powierzchni. Minimalny zakład tych arkuszy musi wynosić 8 cm.</w:t>
      </w:r>
    </w:p>
    <w:p w14:paraId="0D6F50A5" w14:textId="77777777" w:rsidR="003653E1" w:rsidRPr="00F11CDD" w:rsidRDefault="003653E1" w:rsidP="003653E1">
      <w:pPr>
        <w:tabs>
          <w:tab w:val="left" w:pos="8029"/>
        </w:tabs>
        <w:spacing w:after="0"/>
        <w:jc w:val="both"/>
        <w:rPr>
          <w:rFonts w:ascii="Times New Roman" w:hAnsi="Times New Roman"/>
        </w:rPr>
      </w:pPr>
      <w:r w:rsidRPr="00F11CDD">
        <w:rPr>
          <w:rFonts w:ascii="Times New Roman" w:hAnsi="Times New Roman"/>
        </w:rPr>
        <w:t>Układanie izolacji rozpoczynamy od najniższego punktu obiektu posuwając się w górę. Celem</w:t>
      </w:r>
      <w:r>
        <w:rPr>
          <w:rFonts w:ascii="Times New Roman" w:hAnsi="Times New Roman"/>
        </w:rPr>
        <w:t xml:space="preserve"> </w:t>
      </w:r>
      <w:r w:rsidRPr="00F11CDD">
        <w:rPr>
          <w:rFonts w:ascii="Times New Roman" w:hAnsi="Times New Roman"/>
        </w:rPr>
        <w:t>uniknięcia nałożenia się czterech warstw izolacji układamy całość długości rolki na przemian z połową</w:t>
      </w:r>
    </w:p>
    <w:p w14:paraId="02758CA2" w14:textId="77777777" w:rsidR="003653E1" w:rsidRPr="00F11CDD" w:rsidRDefault="003653E1" w:rsidP="003653E1">
      <w:pPr>
        <w:tabs>
          <w:tab w:val="left" w:pos="8029"/>
        </w:tabs>
        <w:spacing w:after="0"/>
        <w:jc w:val="both"/>
        <w:rPr>
          <w:rFonts w:ascii="Times New Roman" w:hAnsi="Times New Roman"/>
        </w:rPr>
      </w:pPr>
      <w:r w:rsidRPr="00F11CDD">
        <w:rPr>
          <w:rFonts w:ascii="Times New Roman" w:hAnsi="Times New Roman"/>
        </w:rPr>
        <w:t>jej długości. Początek rolki mocujemy za pomocą ręcznego palnika, a całą rolkę ustawiamy zgodnie z</w:t>
      </w:r>
      <w:r>
        <w:rPr>
          <w:rFonts w:ascii="Times New Roman" w:hAnsi="Times New Roman"/>
        </w:rPr>
        <w:t xml:space="preserve"> </w:t>
      </w:r>
      <w:r w:rsidRPr="00F11CDD">
        <w:rPr>
          <w:rFonts w:ascii="Times New Roman" w:hAnsi="Times New Roman"/>
        </w:rPr>
        <w:t>ukształtowaniem obiektu. Zakończenie izolacji na powierzchniach pionowych (np. przy belce</w:t>
      </w:r>
      <w:r>
        <w:rPr>
          <w:rFonts w:ascii="Times New Roman" w:hAnsi="Times New Roman"/>
        </w:rPr>
        <w:t xml:space="preserve"> </w:t>
      </w:r>
      <w:r w:rsidRPr="00F11CDD">
        <w:rPr>
          <w:rFonts w:ascii="Times New Roman" w:hAnsi="Times New Roman"/>
        </w:rPr>
        <w:t>poręczowej) należy wykonać przy użyciu arkusza o szerokości 50 cm. (połowa szerokości rolki).</w:t>
      </w:r>
    </w:p>
    <w:p w14:paraId="72A0C949" w14:textId="77777777" w:rsidR="003653E1" w:rsidRPr="00F11CDD" w:rsidRDefault="003653E1" w:rsidP="003653E1">
      <w:pPr>
        <w:tabs>
          <w:tab w:val="left" w:pos="8029"/>
        </w:tabs>
        <w:spacing w:after="0"/>
        <w:jc w:val="both"/>
        <w:rPr>
          <w:rFonts w:ascii="Times New Roman" w:hAnsi="Times New Roman"/>
        </w:rPr>
      </w:pPr>
      <w:r w:rsidRPr="00F11CDD">
        <w:rPr>
          <w:rFonts w:ascii="Times New Roman" w:hAnsi="Times New Roman"/>
        </w:rPr>
        <w:lastRenderedPageBreak/>
        <w:t>Należy szczególnie dokładnie wklejać izolację we wklęsłe krawędzie izolowanego przekroju nie</w:t>
      </w:r>
      <w:r>
        <w:rPr>
          <w:rFonts w:ascii="Times New Roman" w:hAnsi="Times New Roman"/>
        </w:rPr>
        <w:t xml:space="preserve"> </w:t>
      </w:r>
      <w:r w:rsidRPr="00F11CDD">
        <w:rPr>
          <w:rFonts w:ascii="Times New Roman" w:hAnsi="Times New Roman"/>
        </w:rPr>
        <w:t>naciągając przyklejanego materiału. Wszystkie arkusze uszczelniające powinny dokładnie przylegać</w:t>
      </w:r>
      <w:r>
        <w:rPr>
          <w:rFonts w:ascii="Times New Roman" w:hAnsi="Times New Roman"/>
        </w:rPr>
        <w:t xml:space="preserve"> </w:t>
      </w:r>
      <w:r w:rsidRPr="00F11CDD">
        <w:rPr>
          <w:rFonts w:ascii="Times New Roman" w:hAnsi="Times New Roman"/>
        </w:rPr>
        <w:t>do podłoża bez fałd i załamań (marszczeń) materiału izolacyjnego.</w:t>
      </w:r>
    </w:p>
    <w:p w14:paraId="1D56FCB2" w14:textId="77777777" w:rsidR="003653E1" w:rsidRPr="00F11CDD" w:rsidRDefault="003653E1" w:rsidP="003653E1">
      <w:pPr>
        <w:tabs>
          <w:tab w:val="left" w:pos="8029"/>
        </w:tabs>
        <w:spacing w:after="0"/>
        <w:jc w:val="both"/>
        <w:rPr>
          <w:rFonts w:ascii="Times New Roman" w:hAnsi="Times New Roman"/>
        </w:rPr>
      </w:pPr>
      <w:r w:rsidRPr="00F11CDD">
        <w:rPr>
          <w:rFonts w:ascii="Times New Roman" w:hAnsi="Times New Roman"/>
        </w:rPr>
        <w:t>Przed przyklejeniem pasa papy należy rozwinąć rolkę, usunąć z niej folię polietylenową zapobiegającą</w:t>
      </w:r>
      <w:r>
        <w:rPr>
          <w:rFonts w:ascii="Times New Roman" w:hAnsi="Times New Roman"/>
        </w:rPr>
        <w:t xml:space="preserve"> </w:t>
      </w:r>
      <w:r w:rsidRPr="00F11CDD">
        <w:rPr>
          <w:rFonts w:ascii="Times New Roman" w:hAnsi="Times New Roman"/>
        </w:rPr>
        <w:t>sklejaniu się papy na rolce i zwinąć ponownie na sztywny wałek. Następnie należy stopniowo rozwijać</w:t>
      </w:r>
      <w:r>
        <w:rPr>
          <w:rFonts w:ascii="Times New Roman" w:hAnsi="Times New Roman"/>
        </w:rPr>
        <w:t xml:space="preserve"> </w:t>
      </w:r>
      <w:r w:rsidRPr="00F11CDD">
        <w:rPr>
          <w:rFonts w:ascii="Times New Roman" w:hAnsi="Times New Roman"/>
        </w:rPr>
        <w:t>papę z rolki ogrzewając ją palnikiem gazowym do nadtopienia asfaltu z równoczesnym doklejaniem do</w:t>
      </w:r>
      <w:r>
        <w:rPr>
          <w:rFonts w:ascii="Times New Roman" w:hAnsi="Times New Roman"/>
        </w:rPr>
        <w:t xml:space="preserve"> </w:t>
      </w:r>
      <w:r w:rsidRPr="00F11CDD">
        <w:rPr>
          <w:rFonts w:ascii="Times New Roman" w:hAnsi="Times New Roman"/>
        </w:rPr>
        <w:t>podłoża przez dociskanie gumowym wałkiem o szerokości 30÷50 cm wagi 30÷50 kg.</w:t>
      </w:r>
    </w:p>
    <w:p w14:paraId="2D28F6EE" w14:textId="77777777" w:rsidR="003653E1" w:rsidRPr="00F11CDD" w:rsidRDefault="003653E1" w:rsidP="003653E1">
      <w:pPr>
        <w:tabs>
          <w:tab w:val="left" w:pos="8029"/>
        </w:tabs>
        <w:spacing w:after="0"/>
        <w:jc w:val="both"/>
        <w:rPr>
          <w:rFonts w:ascii="Times New Roman" w:hAnsi="Times New Roman"/>
        </w:rPr>
      </w:pPr>
      <w:r w:rsidRPr="00F11CDD">
        <w:rPr>
          <w:rFonts w:ascii="Times New Roman" w:hAnsi="Times New Roman"/>
        </w:rPr>
        <w:t>Arkusze układać na zakład 7÷10 cm.</w:t>
      </w:r>
    </w:p>
    <w:p w14:paraId="1795E021" w14:textId="77777777" w:rsidR="003653E1" w:rsidRPr="00F11CDD" w:rsidRDefault="003653E1" w:rsidP="003653E1">
      <w:pPr>
        <w:tabs>
          <w:tab w:val="left" w:pos="8029"/>
        </w:tabs>
        <w:spacing w:after="0"/>
        <w:jc w:val="both"/>
        <w:rPr>
          <w:rFonts w:ascii="Times New Roman" w:hAnsi="Times New Roman"/>
        </w:rPr>
      </w:pPr>
      <w:r w:rsidRPr="00F11CDD">
        <w:rPr>
          <w:rFonts w:ascii="Times New Roman" w:hAnsi="Times New Roman"/>
        </w:rPr>
        <w:t>Styki oraz końce arkuszy papy należy dodatkowo nadtopić palnik</w:t>
      </w:r>
      <w:r>
        <w:rPr>
          <w:rFonts w:ascii="Times New Roman" w:hAnsi="Times New Roman"/>
        </w:rPr>
        <w:t xml:space="preserve">iem z góry i starannie dociskać </w:t>
      </w:r>
      <w:r w:rsidRPr="00F11CDD">
        <w:rPr>
          <w:rFonts w:ascii="Times New Roman" w:hAnsi="Times New Roman"/>
        </w:rPr>
        <w:t>drewnianą packą.</w:t>
      </w:r>
    </w:p>
    <w:p w14:paraId="6BC41965" w14:textId="77777777" w:rsidR="003653E1" w:rsidRPr="00F11CDD" w:rsidRDefault="003653E1" w:rsidP="003653E1">
      <w:pPr>
        <w:tabs>
          <w:tab w:val="left" w:pos="8029"/>
        </w:tabs>
        <w:spacing w:after="0"/>
        <w:jc w:val="both"/>
        <w:rPr>
          <w:rFonts w:ascii="Times New Roman" w:hAnsi="Times New Roman"/>
        </w:rPr>
      </w:pPr>
      <w:r w:rsidRPr="00F11CDD">
        <w:rPr>
          <w:rFonts w:ascii="Times New Roman" w:hAnsi="Times New Roman"/>
        </w:rPr>
        <w:t>Warunkiem skutecznego zgrzania izolacji z podłożem jest wypływający bitum, który gwarantuje</w:t>
      </w:r>
      <w:r>
        <w:rPr>
          <w:rFonts w:ascii="Times New Roman" w:hAnsi="Times New Roman"/>
        </w:rPr>
        <w:t xml:space="preserve"> </w:t>
      </w:r>
      <w:r w:rsidRPr="00F11CDD">
        <w:rPr>
          <w:rFonts w:ascii="Times New Roman" w:hAnsi="Times New Roman"/>
        </w:rPr>
        <w:t>szczelne połączenie. Wytopiona masa bitumiczna powinna rozchodzić się poza obręb arkusza na</w:t>
      </w:r>
      <w:r>
        <w:rPr>
          <w:rFonts w:ascii="Times New Roman" w:hAnsi="Times New Roman"/>
        </w:rPr>
        <w:t xml:space="preserve"> </w:t>
      </w:r>
      <w:r w:rsidRPr="00F11CDD">
        <w:rPr>
          <w:rFonts w:ascii="Times New Roman" w:hAnsi="Times New Roman"/>
        </w:rPr>
        <w:t>odległość ok. 1-2 cm oraz na całej długości podgrzewanej rolki. Po nałożeniu izolacji należy w jak</w:t>
      </w:r>
      <w:r>
        <w:rPr>
          <w:rFonts w:ascii="Times New Roman" w:hAnsi="Times New Roman"/>
        </w:rPr>
        <w:t xml:space="preserve"> </w:t>
      </w:r>
      <w:r w:rsidRPr="00F11CDD">
        <w:rPr>
          <w:rFonts w:ascii="Times New Roman" w:hAnsi="Times New Roman"/>
        </w:rPr>
        <w:t>najszybszym terminie położyć nawierzchnię asfaltową.</w:t>
      </w:r>
    </w:p>
    <w:p w14:paraId="5D0F1580" w14:textId="77777777" w:rsidR="003653E1" w:rsidRDefault="00AD35EC" w:rsidP="003653E1">
      <w:pPr>
        <w:pStyle w:val="Default"/>
        <w:jc w:val="both"/>
        <w:rPr>
          <w:color w:val="auto"/>
          <w:sz w:val="22"/>
          <w:szCs w:val="22"/>
        </w:rPr>
      </w:pPr>
      <w:r w:rsidRPr="00AD35EC">
        <w:rPr>
          <w:color w:val="auto"/>
          <w:sz w:val="22"/>
          <w:szCs w:val="22"/>
        </w:rPr>
        <w:t>Powierzchnie pionowe zaizolować dwiema warstwami przeciwwilgociowej powłoki bitumicznej (emulsja asfaltowa na zimno) o łącznej grubości 2mm. Ściany budynku ocieplić płytami styropianowymi przy użyciu gotowych zapraw klejowych. Na ścianie przykleić jedną warstwę siatki. Zabezpieczyć folią kubełkową.</w:t>
      </w:r>
    </w:p>
    <w:p w14:paraId="26B8B93A" w14:textId="77777777" w:rsidR="00DD20AD" w:rsidRPr="00F11CDD" w:rsidRDefault="00DD20AD" w:rsidP="00DD20AD">
      <w:pPr>
        <w:tabs>
          <w:tab w:val="left" w:pos="8029"/>
        </w:tabs>
        <w:spacing w:after="0"/>
        <w:jc w:val="both"/>
        <w:rPr>
          <w:rFonts w:ascii="Times New Roman" w:hAnsi="Times New Roman"/>
        </w:rPr>
      </w:pPr>
      <w:r w:rsidRPr="00F11CDD">
        <w:rPr>
          <w:rFonts w:ascii="Times New Roman" w:hAnsi="Times New Roman"/>
        </w:rPr>
        <w:t>Podczas układania izolacji mogą wystąpić następujące jej uszkodzenia:</w:t>
      </w:r>
    </w:p>
    <w:p w14:paraId="17A6A4DD" w14:textId="77777777" w:rsidR="00DD20AD" w:rsidRPr="00F11CDD" w:rsidRDefault="00DD20AD" w:rsidP="00DD20AD">
      <w:pPr>
        <w:tabs>
          <w:tab w:val="left" w:pos="8029"/>
        </w:tabs>
        <w:spacing w:after="0"/>
        <w:jc w:val="both"/>
        <w:rPr>
          <w:rFonts w:ascii="Times New Roman" w:hAnsi="Times New Roman"/>
        </w:rPr>
      </w:pPr>
      <w:r>
        <w:rPr>
          <w:rFonts w:ascii="Times New Roman" w:hAnsi="Times New Roman"/>
        </w:rPr>
        <w:t xml:space="preserve">- </w:t>
      </w:r>
      <w:r w:rsidRPr="00F11CDD">
        <w:rPr>
          <w:rFonts w:ascii="Times New Roman" w:hAnsi="Times New Roman"/>
        </w:rPr>
        <w:t>przebicie lub przecięcie,</w:t>
      </w:r>
    </w:p>
    <w:p w14:paraId="6F0F6E00" w14:textId="77777777" w:rsidR="00DD20AD" w:rsidRPr="00F11CDD" w:rsidRDefault="00DD20AD" w:rsidP="00DD20AD">
      <w:pPr>
        <w:tabs>
          <w:tab w:val="left" w:pos="8029"/>
        </w:tabs>
        <w:spacing w:after="0"/>
        <w:jc w:val="both"/>
        <w:rPr>
          <w:rFonts w:ascii="Times New Roman" w:hAnsi="Times New Roman"/>
        </w:rPr>
      </w:pPr>
      <w:r>
        <w:rPr>
          <w:rFonts w:ascii="Times New Roman" w:hAnsi="Times New Roman"/>
        </w:rPr>
        <w:t xml:space="preserve">- </w:t>
      </w:r>
      <w:r w:rsidRPr="00F11CDD">
        <w:rPr>
          <w:rFonts w:ascii="Times New Roman" w:hAnsi="Times New Roman"/>
        </w:rPr>
        <w:t>zamknięte pęcherze powietrza,</w:t>
      </w:r>
    </w:p>
    <w:p w14:paraId="3DFBED49" w14:textId="77777777" w:rsidR="00DD20AD" w:rsidRPr="00F11CDD" w:rsidRDefault="00DD20AD" w:rsidP="00DD20AD">
      <w:pPr>
        <w:tabs>
          <w:tab w:val="left" w:pos="8029"/>
        </w:tabs>
        <w:spacing w:after="0"/>
        <w:jc w:val="both"/>
        <w:rPr>
          <w:rFonts w:ascii="Times New Roman" w:hAnsi="Times New Roman"/>
        </w:rPr>
      </w:pPr>
      <w:r>
        <w:rPr>
          <w:rFonts w:ascii="Times New Roman" w:hAnsi="Times New Roman"/>
        </w:rPr>
        <w:t xml:space="preserve">- </w:t>
      </w:r>
      <w:r w:rsidRPr="00F11CDD">
        <w:rPr>
          <w:rFonts w:ascii="Times New Roman" w:hAnsi="Times New Roman"/>
        </w:rPr>
        <w:t>zmniejszony poniżej 5 cm zakład arkusza lub jego brak,</w:t>
      </w:r>
    </w:p>
    <w:p w14:paraId="04CAE9F5" w14:textId="77777777" w:rsidR="00DD20AD" w:rsidRPr="00F11CDD" w:rsidRDefault="00DD20AD" w:rsidP="00DD20AD">
      <w:pPr>
        <w:tabs>
          <w:tab w:val="left" w:pos="8029"/>
        </w:tabs>
        <w:spacing w:after="0"/>
        <w:jc w:val="both"/>
        <w:rPr>
          <w:rFonts w:ascii="Times New Roman" w:hAnsi="Times New Roman"/>
        </w:rPr>
      </w:pPr>
      <w:r>
        <w:rPr>
          <w:rFonts w:ascii="Times New Roman" w:hAnsi="Times New Roman"/>
        </w:rPr>
        <w:t xml:space="preserve">- </w:t>
      </w:r>
      <w:r w:rsidRPr="00F11CDD">
        <w:rPr>
          <w:rFonts w:ascii="Times New Roman" w:hAnsi="Times New Roman"/>
        </w:rPr>
        <w:t>załamania i fałdy.</w:t>
      </w:r>
    </w:p>
    <w:p w14:paraId="777E06B6" w14:textId="77777777" w:rsidR="00DD20AD" w:rsidRPr="00F11CDD" w:rsidRDefault="00DD20AD" w:rsidP="00DD20AD">
      <w:pPr>
        <w:tabs>
          <w:tab w:val="left" w:pos="8029"/>
        </w:tabs>
        <w:spacing w:after="0"/>
        <w:jc w:val="both"/>
        <w:rPr>
          <w:rFonts w:ascii="Times New Roman" w:hAnsi="Times New Roman"/>
        </w:rPr>
      </w:pPr>
      <w:r w:rsidRPr="00F11CDD">
        <w:rPr>
          <w:rFonts w:ascii="Times New Roman" w:hAnsi="Times New Roman"/>
        </w:rPr>
        <w:t>Usuwanie uszkodzeń:</w:t>
      </w:r>
    </w:p>
    <w:p w14:paraId="38D4627D" w14:textId="77777777" w:rsidR="00DD20AD" w:rsidRPr="00F11CDD" w:rsidRDefault="00DD20AD" w:rsidP="00DD20AD">
      <w:pPr>
        <w:tabs>
          <w:tab w:val="left" w:pos="8029"/>
        </w:tabs>
        <w:spacing w:after="0"/>
        <w:jc w:val="both"/>
        <w:rPr>
          <w:rFonts w:ascii="Times New Roman" w:hAnsi="Times New Roman"/>
        </w:rPr>
      </w:pPr>
      <w:r>
        <w:rPr>
          <w:rFonts w:ascii="Times New Roman" w:hAnsi="Times New Roman"/>
        </w:rPr>
        <w:t xml:space="preserve">- </w:t>
      </w:r>
      <w:r w:rsidRPr="00F11CDD">
        <w:rPr>
          <w:rFonts w:ascii="Times New Roman" w:hAnsi="Times New Roman"/>
        </w:rPr>
        <w:t>w przypadku przebicia, przecięcia, zerwania lub innego uszkodzenia izolacji należy miejsce</w:t>
      </w:r>
      <w:r>
        <w:rPr>
          <w:rFonts w:ascii="Times New Roman" w:hAnsi="Times New Roman"/>
        </w:rPr>
        <w:t xml:space="preserve"> </w:t>
      </w:r>
      <w:r w:rsidRPr="00F11CDD">
        <w:rPr>
          <w:rFonts w:ascii="Times New Roman" w:hAnsi="Times New Roman"/>
        </w:rPr>
        <w:t>uszkodzone odkurzyć, przetrzeć czystą szmatą zwilżoną benzyną ekstrakcyjną i nakleić łaty z tego</w:t>
      </w:r>
      <w:r>
        <w:rPr>
          <w:rFonts w:ascii="Times New Roman" w:hAnsi="Times New Roman"/>
        </w:rPr>
        <w:t xml:space="preserve"> </w:t>
      </w:r>
      <w:r w:rsidRPr="00F11CDD">
        <w:rPr>
          <w:rFonts w:ascii="Times New Roman" w:hAnsi="Times New Roman"/>
        </w:rPr>
        <w:t>samego materiału. Łata powinna mieć zaokrąglone naroża oraz przykrywać uszkodzenie z 15</w:t>
      </w:r>
      <w:r>
        <w:rPr>
          <w:rFonts w:ascii="Times New Roman" w:hAnsi="Times New Roman"/>
        </w:rPr>
        <w:t xml:space="preserve"> </w:t>
      </w:r>
      <w:r w:rsidRPr="00F11CDD">
        <w:rPr>
          <w:rFonts w:ascii="Times New Roman" w:hAnsi="Times New Roman"/>
        </w:rPr>
        <w:t>centymetrowym zapasem. Łatę, a zwłaszcza jej krawędzie należy starannie docisnąć do podłoża</w:t>
      </w:r>
      <w:r>
        <w:rPr>
          <w:rFonts w:ascii="Times New Roman" w:hAnsi="Times New Roman"/>
        </w:rPr>
        <w:t xml:space="preserve"> </w:t>
      </w:r>
      <w:r w:rsidRPr="00F11CDD">
        <w:rPr>
          <w:rFonts w:ascii="Times New Roman" w:hAnsi="Times New Roman"/>
        </w:rPr>
        <w:t>ręcznym wałkiem,</w:t>
      </w:r>
    </w:p>
    <w:p w14:paraId="46D31E51" w14:textId="77777777" w:rsidR="00DD20AD" w:rsidRPr="00F11CDD" w:rsidRDefault="00DD20AD" w:rsidP="00DD20AD">
      <w:pPr>
        <w:tabs>
          <w:tab w:val="left" w:pos="8029"/>
        </w:tabs>
        <w:spacing w:after="0"/>
        <w:jc w:val="both"/>
        <w:rPr>
          <w:rFonts w:ascii="Times New Roman" w:hAnsi="Times New Roman"/>
        </w:rPr>
      </w:pPr>
      <w:r>
        <w:rPr>
          <w:rFonts w:ascii="Times New Roman" w:hAnsi="Times New Roman"/>
        </w:rPr>
        <w:t xml:space="preserve">- </w:t>
      </w:r>
      <w:r w:rsidRPr="00F11CDD">
        <w:rPr>
          <w:rFonts w:ascii="Times New Roman" w:hAnsi="Times New Roman"/>
        </w:rPr>
        <w:t>w przypadku zamknięcia pod izolacją pęcherzy powietrza, należy przebić ją ostrym narzędziem,</w:t>
      </w:r>
      <w:r>
        <w:rPr>
          <w:rFonts w:ascii="Times New Roman" w:hAnsi="Times New Roman"/>
        </w:rPr>
        <w:t xml:space="preserve"> </w:t>
      </w:r>
      <w:r w:rsidRPr="00F11CDD">
        <w:rPr>
          <w:rFonts w:ascii="Times New Roman" w:hAnsi="Times New Roman"/>
        </w:rPr>
        <w:t>starannie wycisnąć powietrze i nakleić na to miejsce łatę w sposób jak wyżej,</w:t>
      </w:r>
    </w:p>
    <w:p w14:paraId="2C3ED927" w14:textId="77777777" w:rsidR="00DD20AD" w:rsidRPr="00F11CDD" w:rsidRDefault="00DD20AD" w:rsidP="00DD20AD">
      <w:pPr>
        <w:tabs>
          <w:tab w:val="left" w:pos="8029"/>
        </w:tabs>
        <w:spacing w:after="0"/>
        <w:jc w:val="both"/>
        <w:rPr>
          <w:rFonts w:ascii="Times New Roman" w:hAnsi="Times New Roman"/>
        </w:rPr>
      </w:pPr>
      <w:r>
        <w:rPr>
          <w:rFonts w:ascii="Times New Roman" w:hAnsi="Times New Roman"/>
        </w:rPr>
        <w:t xml:space="preserve">- </w:t>
      </w:r>
      <w:r w:rsidRPr="00F11CDD">
        <w:rPr>
          <w:rFonts w:ascii="Times New Roman" w:hAnsi="Times New Roman"/>
        </w:rPr>
        <w:t>w przypadku stwierdzenia zbyt małego zakładu należy w tym miejscu nakleić łatę,</w:t>
      </w:r>
    </w:p>
    <w:p w14:paraId="021D6AD7" w14:textId="77777777" w:rsidR="00DD20AD" w:rsidRPr="00F11CDD" w:rsidRDefault="00DD20AD" w:rsidP="00DD20AD">
      <w:pPr>
        <w:tabs>
          <w:tab w:val="left" w:pos="8029"/>
        </w:tabs>
        <w:spacing w:after="0"/>
        <w:jc w:val="both"/>
        <w:rPr>
          <w:rFonts w:ascii="Times New Roman" w:hAnsi="Times New Roman"/>
        </w:rPr>
      </w:pPr>
      <w:r>
        <w:rPr>
          <w:rFonts w:ascii="Times New Roman" w:hAnsi="Times New Roman"/>
        </w:rPr>
        <w:t xml:space="preserve">- </w:t>
      </w:r>
      <w:r w:rsidRPr="00F11CDD">
        <w:rPr>
          <w:rFonts w:ascii="Times New Roman" w:hAnsi="Times New Roman"/>
        </w:rPr>
        <w:t>w przypadku wystąpienia na przyklejonym arkuszu fałdy, należy ją przeciąć i rozprostować lub wyciąć,</w:t>
      </w:r>
      <w:r>
        <w:rPr>
          <w:rFonts w:ascii="Times New Roman" w:hAnsi="Times New Roman"/>
        </w:rPr>
        <w:t xml:space="preserve"> </w:t>
      </w:r>
      <w:r w:rsidRPr="00F11CDD">
        <w:rPr>
          <w:rFonts w:ascii="Times New Roman" w:hAnsi="Times New Roman"/>
        </w:rPr>
        <w:t>a następnie nakleić w tym miejscu łatę,</w:t>
      </w:r>
    </w:p>
    <w:p w14:paraId="3D985A07" w14:textId="77777777" w:rsidR="00DD20AD" w:rsidRPr="00F11CDD" w:rsidRDefault="00DD20AD" w:rsidP="00DD20AD">
      <w:pPr>
        <w:tabs>
          <w:tab w:val="left" w:pos="8029"/>
        </w:tabs>
        <w:spacing w:after="0"/>
        <w:jc w:val="both"/>
        <w:rPr>
          <w:rFonts w:ascii="Times New Roman" w:hAnsi="Times New Roman"/>
        </w:rPr>
      </w:pPr>
      <w:r>
        <w:rPr>
          <w:rFonts w:ascii="Times New Roman" w:hAnsi="Times New Roman"/>
        </w:rPr>
        <w:t xml:space="preserve">- </w:t>
      </w:r>
      <w:r w:rsidRPr="00F11CDD">
        <w:rPr>
          <w:rFonts w:ascii="Times New Roman" w:hAnsi="Times New Roman"/>
        </w:rPr>
        <w:t>inne stwierdzone uszkodzenia izolacji z materiałów samoprzylepnych należy usuwać wg</w:t>
      </w:r>
      <w:r>
        <w:rPr>
          <w:rFonts w:ascii="Times New Roman" w:hAnsi="Times New Roman"/>
        </w:rPr>
        <w:t xml:space="preserve"> </w:t>
      </w:r>
      <w:r w:rsidRPr="00F11CDD">
        <w:rPr>
          <w:rFonts w:ascii="Times New Roman" w:hAnsi="Times New Roman"/>
        </w:rPr>
        <w:t>indywidualnych rozwiązań, po uzgodnieniu z Inżyniera.</w:t>
      </w:r>
    </w:p>
    <w:p w14:paraId="18C2808F" w14:textId="77777777" w:rsidR="00DB6CB5" w:rsidRDefault="00AD35EC" w:rsidP="001F18FC">
      <w:pPr>
        <w:pStyle w:val="Nagwek3"/>
        <w:numPr>
          <w:ilvl w:val="2"/>
          <w:numId w:val="7"/>
        </w:numPr>
        <w:spacing w:before="0"/>
        <w:ind w:left="567" w:hanging="567"/>
        <w:jc w:val="both"/>
        <w:rPr>
          <w:rFonts w:ascii="Times New Roman" w:hAnsi="Times New Roman" w:cs="Times New Roman"/>
          <w:color w:val="auto"/>
          <w:sz w:val="22"/>
          <w:szCs w:val="22"/>
        </w:rPr>
      </w:pPr>
      <w:bookmarkStart w:id="102" w:name="_Toc214262478"/>
      <w:r w:rsidRPr="00214D17">
        <w:rPr>
          <w:rFonts w:ascii="Times New Roman" w:hAnsi="Times New Roman" w:cs="Times New Roman"/>
          <w:color w:val="auto"/>
          <w:sz w:val="22"/>
          <w:szCs w:val="22"/>
        </w:rPr>
        <w:t>Pr</w:t>
      </w:r>
      <w:r>
        <w:rPr>
          <w:rFonts w:ascii="Times New Roman" w:hAnsi="Times New Roman" w:cs="Times New Roman"/>
          <w:color w:val="auto"/>
          <w:sz w:val="22"/>
          <w:szCs w:val="22"/>
        </w:rPr>
        <w:t xml:space="preserve">ace </w:t>
      </w:r>
      <w:r w:rsidR="00DB6CB5">
        <w:rPr>
          <w:rFonts w:ascii="Times New Roman" w:hAnsi="Times New Roman" w:cs="Times New Roman"/>
          <w:color w:val="auto"/>
          <w:sz w:val="22"/>
          <w:szCs w:val="22"/>
        </w:rPr>
        <w:t>d</w:t>
      </w:r>
      <w:r>
        <w:rPr>
          <w:rFonts w:ascii="Times New Roman" w:hAnsi="Times New Roman" w:cs="Times New Roman"/>
          <w:color w:val="auto"/>
          <w:sz w:val="22"/>
          <w:szCs w:val="22"/>
        </w:rPr>
        <w:t>ociepleniowe</w:t>
      </w:r>
      <w:bookmarkEnd w:id="102"/>
    </w:p>
    <w:p w14:paraId="78CAB966" w14:textId="77777777" w:rsidR="00DB6CB5" w:rsidRPr="00DB6CB5" w:rsidRDefault="00DB6CB5" w:rsidP="00DD20AD">
      <w:pPr>
        <w:spacing w:after="0"/>
        <w:rPr>
          <w:rFonts w:asciiTheme="majorBidi" w:hAnsiTheme="majorBidi" w:cstheme="majorBidi"/>
        </w:rPr>
      </w:pPr>
      <w:r w:rsidRPr="00DB6CB5">
        <w:rPr>
          <w:rFonts w:asciiTheme="majorBidi" w:hAnsiTheme="majorBidi" w:cstheme="majorBidi"/>
        </w:rPr>
        <w:t>Stopy</w:t>
      </w:r>
      <w:r>
        <w:rPr>
          <w:rFonts w:asciiTheme="majorBidi" w:hAnsiTheme="majorBidi" w:cstheme="majorBidi"/>
        </w:rPr>
        <w:t>,</w:t>
      </w:r>
      <w:r w:rsidRPr="00DB6CB5">
        <w:rPr>
          <w:rFonts w:asciiTheme="majorBidi" w:hAnsiTheme="majorBidi" w:cstheme="majorBidi"/>
        </w:rPr>
        <w:t xml:space="preserve"> ławy</w:t>
      </w:r>
      <w:r>
        <w:rPr>
          <w:rFonts w:asciiTheme="majorBidi" w:hAnsiTheme="majorBidi" w:cstheme="majorBidi"/>
        </w:rPr>
        <w:t xml:space="preserve"> i podwaliny należy </w:t>
      </w:r>
      <w:proofErr w:type="spellStart"/>
      <w:r>
        <w:rPr>
          <w:rFonts w:asciiTheme="majorBidi" w:hAnsiTheme="majorBidi" w:cstheme="majorBidi"/>
        </w:rPr>
        <w:t>docieplić</w:t>
      </w:r>
      <w:proofErr w:type="spellEnd"/>
      <w:r>
        <w:rPr>
          <w:rFonts w:asciiTheme="majorBidi" w:hAnsiTheme="majorBidi" w:cstheme="majorBidi"/>
        </w:rPr>
        <w:t xml:space="preserve"> warstwą Styropianu Fundamentowego na zaprawie klejowej. </w:t>
      </w:r>
    </w:p>
    <w:p w14:paraId="14377AE3" w14:textId="77777777" w:rsidR="00DB6CB5" w:rsidRPr="00214D17" w:rsidRDefault="00DB6CB5" w:rsidP="001F18FC">
      <w:pPr>
        <w:pStyle w:val="Nagwek2"/>
        <w:numPr>
          <w:ilvl w:val="1"/>
          <w:numId w:val="7"/>
        </w:numPr>
        <w:ind w:left="567" w:hanging="567"/>
        <w:rPr>
          <w:rFonts w:ascii="Times New Roman" w:hAnsi="Times New Roman" w:cs="Times New Roman"/>
          <w:color w:val="auto"/>
          <w:sz w:val="22"/>
          <w:szCs w:val="22"/>
        </w:rPr>
      </w:pPr>
      <w:bookmarkStart w:id="103" w:name="_Toc214262479"/>
      <w:r w:rsidRPr="00214D17">
        <w:rPr>
          <w:rFonts w:ascii="Times New Roman" w:hAnsi="Times New Roman" w:cs="Times New Roman"/>
          <w:color w:val="auto"/>
          <w:sz w:val="22"/>
          <w:szCs w:val="22"/>
        </w:rPr>
        <w:t>KONTROLA JAKOŚCI ROBÓT</w:t>
      </w:r>
      <w:bookmarkEnd w:id="103"/>
      <w:r w:rsidRPr="00214D17">
        <w:rPr>
          <w:rFonts w:ascii="Times New Roman" w:hAnsi="Times New Roman" w:cs="Times New Roman"/>
          <w:color w:val="auto"/>
          <w:sz w:val="22"/>
          <w:szCs w:val="22"/>
        </w:rPr>
        <w:t xml:space="preserve"> </w:t>
      </w:r>
    </w:p>
    <w:p w14:paraId="2F72219F" w14:textId="77777777" w:rsidR="00DB6CB5" w:rsidRPr="00214D17" w:rsidRDefault="00DB6CB5" w:rsidP="001F18FC">
      <w:pPr>
        <w:pStyle w:val="Nagwek3"/>
        <w:numPr>
          <w:ilvl w:val="2"/>
          <w:numId w:val="7"/>
        </w:numPr>
        <w:ind w:left="567" w:hanging="567"/>
        <w:rPr>
          <w:rFonts w:ascii="Times New Roman" w:hAnsi="Times New Roman" w:cs="Times New Roman"/>
          <w:color w:val="auto"/>
          <w:sz w:val="22"/>
          <w:szCs w:val="22"/>
        </w:rPr>
      </w:pPr>
      <w:bookmarkStart w:id="104" w:name="_Toc214262480"/>
      <w:r w:rsidRPr="00214D17">
        <w:rPr>
          <w:rFonts w:ascii="Times New Roman" w:hAnsi="Times New Roman" w:cs="Times New Roman"/>
          <w:color w:val="auto"/>
          <w:sz w:val="22"/>
          <w:szCs w:val="22"/>
        </w:rPr>
        <w:t>Wymagania ogólne</w:t>
      </w:r>
      <w:bookmarkEnd w:id="104"/>
    </w:p>
    <w:p w14:paraId="48808B5B" w14:textId="77777777" w:rsidR="00DB6CB5" w:rsidRPr="00DB6CB5" w:rsidRDefault="00DE28F6" w:rsidP="00DB6CB5">
      <w:pPr>
        <w:pStyle w:val="Default"/>
        <w:rPr>
          <w:color w:val="auto"/>
          <w:sz w:val="22"/>
          <w:szCs w:val="22"/>
        </w:rPr>
      </w:pPr>
      <w:r w:rsidRPr="00142819">
        <w:rPr>
          <w:color w:val="auto"/>
          <w:sz w:val="22"/>
          <w:szCs w:val="22"/>
        </w:rPr>
        <w:t>Kontrol</w:t>
      </w:r>
      <w:r>
        <w:rPr>
          <w:color w:val="auto"/>
          <w:sz w:val="22"/>
          <w:szCs w:val="22"/>
        </w:rPr>
        <w:t>a</w:t>
      </w:r>
      <w:r w:rsidRPr="00142819">
        <w:rPr>
          <w:color w:val="auto"/>
          <w:sz w:val="22"/>
          <w:szCs w:val="22"/>
        </w:rPr>
        <w:t xml:space="preserve"> jakości robót przy </w:t>
      </w:r>
      <w:r>
        <w:rPr>
          <w:color w:val="auto"/>
          <w:sz w:val="22"/>
          <w:szCs w:val="22"/>
        </w:rPr>
        <w:t>pracach izolacyjnych i dociepleniowych polegać powinna na</w:t>
      </w:r>
      <w:r w:rsidRPr="00DB6CB5">
        <w:rPr>
          <w:color w:val="auto"/>
          <w:sz w:val="22"/>
          <w:szCs w:val="22"/>
        </w:rPr>
        <w:t xml:space="preserve"> </w:t>
      </w:r>
      <w:r>
        <w:rPr>
          <w:color w:val="auto"/>
          <w:sz w:val="22"/>
          <w:szCs w:val="22"/>
        </w:rPr>
        <w:t>s</w:t>
      </w:r>
      <w:r w:rsidR="00DB6CB5" w:rsidRPr="00DB6CB5">
        <w:rPr>
          <w:color w:val="auto"/>
          <w:sz w:val="22"/>
          <w:szCs w:val="22"/>
        </w:rPr>
        <w:t>prawdzeni</w:t>
      </w:r>
      <w:r>
        <w:rPr>
          <w:color w:val="auto"/>
          <w:sz w:val="22"/>
          <w:szCs w:val="22"/>
        </w:rPr>
        <w:t>u</w:t>
      </w:r>
      <w:r w:rsidR="00DB6CB5" w:rsidRPr="00DB6CB5">
        <w:rPr>
          <w:color w:val="auto"/>
          <w:sz w:val="22"/>
          <w:szCs w:val="22"/>
        </w:rPr>
        <w:t xml:space="preserve"> jakości wykonania robót z zapisem w dzienniku budowy i wykonaniem protokołu odbioru robót zanikających:</w:t>
      </w:r>
    </w:p>
    <w:p w14:paraId="066EFD8D" w14:textId="77777777" w:rsidR="00DB6CB5" w:rsidRPr="00DB6CB5" w:rsidRDefault="00DB6CB5" w:rsidP="00DB6CB5">
      <w:pPr>
        <w:pStyle w:val="Default"/>
        <w:rPr>
          <w:color w:val="auto"/>
          <w:sz w:val="22"/>
          <w:szCs w:val="22"/>
        </w:rPr>
      </w:pPr>
      <w:r w:rsidRPr="00DB6CB5">
        <w:rPr>
          <w:color w:val="auto"/>
          <w:sz w:val="22"/>
          <w:szCs w:val="22"/>
        </w:rPr>
        <w:t>- odbiór izolacji z powłoki bitumicznej oraz papy zgrzewalnej,</w:t>
      </w:r>
    </w:p>
    <w:p w14:paraId="6B01B561" w14:textId="77777777" w:rsidR="00DB6CB5" w:rsidRDefault="00DB6CB5" w:rsidP="00DB6CB5">
      <w:pPr>
        <w:pStyle w:val="Default"/>
        <w:jc w:val="both"/>
        <w:rPr>
          <w:color w:val="auto"/>
          <w:sz w:val="22"/>
          <w:szCs w:val="22"/>
        </w:rPr>
      </w:pPr>
      <w:r w:rsidRPr="00DB6CB5">
        <w:rPr>
          <w:color w:val="auto"/>
          <w:sz w:val="22"/>
          <w:szCs w:val="22"/>
        </w:rPr>
        <w:t>- odbiór izolacji z płyt styropianowych.</w:t>
      </w:r>
    </w:p>
    <w:p w14:paraId="3B983C0E" w14:textId="77777777" w:rsidR="00DB6CB5" w:rsidRPr="00214D17" w:rsidRDefault="00DB6CB5" w:rsidP="001F18FC">
      <w:pPr>
        <w:pStyle w:val="Nagwek3"/>
        <w:numPr>
          <w:ilvl w:val="2"/>
          <w:numId w:val="7"/>
        </w:numPr>
        <w:ind w:left="567" w:hanging="567"/>
        <w:rPr>
          <w:rFonts w:ascii="Times New Roman" w:hAnsi="Times New Roman" w:cs="Times New Roman"/>
          <w:color w:val="auto"/>
          <w:sz w:val="22"/>
          <w:szCs w:val="22"/>
        </w:rPr>
      </w:pPr>
      <w:bookmarkStart w:id="105" w:name="_Toc214262481"/>
      <w:r w:rsidRPr="00214D17">
        <w:rPr>
          <w:rFonts w:ascii="Times New Roman" w:hAnsi="Times New Roman" w:cs="Times New Roman"/>
          <w:color w:val="auto"/>
          <w:sz w:val="22"/>
          <w:szCs w:val="22"/>
        </w:rPr>
        <w:t>Odbiór robót</w:t>
      </w:r>
      <w:bookmarkEnd w:id="105"/>
    </w:p>
    <w:p w14:paraId="5A44BBA0" w14:textId="77777777" w:rsidR="00DB6CB5" w:rsidRPr="00214D17" w:rsidRDefault="00DB6CB5" w:rsidP="00DB6CB5">
      <w:pPr>
        <w:pStyle w:val="Default"/>
        <w:jc w:val="both"/>
        <w:rPr>
          <w:color w:val="auto"/>
          <w:sz w:val="22"/>
          <w:szCs w:val="22"/>
        </w:rPr>
      </w:pPr>
      <w:r w:rsidRPr="00214D17">
        <w:rPr>
          <w:color w:val="auto"/>
          <w:sz w:val="22"/>
          <w:szCs w:val="22"/>
        </w:rPr>
        <w:t>Sprawdzenie jakości wykonania robót z zapisem w dzienniku budowy i wykonaniem protokołu odbioru robót zanikających:</w:t>
      </w:r>
    </w:p>
    <w:p w14:paraId="19DEE176" w14:textId="77777777" w:rsidR="00DB6CB5" w:rsidRPr="00214D17" w:rsidRDefault="00DB6CB5" w:rsidP="00DB6CB5">
      <w:pPr>
        <w:pStyle w:val="Default"/>
        <w:jc w:val="both"/>
        <w:rPr>
          <w:color w:val="auto"/>
          <w:sz w:val="22"/>
          <w:szCs w:val="22"/>
        </w:rPr>
      </w:pPr>
      <w:r w:rsidRPr="00214D17">
        <w:rPr>
          <w:color w:val="auto"/>
          <w:sz w:val="22"/>
          <w:szCs w:val="22"/>
        </w:rPr>
        <w:lastRenderedPageBreak/>
        <w:t xml:space="preserve">- odbiór podłoża </w:t>
      </w:r>
      <w:r>
        <w:rPr>
          <w:color w:val="auto"/>
          <w:sz w:val="22"/>
          <w:szCs w:val="22"/>
        </w:rPr>
        <w:t>zaizolowanego</w:t>
      </w:r>
      <w:r w:rsidRPr="00214D17">
        <w:rPr>
          <w:color w:val="auto"/>
          <w:sz w:val="22"/>
          <w:szCs w:val="22"/>
        </w:rPr>
        <w:t>,</w:t>
      </w:r>
    </w:p>
    <w:p w14:paraId="167C3AC5" w14:textId="77777777" w:rsidR="00DB6CB5" w:rsidRPr="00214D17" w:rsidRDefault="00DB6CB5" w:rsidP="00DB6CB5">
      <w:pPr>
        <w:pStyle w:val="Default"/>
        <w:jc w:val="both"/>
        <w:rPr>
          <w:color w:val="auto"/>
          <w:sz w:val="22"/>
          <w:szCs w:val="22"/>
        </w:rPr>
      </w:pPr>
      <w:r w:rsidRPr="00214D17">
        <w:rPr>
          <w:color w:val="auto"/>
          <w:sz w:val="22"/>
          <w:szCs w:val="22"/>
        </w:rPr>
        <w:t xml:space="preserve">- odbiór </w:t>
      </w:r>
      <w:r>
        <w:rPr>
          <w:color w:val="auto"/>
          <w:sz w:val="22"/>
          <w:szCs w:val="22"/>
        </w:rPr>
        <w:t>podłoża docieplonego.</w:t>
      </w:r>
    </w:p>
    <w:p w14:paraId="36E7554F" w14:textId="77777777" w:rsidR="00DB6CB5" w:rsidRPr="00214D17" w:rsidRDefault="00DB6CB5" w:rsidP="00DB6CB5">
      <w:pPr>
        <w:pStyle w:val="Default"/>
        <w:jc w:val="both"/>
        <w:rPr>
          <w:sz w:val="22"/>
          <w:szCs w:val="22"/>
        </w:rPr>
      </w:pPr>
      <w:r w:rsidRPr="00214D17">
        <w:rPr>
          <w:sz w:val="22"/>
          <w:szCs w:val="22"/>
        </w:rPr>
        <w:t>Roboty uznaje się za wykonane zgodnie z Dokumentacją Projektową, Specyfikacjami, normami (PN) i wymaganiami Inspektora nadzoru, jeżeli wszystkie pomiary i badania wykazały pozytywne wyniki przy uwzględnieniu dopuszczalnych tolerancji.</w:t>
      </w:r>
    </w:p>
    <w:p w14:paraId="63C084F3" w14:textId="77777777" w:rsidR="00DB6CB5" w:rsidRPr="00214D17" w:rsidRDefault="00DB6CB5" w:rsidP="00DB6CB5">
      <w:pPr>
        <w:pStyle w:val="Default"/>
        <w:jc w:val="both"/>
        <w:rPr>
          <w:color w:val="auto"/>
          <w:sz w:val="22"/>
          <w:szCs w:val="22"/>
        </w:rPr>
      </w:pPr>
      <w:r w:rsidRPr="00214D17">
        <w:rPr>
          <w:color w:val="auto"/>
          <w:sz w:val="22"/>
          <w:szCs w:val="22"/>
        </w:rPr>
        <w:t>Odbiór robót zanikających lub ulegających zakryciu polega na finalnej ocenie ilości i jakości wykonania robót lub instalacji danego rodzaju, które w dalszym procesie robót ulegają zakryciu lub są niedostępne. Odbiór ten powinien być dokonany w czasie, umożliwiającym wykonanie ewentualnych poprawek lub korekt, bez hamowania ogólnego postępu robót.</w:t>
      </w:r>
    </w:p>
    <w:p w14:paraId="6BB94287" w14:textId="77777777" w:rsidR="00DB6CB5" w:rsidRPr="00214D17" w:rsidRDefault="00DB6CB5" w:rsidP="00DB6CB5">
      <w:pPr>
        <w:pStyle w:val="Default"/>
        <w:jc w:val="both"/>
        <w:rPr>
          <w:color w:val="auto"/>
          <w:sz w:val="22"/>
          <w:szCs w:val="22"/>
        </w:rPr>
      </w:pPr>
      <w:r w:rsidRPr="00214D17">
        <w:rPr>
          <w:color w:val="auto"/>
          <w:sz w:val="22"/>
          <w:szCs w:val="22"/>
        </w:rPr>
        <w:t>Gotowość i potrzebę wykonania odbioru częściowego dla danego fragmentu robót zgłasza Wykonawca, poprzez powiadomienie Inspektora nadzoru o proponowanym terminie odbioru.</w:t>
      </w:r>
    </w:p>
    <w:p w14:paraId="3D3A3698" w14:textId="77777777" w:rsidR="00DB6CB5" w:rsidRDefault="00DB6CB5" w:rsidP="00DB6CB5">
      <w:pPr>
        <w:pStyle w:val="Default"/>
        <w:jc w:val="both"/>
        <w:rPr>
          <w:color w:val="auto"/>
          <w:sz w:val="22"/>
          <w:szCs w:val="22"/>
        </w:rPr>
      </w:pPr>
      <w:r w:rsidRPr="00214D17">
        <w:rPr>
          <w:color w:val="auto"/>
          <w:sz w:val="22"/>
          <w:szCs w:val="22"/>
        </w:rPr>
        <w:t>Jakość i ilość Robót ulegających zakryciu ocenia Inspektor nadzoru, na podstawie dokumentów zawierających komplet wyników badań i w oparciu o przeprowadzone pomiary i obserwacje oraz w konfrontacji z Dokumentacją Projektową, Specyfikacjami Technicznymi, czy też z ustaleniami, dokonanymi w trakcie prowadzenia robót.</w:t>
      </w:r>
    </w:p>
    <w:p w14:paraId="7D4D414D" w14:textId="77777777" w:rsidR="00DB6CB5" w:rsidRPr="00142819" w:rsidRDefault="00DB6CB5" w:rsidP="00DB6CB5">
      <w:pPr>
        <w:pStyle w:val="Default"/>
        <w:jc w:val="both"/>
        <w:rPr>
          <w:color w:val="auto"/>
          <w:sz w:val="22"/>
          <w:szCs w:val="22"/>
        </w:rPr>
      </w:pPr>
      <w:r w:rsidRPr="00142819">
        <w:rPr>
          <w:color w:val="auto"/>
          <w:sz w:val="22"/>
          <w:szCs w:val="22"/>
        </w:rPr>
        <w:t xml:space="preserve">Odbiorom robót podlegają wszystkie operacje związane z wykonaniem robót </w:t>
      </w:r>
      <w:r>
        <w:rPr>
          <w:color w:val="auto"/>
          <w:sz w:val="22"/>
          <w:szCs w:val="22"/>
        </w:rPr>
        <w:t>izolacyjnych</w:t>
      </w:r>
      <w:r w:rsidRPr="00142819">
        <w:rPr>
          <w:color w:val="auto"/>
          <w:sz w:val="22"/>
          <w:szCs w:val="22"/>
        </w:rPr>
        <w:t>:</w:t>
      </w:r>
    </w:p>
    <w:p w14:paraId="17CF303E" w14:textId="77777777" w:rsidR="00DB6CB5" w:rsidRPr="00142819" w:rsidRDefault="00DB6CB5" w:rsidP="00DB6CB5">
      <w:pPr>
        <w:pStyle w:val="Default"/>
        <w:jc w:val="both"/>
        <w:rPr>
          <w:color w:val="auto"/>
          <w:sz w:val="22"/>
          <w:szCs w:val="22"/>
        </w:rPr>
      </w:pPr>
      <w:r w:rsidRPr="00142819">
        <w:rPr>
          <w:color w:val="auto"/>
          <w:sz w:val="22"/>
          <w:szCs w:val="22"/>
        </w:rPr>
        <w:t>- kontrola jakościowa i wymiarowa</w:t>
      </w:r>
    </w:p>
    <w:p w14:paraId="027A8B60" w14:textId="77777777" w:rsidR="00DB6CB5" w:rsidRPr="00214D17" w:rsidRDefault="00DB6CB5" w:rsidP="00DB6CB5">
      <w:pPr>
        <w:pStyle w:val="Default"/>
        <w:jc w:val="both"/>
        <w:rPr>
          <w:color w:val="auto"/>
          <w:sz w:val="22"/>
          <w:szCs w:val="22"/>
        </w:rPr>
      </w:pPr>
      <w:r w:rsidRPr="00142819">
        <w:rPr>
          <w:color w:val="auto"/>
          <w:sz w:val="22"/>
          <w:szCs w:val="22"/>
        </w:rPr>
        <w:t>- odbiór każdego etapu powinien być potwierdzony wpisem do Dziennika Budowy.</w:t>
      </w:r>
    </w:p>
    <w:p w14:paraId="324194FA" w14:textId="77777777" w:rsidR="00DB6CB5" w:rsidRPr="00214D17" w:rsidRDefault="00DB6CB5" w:rsidP="001F18FC">
      <w:pPr>
        <w:pStyle w:val="Nagwek2"/>
        <w:numPr>
          <w:ilvl w:val="1"/>
          <w:numId w:val="7"/>
        </w:numPr>
        <w:ind w:left="567" w:hanging="567"/>
        <w:rPr>
          <w:rFonts w:ascii="Times New Roman" w:hAnsi="Times New Roman" w:cs="Times New Roman"/>
          <w:color w:val="auto"/>
          <w:sz w:val="22"/>
          <w:szCs w:val="22"/>
        </w:rPr>
      </w:pPr>
      <w:bookmarkStart w:id="106" w:name="_Toc214262482"/>
      <w:r w:rsidRPr="00214D17">
        <w:rPr>
          <w:rFonts w:ascii="Times New Roman" w:hAnsi="Times New Roman" w:cs="Times New Roman"/>
          <w:color w:val="auto"/>
          <w:sz w:val="22"/>
          <w:szCs w:val="22"/>
        </w:rPr>
        <w:t>PRZEPISY ZWIĄZANE</w:t>
      </w:r>
      <w:bookmarkEnd w:id="106"/>
      <w:r w:rsidRPr="00214D17">
        <w:rPr>
          <w:rFonts w:ascii="Times New Roman" w:hAnsi="Times New Roman" w:cs="Times New Roman"/>
          <w:color w:val="auto"/>
          <w:sz w:val="22"/>
          <w:szCs w:val="22"/>
        </w:rPr>
        <w:t xml:space="preserve"> </w:t>
      </w:r>
    </w:p>
    <w:p w14:paraId="18FD1005" w14:textId="77777777" w:rsidR="00AD35EC" w:rsidRPr="00DD20AD" w:rsidRDefault="00DB6CB5" w:rsidP="00DD20AD">
      <w:pPr>
        <w:spacing w:after="0"/>
        <w:rPr>
          <w:rFonts w:asciiTheme="majorBidi" w:hAnsiTheme="majorBidi" w:cstheme="majorBidi"/>
        </w:rPr>
      </w:pPr>
      <w:r w:rsidRPr="00DE28F6">
        <w:rPr>
          <w:rFonts w:asciiTheme="majorBidi" w:hAnsiTheme="majorBidi" w:cstheme="majorBidi"/>
        </w:rPr>
        <w:t xml:space="preserve">Roboty będą wykonywane w sposób bezpieczny, ściśle w zgodzie z Polskimi Normami (PN) i </w:t>
      </w:r>
      <w:r w:rsidRPr="00DD20AD">
        <w:rPr>
          <w:rFonts w:asciiTheme="majorBidi" w:hAnsiTheme="majorBidi" w:cstheme="majorBidi"/>
        </w:rPr>
        <w:t>przepisami obowiązującymi</w:t>
      </w:r>
    </w:p>
    <w:p w14:paraId="3F5C4817" w14:textId="77777777" w:rsidR="00DD20AD" w:rsidRPr="00DD20AD" w:rsidRDefault="00DD20AD" w:rsidP="00DD20AD">
      <w:pPr>
        <w:tabs>
          <w:tab w:val="left" w:pos="8029"/>
        </w:tabs>
        <w:spacing w:after="0"/>
        <w:rPr>
          <w:rFonts w:ascii="Times New Roman" w:hAnsi="Times New Roman"/>
        </w:rPr>
      </w:pPr>
      <w:r w:rsidRPr="00DD20AD">
        <w:rPr>
          <w:rFonts w:ascii="Times New Roman" w:hAnsi="Times New Roman"/>
        </w:rPr>
        <w:t>PN-90/B-04615 Papy asfaltowe i smołowe. Metody badań.</w:t>
      </w:r>
    </w:p>
    <w:p w14:paraId="70833AC3" w14:textId="7E3E137B" w:rsidR="009A0EE2" w:rsidRPr="009A0EE2" w:rsidRDefault="00DD20AD" w:rsidP="009A0EE2">
      <w:pPr>
        <w:tabs>
          <w:tab w:val="left" w:pos="8029"/>
        </w:tabs>
        <w:spacing w:after="0"/>
        <w:rPr>
          <w:rFonts w:ascii="Times New Roman" w:hAnsi="Times New Roman"/>
          <w:sz w:val="20"/>
          <w:szCs w:val="20"/>
        </w:rPr>
      </w:pPr>
      <w:r w:rsidRPr="00DD20AD">
        <w:rPr>
          <w:rFonts w:ascii="Times New Roman" w:hAnsi="Times New Roman"/>
        </w:rPr>
        <w:t>PN-69/B-10260 Izolacje bitumiczne. Wymagania i badania przy odbiorze</w:t>
      </w:r>
      <w:r w:rsidRPr="007E1FCF">
        <w:rPr>
          <w:rFonts w:ascii="Times New Roman" w:hAnsi="Times New Roman"/>
          <w:sz w:val="20"/>
          <w:szCs w:val="20"/>
        </w:rPr>
        <w:t>.</w:t>
      </w:r>
    </w:p>
    <w:p w14:paraId="10A34346" w14:textId="77777777" w:rsidR="00620085" w:rsidRDefault="00620085" w:rsidP="00A333B3">
      <w:pPr>
        <w:spacing w:after="0"/>
        <w:jc w:val="both"/>
        <w:rPr>
          <w:rFonts w:ascii="Times New Roman" w:hAnsi="Times New Roman" w:cs="Times New Roman"/>
        </w:rPr>
      </w:pPr>
    </w:p>
    <w:p w14:paraId="459A0483" w14:textId="77777777" w:rsidR="00702DEE" w:rsidRDefault="00702DEE" w:rsidP="00A333B3">
      <w:pPr>
        <w:spacing w:after="0"/>
        <w:jc w:val="both"/>
        <w:rPr>
          <w:rFonts w:ascii="Times New Roman" w:hAnsi="Times New Roman" w:cs="Times New Roman"/>
        </w:rPr>
      </w:pPr>
    </w:p>
    <w:p w14:paraId="20A54E45" w14:textId="77777777" w:rsidR="00702DEE" w:rsidRDefault="00702DEE" w:rsidP="00A333B3">
      <w:pPr>
        <w:spacing w:after="0"/>
        <w:jc w:val="both"/>
        <w:rPr>
          <w:rFonts w:ascii="Times New Roman" w:hAnsi="Times New Roman" w:cs="Times New Roman"/>
        </w:rPr>
      </w:pPr>
    </w:p>
    <w:p w14:paraId="0C81C75C" w14:textId="77777777" w:rsidR="00702DEE" w:rsidRDefault="00702DEE" w:rsidP="00A333B3">
      <w:pPr>
        <w:spacing w:after="0"/>
        <w:jc w:val="both"/>
        <w:rPr>
          <w:rFonts w:ascii="Times New Roman" w:hAnsi="Times New Roman" w:cs="Times New Roman"/>
        </w:rPr>
      </w:pPr>
    </w:p>
    <w:p w14:paraId="36BE6C06" w14:textId="77777777" w:rsidR="00702DEE" w:rsidRDefault="00702DEE" w:rsidP="00A333B3">
      <w:pPr>
        <w:spacing w:after="0"/>
        <w:jc w:val="both"/>
        <w:rPr>
          <w:rFonts w:ascii="Times New Roman" w:hAnsi="Times New Roman" w:cs="Times New Roman"/>
        </w:rPr>
      </w:pPr>
    </w:p>
    <w:p w14:paraId="3B8B8673" w14:textId="77777777" w:rsidR="00702DEE" w:rsidRDefault="00702DEE" w:rsidP="00A333B3">
      <w:pPr>
        <w:spacing w:after="0"/>
        <w:jc w:val="both"/>
        <w:rPr>
          <w:rFonts w:ascii="Times New Roman" w:hAnsi="Times New Roman" w:cs="Times New Roman"/>
        </w:rPr>
      </w:pPr>
    </w:p>
    <w:p w14:paraId="1456D757" w14:textId="77777777" w:rsidR="00702DEE" w:rsidRDefault="00702DEE" w:rsidP="00A333B3">
      <w:pPr>
        <w:spacing w:after="0"/>
        <w:jc w:val="both"/>
        <w:rPr>
          <w:rFonts w:ascii="Times New Roman" w:hAnsi="Times New Roman" w:cs="Times New Roman"/>
        </w:rPr>
      </w:pPr>
    </w:p>
    <w:p w14:paraId="5136CA95" w14:textId="77777777" w:rsidR="00702DEE" w:rsidRDefault="00702DEE" w:rsidP="00A333B3">
      <w:pPr>
        <w:spacing w:after="0"/>
        <w:jc w:val="both"/>
        <w:rPr>
          <w:rFonts w:ascii="Times New Roman" w:hAnsi="Times New Roman" w:cs="Times New Roman"/>
        </w:rPr>
      </w:pPr>
    </w:p>
    <w:p w14:paraId="5B0A0A29" w14:textId="77777777" w:rsidR="00702DEE" w:rsidRDefault="00702DEE" w:rsidP="00A333B3">
      <w:pPr>
        <w:spacing w:after="0"/>
        <w:jc w:val="both"/>
        <w:rPr>
          <w:rFonts w:ascii="Times New Roman" w:hAnsi="Times New Roman" w:cs="Times New Roman"/>
        </w:rPr>
      </w:pPr>
    </w:p>
    <w:p w14:paraId="32D195C3" w14:textId="77777777" w:rsidR="00702DEE" w:rsidRDefault="00702DEE" w:rsidP="00A333B3">
      <w:pPr>
        <w:spacing w:after="0"/>
        <w:jc w:val="both"/>
        <w:rPr>
          <w:rFonts w:ascii="Times New Roman" w:hAnsi="Times New Roman" w:cs="Times New Roman"/>
        </w:rPr>
      </w:pPr>
    </w:p>
    <w:p w14:paraId="1D8D593C" w14:textId="77777777" w:rsidR="00702DEE" w:rsidRDefault="00702DEE" w:rsidP="00A333B3">
      <w:pPr>
        <w:spacing w:after="0"/>
        <w:jc w:val="both"/>
        <w:rPr>
          <w:rFonts w:ascii="Times New Roman" w:hAnsi="Times New Roman" w:cs="Times New Roman"/>
        </w:rPr>
      </w:pPr>
    </w:p>
    <w:p w14:paraId="2947DC6F" w14:textId="77777777" w:rsidR="00702DEE" w:rsidRDefault="00702DEE" w:rsidP="00A333B3">
      <w:pPr>
        <w:spacing w:after="0"/>
        <w:jc w:val="both"/>
        <w:rPr>
          <w:rFonts w:ascii="Times New Roman" w:hAnsi="Times New Roman" w:cs="Times New Roman"/>
        </w:rPr>
      </w:pPr>
    </w:p>
    <w:p w14:paraId="602A897A" w14:textId="77777777" w:rsidR="00702DEE" w:rsidRDefault="00702DEE" w:rsidP="00A333B3">
      <w:pPr>
        <w:spacing w:after="0"/>
        <w:jc w:val="both"/>
        <w:rPr>
          <w:rFonts w:ascii="Times New Roman" w:hAnsi="Times New Roman" w:cs="Times New Roman"/>
        </w:rPr>
      </w:pPr>
    </w:p>
    <w:p w14:paraId="3DACDE77" w14:textId="77777777" w:rsidR="00702DEE" w:rsidRDefault="00702DEE" w:rsidP="00A333B3">
      <w:pPr>
        <w:spacing w:after="0"/>
        <w:jc w:val="both"/>
        <w:rPr>
          <w:rFonts w:ascii="Times New Roman" w:hAnsi="Times New Roman" w:cs="Times New Roman"/>
        </w:rPr>
      </w:pPr>
    </w:p>
    <w:p w14:paraId="36275FC7" w14:textId="77777777" w:rsidR="00702DEE" w:rsidRDefault="00702DEE" w:rsidP="00A333B3">
      <w:pPr>
        <w:spacing w:after="0"/>
        <w:jc w:val="both"/>
        <w:rPr>
          <w:rFonts w:ascii="Times New Roman" w:hAnsi="Times New Roman" w:cs="Times New Roman"/>
        </w:rPr>
      </w:pPr>
    </w:p>
    <w:p w14:paraId="4461809E" w14:textId="77777777" w:rsidR="00702DEE" w:rsidRDefault="00702DEE" w:rsidP="00A333B3">
      <w:pPr>
        <w:spacing w:after="0"/>
        <w:jc w:val="both"/>
        <w:rPr>
          <w:rFonts w:ascii="Times New Roman" w:hAnsi="Times New Roman" w:cs="Times New Roman"/>
        </w:rPr>
      </w:pPr>
    </w:p>
    <w:p w14:paraId="0B498328" w14:textId="77777777" w:rsidR="00702DEE" w:rsidRDefault="00702DEE" w:rsidP="00A333B3">
      <w:pPr>
        <w:spacing w:after="0"/>
        <w:jc w:val="both"/>
        <w:rPr>
          <w:rFonts w:ascii="Times New Roman" w:hAnsi="Times New Roman" w:cs="Times New Roman"/>
        </w:rPr>
      </w:pPr>
    </w:p>
    <w:p w14:paraId="61902760" w14:textId="77777777" w:rsidR="00702DEE" w:rsidRDefault="00702DEE" w:rsidP="00A333B3">
      <w:pPr>
        <w:spacing w:after="0"/>
        <w:jc w:val="both"/>
        <w:rPr>
          <w:rFonts w:ascii="Times New Roman" w:hAnsi="Times New Roman" w:cs="Times New Roman"/>
        </w:rPr>
      </w:pPr>
    </w:p>
    <w:p w14:paraId="28890744" w14:textId="77777777" w:rsidR="00702DEE" w:rsidRDefault="00702DEE" w:rsidP="00A333B3">
      <w:pPr>
        <w:spacing w:after="0"/>
        <w:jc w:val="both"/>
        <w:rPr>
          <w:rFonts w:ascii="Times New Roman" w:hAnsi="Times New Roman" w:cs="Times New Roman"/>
        </w:rPr>
      </w:pPr>
    </w:p>
    <w:p w14:paraId="4264D421" w14:textId="77777777" w:rsidR="00702DEE" w:rsidRDefault="00702DEE" w:rsidP="00A333B3">
      <w:pPr>
        <w:spacing w:after="0"/>
        <w:jc w:val="both"/>
        <w:rPr>
          <w:rFonts w:ascii="Times New Roman" w:hAnsi="Times New Roman" w:cs="Times New Roman"/>
        </w:rPr>
      </w:pPr>
    </w:p>
    <w:p w14:paraId="62587C37" w14:textId="6C1034AB" w:rsidR="008D181F" w:rsidRPr="00536ADC" w:rsidRDefault="008D181F" w:rsidP="008D181F">
      <w:pPr>
        <w:pStyle w:val="Nagwek1"/>
        <w:numPr>
          <w:ilvl w:val="0"/>
          <w:numId w:val="7"/>
        </w:numPr>
        <w:ind w:left="567" w:hanging="567"/>
        <w:rPr>
          <w:rFonts w:ascii="Times New Roman" w:hAnsi="Times New Roman" w:cs="Times New Roman"/>
          <w:b/>
          <w:color w:val="auto"/>
          <w:sz w:val="22"/>
          <w:szCs w:val="22"/>
        </w:rPr>
      </w:pPr>
      <w:bookmarkStart w:id="107" w:name="_Toc214262483"/>
      <w:r>
        <w:rPr>
          <w:rFonts w:ascii="Times New Roman" w:hAnsi="Times New Roman" w:cs="Times New Roman"/>
          <w:b/>
          <w:color w:val="auto"/>
          <w:sz w:val="22"/>
          <w:szCs w:val="22"/>
        </w:rPr>
        <w:lastRenderedPageBreak/>
        <w:t>OBUDOWA ŚCIAN ZEWNĘTRZNYCH I DACHU – ELEWACJE Z PŁYT WARSTWOWYCH – PWS-PIR 120</w:t>
      </w:r>
      <w:bookmarkEnd w:id="107"/>
    </w:p>
    <w:p w14:paraId="77A23520" w14:textId="77777777" w:rsidR="008D181F" w:rsidRPr="00214D17" w:rsidRDefault="008D181F" w:rsidP="008D181F">
      <w:pPr>
        <w:pStyle w:val="Nagwek2"/>
        <w:numPr>
          <w:ilvl w:val="1"/>
          <w:numId w:val="7"/>
        </w:numPr>
        <w:ind w:left="567" w:hanging="567"/>
        <w:jc w:val="both"/>
        <w:rPr>
          <w:rFonts w:ascii="Times New Roman" w:hAnsi="Times New Roman" w:cs="Times New Roman"/>
          <w:color w:val="auto"/>
          <w:sz w:val="22"/>
          <w:szCs w:val="22"/>
        </w:rPr>
      </w:pPr>
      <w:bookmarkStart w:id="108" w:name="_Toc214262484"/>
      <w:r w:rsidRPr="00214D17">
        <w:rPr>
          <w:rFonts w:ascii="Times New Roman" w:hAnsi="Times New Roman" w:cs="Times New Roman"/>
          <w:color w:val="auto"/>
          <w:sz w:val="22"/>
          <w:szCs w:val="22"/>
        </w:rPr>
        <w:t>WSTĘP</w:t>
      </w:r>
      <w:bookmarkEnd w:id="108"/>
      <w:r w:rsidRPr="00214D17">
        <w:rPr>
          <w:rFonts w:ascii="Times New Roman" w:hAnsi="Times New Roman" w:cs="Times New Roman"/>
          <w:color w:val="auto"/>
          <w:sz w:val="22"/>
          <w:szCs w:val="22"/>
        </w:rPr>
        <w:t xml:space="preserve"> </w:t>
      </w:r>
    </w:p>
    <w:p w14:paraId="24DD0317" w14:textId="77777777" w:rsidR="008D181F" w:rsidRPr="00214D17" w:rsidRDefault="008D181F" w:rsidP="008D181F">
      <w:pPr>
        <w:pStyle w:val="Nagwek3"/>
        <w:numPr>
          <w:ilvl w:val="2"/>
          <w:numId w:val="7"/>
        </w:numPr>
        <w:ind w:left="567" w:hanging="567"/>
        <w:jc w:val="both"/>
        <w:rPr>
          <w:rFonts w:ascii="Times New Roman" w:hAnsi="Times New Roman" w:cs="Times New Roman"/>
          <w:color w:val="auto"/>
          <w:sz w:val="22"/>
          <w:szCs w:val="22"/>
        </w:rPr>
      </w:pPr>
      <w:r w:rsidRPr="00214D17">
        <w:rPr>
          <w:rFonts w:ascii="Times New Roman" w:hAnsi="Times New Roman" w:cs="Times New Roman"/>
          <w:color w:val="auto"/>
          <w:sz w:val="22"/>
          <w:szCs w:val="22"/>
        </w:rPr>
        <w:t xml:space="preserve"> </w:t>
      </w:r>
      <w:bookmarkStart w:id="109" w:name="_Toc214262485"/>
      <w:r w:rsidRPr="00214D17">
        <w:rPr>
          <w:rFonts w:ascii="Times New Roman" w:hAnsi="Times New Roman" w:cs="Times New Roman"/>
          <w:color w:val="auto"/>
          <w:sz w:val="22"/>
          <w:szCs w:val="22"/>
        </w:rPr>
        <w:t>Przedmiot ST</w:t>
      </w:r>
      <w:bookmarkEnd w:id="109"/>
      <w:r w:rsidRPr="00214D17">
        <w:rPr>
          <w:rFonts w:ascii="Times New Roman" w:hAnsi="Times New Roman" w:cs="Times New Roman"/>
          <w:color w:val="auto"/>
          <w:sz w:val="22"/>
          <w:szCs w:val="22"/>
        </w:rPr>
        <w:t xml:space="preserve"> </w:t>
      </w:r>
    </w:p>
    <w:p w14:paraId="4DCC4393" w14:textId="3E8179D6" w:rsidR="008D181F" w:rsidRPr="00214D17" w:rsidRDefault="008D181F" w:rsidP="008D181F">
      <w:pPr>
        <w:pStyle w:val="Default"/>
        <w:jc w:val="both"/>
        <w:rPr>
          <w:sz w:val="22"/>
          <w:szCs w:val="22"/>
        </w:rPr>
      </w:pPr>
      <w:r w:rsidRPr="00214D17">
        <w:rPr>
          <w:sz w:val="22"/>
          <w:szCs w:val="22"/>
        </w:rPr>
        <w:t xml:space="preserve">Przedmiotem niniejszej Specyfikacji Technicznej są wymagania dotyczące wykonania i odbioru </w:t>
      </w:r>
      <w:r>
        <w:rPr>
          <w:sz w:val="22"/>
          <w:szCs w:val="22"/>
        </w:rPr>
        <w:t>robót związanych z obudową ścian zewnętrznych</w:t>
      </w:r>
      <w:r w:rsidRPr="00214D17">
        <w:rPr>
          <w:sz w:val="22"/>
          <w:szCs w:val="22"/>
        </w:rPr>
        <w:t>.</w:t>
      </w:r>
    </w:p>
    <w:p w14:paraId="30493D6A" w14:textId="77777777" w:rsidR="008D181F" w:rsidRPr="00214D17" w:rsidRDefault="008D181F" w:rsidP="008D181F">
      <w:pPr>
        <w:pStyle w:val="Nagwek3"/>
        <w:numPr>
          <w:ilvl w:val="2"/>
          <w:numId w:val="7"/>
        </w:numPr>
        <w:ind w:left="567" w:hanging="567"/>
        <w:rPr>
          <w:rFonts w:ascii="Times New Roman" w:hAnsi="Times New Roman" w:cs="Times New Roman"/>
          <w:color w:val="auto"/>
          <w:sz w:val="22"/>
          <w:szCs w:val="22"/>
        </w:rPr>
      </w:pPr>
      <w:bookmarkStart w:id="110" w:name="_Toc214262486"/>
      <w:r w:rsidRPr="00214D17">
        <w:rPr>
          <w:rFonts w:ascii="Times New Roman" w:hAnsi="Times New Roman" w:cs="Times New Roman"/>
          <w:color w:val="auto"/>
          <w:sz w:val="22"/>
          <w:szCs w:val="22"/>
        </w:rPr>
        <w:t>Zakres stosowania ST</w:t>
      </w:r>
      <w:bookmarkEnd w:id="110"/>
      <w:r w:rsidRPr="00214D17">
        <w:rPr>
          <w:rFonts w:ascii="Times New Roman" w:hAnsi="Times New Roman" w:cs="Times New Roman"/>
          <w:color w:val="auto"/>
          <w:sz w:val="22"/>
          <w:szCs w:val="22"/>
        </w:rPr>
        <w:t xml:space="preserve"> </w:t>
      </w:r>
    </w:p>
    <w:p w14:paraId="04C5CB47" w14:textId="0F10F224" w:rsidR="008D181F" w:rsidRPr="00214D17" w:rsidRDefault="008D181F" w:rsidP="008D181F">
      <w:pPr>
        <w:pStyle w:val="Default"/>
        <w:jc w:val="both"/>
        <w:rPr>
          <w:color w:val="auto"/>
          <w:sz w:val="22"/>
          <w:szCs w:val="22"/>
        </w:rPr>
      </w:pPr>
      <w:r w:rsidRPr="00214D17">
        <w:rPr>
          <w:color w:val="auto"/>
          <w:sz w:val="22"/>
          <w:szCs w:val="22"/>
        </w:rPr>
        <w:t xml:space="preserve">Specyfikacja Techniczna jest stosowana jako dokument przetargowy i kontraktowy przy zlecaniu i realizacji robót wymienionych w punkcie </w:t>
      </w:r>
      <w:r w:rsidR="00A333B3">
        <w:rPr>
          <w:color w:val="auto"/>
          <w:sz w:val="22"/>
          <w:szCs w:val="22"/>
        </w:rPr>
        <w:t>3</w:t>
      </w:r>
      <w:r w:rsidRPr="00214D17">
        <w:rPr>
          <w:color w:val="auto"/>
          <w:sz w:val="22"/>
          <w:szCs w:val="22"/>
        </w:rPr>
        <w:t xml:space="preserve">.1.1. </w:t>
      </w:r>
    </w:p>
    <w:p w14:paraId="33140603" w14:textId="77777777" w:rsidR="008D181F" w:rsidRPr="00214D17" w:rsidRDefault="008D181F" w:rsidP="008D181F">
      <w:pPr>
        <w:pStyle w:val="Nagwek3"/>
        <w:numPr>
          <w:ilvl w:val="2"/>
          <w:numId w:val="7"/>
        </w:numPr>
        <w:ind w:left="567" w:hanging="567"/>
        <w:rPr>
          <w:rFonts w:ascii="Times New Roman" w:hAnsi="Times New Roman" w:cs="Times New Roman"/>
          <w:color w:val="auto"/>
          <w:sz w:val="22"/>
          <w:szCs w:val="22"/>
        </w:rPr>
      </w:pPr>
      <w:bookmarkStart w:id="111" w:name="_Toc214262487"/>
      <w:r w:rsidRPr="00214D17">
        <w:rPr>
          <w:rFonts w:ascii="Times New Roman" w:hAnsi="Times New Roman" w:cs="Times New Roman"/>
          <w:color w:val="auto"/>
          <w:sz w:val="22"/>
          <w:szCs w:val="22"/>
        </w:rPr>
        <w:t>Zakres robót objętych ST</w:t>
      </w:r>
      <w:bookmarkEnd w:id="111"/>
      <w:r w:rsidRPr="00214D17">
        <w:rPr>
          <w:rFonts w:ascii="Times New Roman" w:hAnsi="Times New Roman" w:cs="Times New Roman"/>
          <w:color w:val="auto"/>
          <w:sz w:val="22"/>
          <w:szCs w:val="22"/>
        </w:rPr>
        <w:t xml:space="preserve"> </w:t>
      </w:r>
    </w:p>
    <w:p w14:paraId="223762CE" w14:textId="77B175C6" w:rsidR="008D181F" w:rsidRPr="00214D17" w:rsidRDefault="008D181F" w:rsidP="008D181F">
      <w:pPr>
        <w:pStyle w:val="Default"/>
        <w:jc w:val="both"/>
        <w:rPr>
          <w:color w:val="auto"/>
          <w:sz w:val="22"/>
          <w:szCs w:val="22"/>
        </w:rPr>
      </w:pPr>
      <w:r w:rsidRPr="00214D17">
        <w:rPr>
          <w:color w:val="auto"/>
          <w:sz w:val="22"/>
          <w:szCs w:val="22"/>
        </w:rPr>
        <w:t>Ustalenia zawarte w niniejszej specyfikacji dotyczą</w:t>
      </w:r>
      <w:r w:rsidR="00E47002">
        <w:rPr>
          <w:color w:val="auto"/>
          <w:sz w:val="22"/>
          <w:szCs w:val="22"/>
        </w:rPr>
        <w:t xml:space="preserve"> </w:t>
      </w:r>
      <w:r>
        <w:rPr>
          <w:color w:val="auto"/>
          <w:sz w:val="22"/>
          <w:szCs w:val="22"/>
        </w:rPr>
        <w:t xml:space="preserve">wykonania lekkiej obudowy </w:t>
      </w:r>
      <w:r w:rsidR="00E47002">
        <w:rPr>
          <w:color w:val="auto"/>
          <w:sz w:val="22"/>
          <w:szCs w:val="22"/>
        </w:rPr>
        <w:t xml:space="preserve">ścian zewnętrznych </w:t>
      </w:r>
      <w:r>
        <w:rPr>
          <w:color w:val="auto"/>
          <w:sz w:val="22"/>
          <w:szCs w:val="22"/>
        </w:rPr>
        <w:t xml:space="preserve">z </w:t>
      </w:r>
      <w:r w:rsidR="00E47002">
        <w:rPr>
          <w:color w:val="auto"/>
          <w:sz w:val="22"/>
          <w:szCs w:val="22"/>
        </w:rPr>
        <w:t>płyty warstwowej z rdzeniem poliuretanowym o odpowiedniej grubości</w:t>
      </w:r>
      <w:r>
        <w:rPr>
          <w:color w:val="auto"/>
          <w:sz w:val="22"/>
          <w:szCs w:val="22"/>
        </w:rPr>
        <w:t>.</w:t>
      </w:r>
    </w:p>
    <w:p w14:paraId="41D637C7" w14:textId="77777777" w:rsidR="008D181F" w:rsidRPr="00214D17" w:rsidRDefault="008D181F" w:rsidP="008D181F">
      <w:pPr>
        <w:pStyle w:val="Nagwek3"/>
        <w:numPr>
          <w:ilvl w:val="2"/>
          <w:numId w:val="7"/>
        </w:numPr>
        <w:ind w:left="567" w:hanging="567"/>
        <w:rPr>
          <w:rFonts w:ascii="Times New Roman" w:hAnsi="Times New Roman" w:cs="Times New Roman"/>
          <w:color w:val="auto"/>
          <w:sz w:val="22"/>
          <w:szCs w:val="22"/>
        </w:rPr>
      </w:pPr>
      <w:bookmarkStart w:id="112" w:name="_Toc214262488"/>
      <w:r w:rsidRPr="00214D17">
        <w:rPr>
          <w:rFonts w:ascii="Times New Roman" w:hAnsi="Times New Roman" w:cs="Times New Roman"/>
          <w:color w:val="auto"/>
          <w:sz w:val="22"/>
          <w:szCs w:val="22"/>
        </w:rPr>
        <w:t>Określenia podstawowe</w:t>
      </w:r>
      <w:bookmarkEnd w:id="112"/>
      <w:r w:rsidRPr="00214D17">
        <w:rPr>
          <w:rFonts w:ascii="Times New Roman" w:hAnsi="Times New Roman" w:cs="Times New Roman"/>
          <w:color w:val="auto"/>
          <w:sz w:val="22"/>
          <w:szCs w:val="22"/>
        </w:rPr>
        <w:t xml:space="preserve"> </w:t>
      </w:r>
    </w:p>
    <w:p w14:paraId="522696F2" w14:textId="77777777" w:rsidR="008D181F" w:rsidRPr="00214D17" w:rsidRDefault="008D181F" w:rsidP="008D181F">
      <w:pPr>
        <w:pStyle w:val="Default"/>
        <w:ind w:left="567" w:hanging="567"/>
        <w:jc w:val="both"/>
        <w:rPr>
          <w:color w:val="auto"/>
          <w:sz w:val="22"/>
          <w:szCs w:val="22"/>
        </w:rPr>
      </w:pPr>
      <w:r w:rsidRPr="00214D17">
        <w:rPr>
          <w:color w:val="auto"/>
          <w:sz w:val="22"/>
          <w:szCs w:val="22"/>
        </w:rPr>
        <w:t>Określenia podane w niniejszej ST są zgodne z obowiązującymi odpowiednimi normami.</w:t>
      </w:r>
    </w:p>
    <w:p w14:paraId="2D79B0F6" w14:textId="77777777" w:rsidR="008D181F" w:rsidRPr="00214D17" w:rsidRDefault="008D181F" w:rsidP="008D181F">
      <w:pPr>
        <w:pStyle w:val="Nagwek3"/>
        <w:numPr>
          <w:ilvl w:val="2"/>
          <w:numId w:val="7"/>
        </w:numPr>
        <w:ind w:left="567" w:hanging="567"/>
        <w:rPr>
          <w:rFonts w:ascii="Times New Roman" w:hAnsi="Times New Roman" w:cs="Times New Roman"/>
          <w:color w:val="auto"/>
          <w:sz w:val="22"/>
          <w:szCs w:val="22"/>
        </w:rPr>
      </w:pPr>
      <w:bookmarkStart w:id="113" w:name="_Toc214262489"/>
      <w:r w:rsidRPr="00214D17">
        <w:rPr>
          <w:rFonts w:ascii="Times New Roman" w:hAnsi="Times New Roman" w:cs="Times New Roman"/>
          <w:color w:val="auto"/>
          <w:sz w:val="22"/>
          <w:szCs w:val="22"/>
        </w:rPr>
        <w:t>Ogólne wymagania dotyczące robót</w:t>
      </w:r>
      <w:bookmarkEnd w:id="113"/>
      <w:r w:rsidRPr="00214D17">
        <w:rPr>
          <w:rFonts w:ascii="Times New Roman" w:hAnsi="Times New Roman" w:cs="Times New Roman"/>
          <w:color w:val="auto"/>
          <w:sz w:val="22"/>
          <w:szCs w:val="22"/>
        </w:rPr>
        <w:t xml:space="preserve"> </w:t>
      </w:r>
    </w:p>
    <w:p w14:paraId="30868830" w14:textId="77777777" w:rsidR="008D181F" w:rsidRPr="00214D17" w:rsidRDefault="008D181F" w:rsidP="008D181F">
      <w:pPr>
        <w:pStyle w:val="Default"/>
        <w:jc w:val="both"/>
        <w:rPr>
          <w:sz w:val="22"/>
          <w:szCs w:val="22"/>
        </w:rPr>
      </w:pPr>
      <w:r w:rsidRPr="00214D17">
        <w:rPr>
          <w:sz w:val="22"/>
          <w:szCs w:val="22"/>
        </w:rPr>
        <w:t xml:space="preserve">Wykonawca robót jest odpowiedzialny za jakość ich wykonania oraz za zgodność z Dokumentacją Projektową, ST i poleceniami Inspektora Nadzoru. </w:t>
      </w:r>
    </w:p>
    <w:p w14:paraId="34236378" w14:textId="77777777" w:rsidR="008D181F" w:rsidRPr="00B55060" w:rsidRDefault="008D181F" w:rsidP="008D181F">
      <w:pPr>
        <w:pStyle w:val="Nagwek2"/>
        <w:numPr>
          <w:ilvl w:val="1"/>
          <w:numId w:val="7"/>
        </w:numPr>
        <w:ind w:left="567" w:hanging="567"/>
        <w:rPr>
          <w:rFonts w:ascii="Times New Roman" w:hAnsi="Times New Roman" w:cs="Times New Roman"/>
          <w:color w:val="auto"/>
          <w:sz w:val="22"/>
          <w:szCs w:val="22"/>
        </w:rPr>
      </w:pPr>
      <w:bookmarkStart w:id="114" w:name="_Toc214262490"/>
      <w:r w:rsidRPr="00214D17">
        <w:rPr>
          <w:rFonts w:ascii="Times New Roman" w:hAnsi="Times New Roman" w:cs="Times New Roman"/>
          <w:color w:val="auto"/>
          <w:sz w:val="22"/>
          <w:szCs w:val="22"/>
        </w:rPr>
        <w:t>MATERIAŁY</w:t>
      </w:r>
      <w:bookmarkEnd w:id="114"/>
      <w:r w:rsidRPr="00214D17">
        <w:rPr>
          <w:rFonts w:ascii="Times New Roman" w:hAnsi="Times New Roman" w:cs="Times New Roman"/>
          <w:color w:val="auto"/>
          <w:sz w:val="22"/>
          <w:szCs w:val="22"/>
        </w:rPr>
        <w:t xml:space="preserve"> </w:t>
      </w:r>
    </w:p>
    <w:p w14:paraId="4CABB7C1" w14:textId="77777777" w:rsidR="008D181F" w:rsidRDefault="008D181F" w:rsidP="008D181F">
      <w:pPr>
        <w:pStyle w:val="Default"/>
        <w:jc w:val="both"/>
        <w:rPr>
          <w:color w:val="auto"/>
          <w:sz w:val="22"/>
          <w:szCs w:val="22"/>
        </w:rPr>
      </w:pPr>
      <w:r w:rsidRPr="00FF7207">
        <w:rPr>
          <w:color w:val="auto"/>
          <w:sz w:val="22"/>
          <w:szCs w:val="22"/>
        </w:rPr>
        <w:t>Materiałam</w:t>
      </w:r>
      <w:r>
        <w:rPr>
          <w:color w:val="auto"/>
          <w:sz w:val="22"/>
          <w:szCs w:val="22"/>
        </w:rPr>
        <w:t>i stosowanymi przy robotach</w:t>
      </w:r>
      <w:r w:rsidRPr="00FF7207">
        <w:rPr>
          <w:color w:val="auto"/>
          <w:sz w:val="22"/>
          <w:szCs w:val="22"/>
        </w:rPr>
        <w:t xml:space="preserve"> murowych według zas</w:t>
      </w:r>
      <w:r>
        <w:rPr>
          <w:color w:val="auto"/>
          <w:sz w:val="22"/>
          <w:szCs w:val="22"/>
        </w:rPr>
        <w:t>ad niniejszych ST są</w:t>
      </w:r>
      <w:r w:rsidRPr="00FF7207">
        <w:rPr>
          <w:color w:val="auto"/>
          <w:sz w:val="22"/>
          <w:szCs w:val="22"/>
        </w:rPr>
        <w:t>:</w:t>
      </w:r>
    </w:p>
    <w:p w14:paraId="72B533B0" w14:textId="77777777" w:rsidR="008D181F" w:rsidRDefault="008D181F" w:rsidP="008D181F">
      <w:pPr>
        <w:pStyle w:val="Default"/>
        <w:jc w:val="both"/>
        <w:rPr>
          <w:color w:val="auto"/>
          <w:sz w:val="22"/>
          <w:szCs w:val="22"/>
        </w:rPr>
      </w:pPr>
      <w:r>
        <w:rPr>
          <w:color w:val="auto"/>
          <w:sz w:val="22"/>
          <w:szCs w:val="22"/>
        </w:rPr>
        <w:t>-</w:t>
      </w:r>
      <w:r w:rsidR="00D80C6B">
        <w:rPr>
          <w:color w:val="auto"/>
          <w:sz w:val="22"/>
          <w:szCs w:val="22"/>
        </w:rPr>
        <w:t xml:space="preserve"> PWS-PIR 120</w:t>
      </w:r>
      <w:r>
        <w:rPr>
          <w:color w:val="auto"/>
          <w:sz w:val="22"/>
          <w:szCs w:val="22"/>
        </w:rPr>
        <w:t>,</w:t>
      </w:r>
    </w:p>
    <w:p w14:paraId="327579E1" w14:textId="77777777" w:rsidR="008D181F" w:rsidRPr="00214D17" w:rsidRDefault="008D181F" w:rsidP="008D181F">
      <w:pPr>
        <w:pStyle w:val="Nagwek2"/>
        <w:numPr>
          <w:ilvl w:val="1"/>
          <w:numId w:val="7"/>
        </w:numPr>
        <w:ind w:left="567" w:hanging="567"/>
        <w:rPr>
          <w:rFonts w:ascii="Times New Roman" w:hAnsi="Times New Roman" w:cs="Times New Roman"/>
          <w:color w:val="auto"/>
          <w:sz w:val="22"/>
          <w:szCs w:val="22"/>
        </w:rPr>
      </w:pPr>
      <w:bookmarkStart w:id="115" w:name="_Toc214262491"/>
      <w:r w:rsidRPr="00214D17">
        <w:rPr>
          <w:rFonts w:ascii="Times New Roman" w:hAnsi="Times New Roman" w:cs="Times New Roman"/>
          <w:color w:val="auto"/>
          <w:sz w:val="22"/>
          <w:szCs w:val="22"/>
        </w:rPr>
        <w:t>SPRZĘT</w:t>
      </w:r>
      <w:bookmarkEnd w:id="115"/>
      <w:r w:rsidRPr="00214D17">
        <w:rPr>
          <w:rFonts w:ascii="Times New Roman" w:hAnsi="Times New Roman" w:cs="Times New Roman"/>
          <w:color w:val="auto"/>
          <w:sz w:val="22"/>
          <w:szCs w:val="22"/>
        </w:rPr>
        <w:t xml:space="preserve"> </w:t>
      </w:r>
    </w:p>
    <w:p w14:paraId="5FD18C58" w14:textId="6E002B2E" w:rsidR="008D181F" w:rsidRPr="00214D17" w:rsidRDefault="008D181F" w:rsidP="008D181F">
      <w:pPr>
        <w:pStyle w:val="Default"/>
        <w:jc w:val="both"/>
        <w:rPr>
          <w:color w:val="auto"/>
          <w:sz w:val="22"/>
          <w:szCs w:val="22"/>
        </w:rPr>
      </w:pPr>
      <w:r w:rsidRPr="00835EC0">
        <w:rPr>
          <w:color w:val="auto"/>
          <w:sz w:val="22"/>
          <w:szCs w:val="22"/>
        </w:rPr>
        <w:t xml:space="preserve">Do robót związanych z wykonaniem </w:t>
      </w:r>
      <w:r>
        <w:rPr>
          <w:color w:val="auto"/>
          <w:sz w:val="22"/>
          <w:szCs w:val="22"/>
        </w:rPr>
        <w:t>elementów ścian</w:t>
      </w:r>
      <w:r w:rsidRPr="00214D17">
        <w:rPr>
          <w:color w:val="auto"/>
          <w:sz w:val="22"/>
          <w:szCs w:val="22"/>
        </w:rPr>
        <w:t xml:space="preserve"> Wykonawca powinien mieć do dyspozycji:</w:t>
      </w:r>
    </w:p>
    <w:p w14:paraId="0502037C" w14:textId="77777777" w:rsidR="008D181F" w:rsidRDefault="008D181F" w:rsidP="008D181F">
      <w:pPr>
        <w:pStyle w:val="Default"/>
        <w:jc w:val="both"/>
        <w:rPr>
          <w:color w:val="auto"/>
          <w:sz w:val="22"/>
          <w:szCs w:val="22"/>
        </w:rPr>
      </w:pPr>
      <w:r w:rsidRPr="00214D17">
        <w:rPr>
          <w:color w:val="auto"/>
          <w:sz w:val="22"/>
          <w:szCs w:val="22"/>
        </w:rPr>
        <w:t>- samoc</w:t>
      </w:r>
      <w:r>
        <w:rPr>
          <w:color w:val="auto"/>
          <w:sz w:val="22"/>
          <w:szCs w:val="22"/>
        </w:rPr>
        <w:t>hody i urządzenia transportowe,</w:t>
      </w:r>
    </w:p>
    <w:p w14:paraId="394C54A9" w14:textId="77777777" w:rsidR="008D181F" w:rsidRPr="00214D17" w:rsidRDefault="008D181F" w:rsidP="008D181F">
      <w:pPr>
        <w:pStyle w:val="Default"/>
        <w:jc w:val="both"/>
        <w:rPr>
          <w:color w:val="auto"/>
          <w:sz w:val="22"/>
          <w:szCs w:val="22"/>
        </w:rPr>
      </w:pPr>
      <w:r>
        <w:rPr>
          <w:color w:val="auto"/>
          <w:sz w:val="22"/>
          <w:szCs w:val="22"/>
        </w:rPr>
        <w:t>- żuraw samochodowy</w:t>
      </w:r>
      <w:r w:rsidR="00D80C6B">
        <w:rPr>
          <w:color w:val="auto"/>
          <w:sz w:val="22"/>
          <w:szCs w:val="22"/>
        </w:rPr>
        <w:t xml:space="preserve"> lub dźwig,</w:t>
      </w:r>
    </w:p>
    <w:p w14:paraId="40589C1B" w14:textId="77777777" w:rsidR="008D181F" w:rsidRPr="00214D17" w:rsidRDefault="008D181F" w:rsidP="008D181F">
      <w:pPr>
        <w:pStyle w:val="Default"/>
        <w:ind w:left="567" w:hanging="567"/>
        <w:jc w:val="both"/>
        <w:rPr>
          <w:color w:val="auto"/>
          <w:sz w:val="22"/>
          <w:szCs w:val="22"/>
        </w:rPr>
      </w:pPr>
      <w:r>
        <w:rPr>
          <w:color w:val="auto"/>
          <w:sz w:val="22"/>
          <w:szCs w:val="22"/>
        </w:rPr>
        <w:t>- elektronarzędzia, np. wkrętarki, wiertarki, narzędzia do cięcia blachy,</w:t>
      </w:r>
    </w:p>
    <w:p w14:paraId="226980F1" w14:textId="77777777" w:rsidR="008D181F" w:rsidRPr="00214D17" w:rsidRDefault="008D181F" w:rsidP="008D181F">
      <w:pPr>
        <w:pStyle w:val="Default"/>
        <w:ind w:left="567" w:hanging="567"/>
        <w:jc w:val="both"/>
        <w:rPr>
          <w:color w:val="auto"/>
          <w:sz w:val="22"/>
          <w:szCs w:val="22"/>
        </w:rPr>
      </w:pPr>
      <w:r>
        <w:rPr>
          <w:color w:val="auto"/>
          <w:sz w:val="22"/>
          <w:szCs w:val="22"/>
        </w:rPr>
        <w:t>- rusztowanie i drabiny.</w:t>
      </w:r>
    </w:p>
    <w:p w14:paraId="44845BD1" w14:textId="77777777" w:rsidR="008D181F" w:rsidRPr="00214D17" w:rsidRDefault="008D181F" w:rsidP="008D181F">
      <w:pPr>
        <w:pStyle w:val="Nagwek2"/>
        <w:numPr>
          <w:ilvl w:val="1"/>
          <w:numId w:val="7"/>
        </w:numPr>
        <w:ind w:left="567" w:hanging="567"/>
        <w:rPr>
          <w:rFonts w:ascii="Times New Roman" w:hAnsi="Times New Roman" w:cs="Times New Roman"/>
          <w:color w:val="auto"/>
          <w:sz w:val="22"/>
          <w:szCs w:val="22"/>
        </w:rPr>
      </w:pPr>
      <w:bookmarkStart w:id="116" w:name="_Toc214262492"/>
      <w:r w:rsidRPr="00214D17">
        <w:rPr>
          <w:rFonts w:ascii="Times New Roman" w:hAnsi="Times New Roman" w:cs="Times New Roman"/>
          <w:color w:val="auto"/>
          <w:sz w:val="22"/>
          <w:szCs w:val="22"/>
        </w:rPr>
        <w:t>TRANSPORT</w:t>
      </w:r>
      <w:bookmarkEnd w:id="116"/>
      <w:r w:rsidRPr="00214D17">
        <w:rPr>
          <w:rFonts w:ascii="Times New Roman" w:hAnsi="Times New Roman" w:cs="Times New Roman"/>
          <w:color w:val="auto"/>
          <w:sz w:val="22"/>
          <w:szCs w:val="22"/>
        </w:rPr>
        <w:t xml:space="preserve"> </w:t>
      </w:r>
    </w:p>
    <w:p w14:paraId="24C33898" w14:textId="77777777" w:rsidR="008D181F" w:rsidRPr="00214D17" w:rsidRDefault="008D181F" w:rsidP="008D181F">
      <w:pPr>
        <w:pStyle w:val="Default"/>
        <w:jc w:val="both"/>
        <w:rPr>
          <w:sz w:val="22"/>
          <w:szCs w:val="22"/>
        </w:rPr>
      </w:pPr>
      <w:r>
        <w:rPr>
          <w:sz w:val="22"/>
          <w:szCs w:val="22"/>
        </w:rPr>
        <w:t xml:space="preserve">Elementy dachu powinny być przetransportowane na teren budowy żurawiem samochodowym. Należy je ustawiać równomiernie na całej powierzchni ładunkowej, obok siebie lub na sobie i zabezpieczyć przed możliwością przesuwania się podczas transportu. </w:t>
      </w:r>
    </w:p>
    <w:p w14:paraId="705EE69F" w14:textId="77777777" w:rsidR="008D181F" w:rsidRPr="00214D17" w:rsidRDefault="008D181F" w:rsidP="008D181F">
      <w:pPr>
        <w:pStyle w:val="Nagwek2"/>
        <w:numPr>
          <w:ilvl w:val="1"/>
          <w:numId w:val="7"/>
        </w:numPr>
        <w:ind w:left="567" w:hanging="567"/>
        <w:rPr>
          <w:rFonts w:ascii="Times New Roman" w:hAnsi="Times New Roman" w:cs="Times New Roman"/>
          <w:color w:val="auto"/>
          <w:sz w:val="22"/>
          <w:szCs w:val="22"/>
        </w:rPr>
      </w:pPr>
      <w:bookmarkStart w:id="117" w:name="_Toc214262493"/>
      <w:r w:rsidRPr="00214D17">
        <w:rPr>
          <w:rFonts w:ascii="Times New Roman" w:hAnsi="Times New Roman" w:cs="Times New Roman"/>
          <w:color w:val="auto"/>
          <w:sz w:val="22"/>
          <w:szCs w:val="22"/>
        </w:rPr>
        <w:t>WYKONANIE ROBÓT</w:t>
      </w:r>
      <w:bookmarkEnd w:id="117"/>
      <w:r w:rsidRPr="00214D17">
        <w:rPr>
          <w:rFonts w:ascii="Times New Roman" w:hAnsi="Times New Roman" w:cs="Times New Roman"/>
          <w:color w:val="auto"/>
          <w:sz w:val="22"/>
          <w:szCs w:val="22"/>
        </w:rPr>
        <w:t xml:space="preserve"> </w:t>
      </w:r>
    </w:p>
    <w:p w14:paraId="03C265F0" w14:textId="77777777" w:rsidR="008D181F" w:rsidRPr="00214D17" w:rsidRDefault="008D181F" w:rsidP="008D181F">
      <w:pPr>
        <w:pStyle w:val="Default"/>
        <w:jc w:val="both"/>
        <w:rPr>
          <w:color w:val="auto"/>
          <w:sz w:val="22"/>
          <w:szCs w:val="22"/>
        </w:rPr>
      </w:pPr>
      <w:r>
        <w:rPr>
          <w:color w:val="auto"/>
          <w:sz w:val="22"/>
          <w:szCs w:val="22"/>
        </w:rPr>
        <w:t>Elementy wchodzące w skład dachu</w:t>
      </w:r>
      <w:r w:rsidRPr="00214D17">
        <w:rPr>
          <w:color w:val="auto"/>
          <w:sz w:val="22"/>
          <w:szCs w:val="22"/>
        </w:rPr>
        <w:t xml:space="preserve"> powinny być wykonane zgodnie ze szczegółowymi wymaganiami technicznymi wykonania.</w:t>
      </w:r>
    </w:p>
    <w:p w14:paraId="53CD6B8C" w14:textId="77777777" w:rsidR="008D181F" w:rsidRPr="00F2478C" w:rsidRDefault="008D181F" w:rsidP="008D181F">
      <w:pPr>
        <w:pStyle w:val="Nagwek3"/>
        <w:numPr>
          <w:ilvl w:val="2"/>
          <w:numId w:val="7"/>
        </w:numPr>
        <w:ind w:left="567" w:hanging="567"/>
        <w:rPr>
          <w:rFonts w:ascii="Times New Roman" w:hAnsi="Times New Roman" w:cs="Times New Roman"/>
          <w:color w:val="auto"/>
          <w:sz w:val="22"/>
          <w:szCs w:val="22"/>
        </w:rPr>
      </w:pPr>
      <w:bookmarkStart w:id="118" w:name="_Toc214262494"/>
      <w:r>
        <w:rPr>
          <w:rFonts w:ascii="Times New Roman" w:hAnsi="Times New Roman" w:cs="Times New Roman"/>
          <w:color w:val="auto"/>
          <w:sz w:val="22"/>
          <w:szCs w:val="22"/>
        </w:rPr>
        <w:t xml:space="preserve">Wykonanie lekkiej obudowy </w:t>
      </w:r>
      <w:r w:rsidR="002545D3">
        <w:rPr>
          <w:rFonts w:ascii="Times New Roman" w:hAnsi="Times New Roman" w:cs="Times New Roman"/>
          <w:color w:val="auto"/>
          <w:sz w:val="22"/>
          <w:szCs w:val="22"/>
        </w:rPr>
        <w:t>z płyt warstwowych</w:t>
      </w:r>
      <w:bookmarkEnd w:id="118"/>
    </w:p>
    <w:p w14:paraId="46E3B82C" w14:textId="77777777" w:rsidR="002545D3" w:rsidRPr="002545D3" w:rsidRDefault="002545D3" w:rsidP="002545D3">
      <w:pPr>
        <w:pStyle w:val="Default"/>
        <w:jc w:val="both"/>
        <w:rPr>
          <w:rFonts w:eastAsia="Times New Roman"/>
          <w:sz w:val="22"/>
          <w:szCs w:val="22"/>
          <w:lang w:eastAsia="pl-PL"/>
        </w:rPr>
      </w:pPr>
      <w:r w:rsidRPr="002545D3">
        <w:rPr>
          <w:rFonts w:eastAsia="Times New Roman"/>
          <w:sz w:val="22"/>
          <w:szCs w:val="22"/>
          <w:lang w:eastAsia="pl-PL"/>
        </w:rPr>
        <w:t xml:space="preserve">Poszycie ścienne montowane </w:t>
      </w:r>
      <w:r w:rsidR="00B0659B">
        <w:rPr>
          <w:rFonts w:eastAsia="Times New Roman"/>
          <w:sz w:val="22"/>
          <w:szCs w:val="22"/>
          <w:lang w:eastAsia="pl-PL"/>
        </w:rPr>
        <w:t>jest</w:t>
      </w:r>
      <w:r w:rsidRPr="002545D3">
        <w:rPr>
          <w:rFonts w:eastAsia="Times New Roman"/>
          <w:sz w:val="22"/>
          <w:szCs w:val="22"/>
          <w:lang w:eastAsia="pl-PL"/>
        </w:rPr>
        <w:t xml:space="preserve"> do słupów podporowych. Jeżeli wykonane są one ze stali, zaleca się</w:t>
      </w:r>
      <w:r>
        <w:rPr>
          <w:rFonts w:eastAsia="Times New Roman"/>
          <w:sz w:val="22"/>
          <w:szCs w:val="22"/>
          <w:lang w:eastAsia="pl-PL"/>
        </w:rPr>
        <w:t xml:space="preserve"> </w:t>
      </w:r>
      <w:r w:rsidRPr="002545D3">
        <w:rPr>
          <w:rFonts w:eastAsia="Times New Roman"/>
          <w:sz w:val="22"/>
          <w:szCs w:val="22"/>
          <w:lang w:eastAsia="pl-PL"/>
        </w:rPr>
        <w:t>zastosowanie kołków wstrzeliwanych, w innym przypadku łącznik dobierany jest indywidualnie dla</w:t>
      </w:r>
      <w:r>
        <w:rPr>
          <w:rFonts w:eastAsia="Times New Roman"/>
          <w:sz w:val="22"/>
          <w:szCs w:val="22"/>
          <w:lang w:eastAsia="pl-PL"/>
        </w:rPr>
        <w:t xml:space="preserve"> </w:t>
      </w:r>
      <w:r w:rsidRPr="002545D3">
        <w:rPr>
          <w:rFonts w:eastAsia="Times New Roman"/>
          <w:sz w:val="22"/>
          <w:szCs w:val="22"/>
          <w:lang w:eastAsia="pl-PL"/>
        </w:rPr>
        <w:t>materiału</w:t>
      </w:r>
      <w:r>
        <w:rPr>
          <w:rFonts w:eastAsia="Times New Roman"/>
          <w:sz w:val="22"/>
          <w:szCs w:val="22"/>
          <w:lang w:eastAsia="pl-PL"/>
        </w:rPr>
        <w:t>,</w:t>
      </w:r>
      <w:r w:rsidRPr="002545D3">
        <w:rPr>
          <w:rFonts w:eastAsia="Times New Roman"/>
          <w:sz w:val="22"/>
          <w:szCs w:val="22"/>
          <w:lang w:eastAsia="pl-PL"/>
        </w:rPr>
        <w:t xml:space="preserve"> z którego wykonane są słupy. Taśmę uszczelniającą systemową nakleić należy wzdłuż</w:t>
      </w:r>
      <w:r>
        <w:rPr>
          <w:rFonts w:eastAsia="Times New Roman"/>
          <w:sz w:val="22"/>
          <w:szCs w:val="22"/>
          <w:lang w:eastAsia="pl-PL"/>
        </w:rPr>
        <w:t xml:space="preserve"> </w:t>
      </w:r>
      <w:r w:rsidRPr="002545D3">
        <w:rPr>
          <w:rFonts w:eastAsia="Times New Roman"/>
          <w:sz w:val="22"/>
          <w:szCs w:val="22"/>
          <w:lang w:eastAsia="pl-PL"/>
        </w:rPr>
        <w:t>słupów. Na czole kasety nakleić systemową taśmę termoizolacyjną 10 x 3mm, natomiast pomiędzy</w:t>
      </w:r>
      <w:r>
        <w:rPr>
          <w:rFonts w:eastAsia="Times New Roman"/>
          <w:sz w:val="22"/>
          <w:szCs w:val="22"/>
          <w:lang w:eastAsia="pl-PL"/>
        </w:rPr>
        <w:t xml:space="preserve"> </w:t>
      </w:r>
      <w:r w:rsidRPr="002545D3">
        <w:rPr>
          <w:rFonts w:eastAsia="Times New Roman"/>
          <w:sz w:val="22"/>
          <w:szCs w:val="22"/>
          <w:lang w:eastAsia="pl-PL"/>
        </w:rPr>
        <w:t>kasetami 10 x 4 mm. Do zszycia kaset łączonych w pionie stosuje się łącznik stosowany co ok. 60 cm.</w:t>
      </w:r>
    </w:p>
    <w:p w14:paraId="291D40E9" w14:textId="77777777" w:rsidR="002545D3" w:rsidRPr="002545D3" w:rsidRDefault="002545D3" w:rsidP="002545D3">
      <w:pPr>
        <w:pStyle w:val="Default"/>
        <w:jc w:val="both"/>
        <w:rPr>
          <w:rFonts w:eastAsia="Times New Roman"/>
          <w:sz w:val="22"/>
          <w:szCs w:val="22"/>
          <w:lang w:eastAsia="pl-PL"/>
        </w:rPr>
      </w:pPr>
      <w:r w:rsidRPr="002545D3">
        <w:rPr>
          <w:rFonts w:eastAsia="Times New Roman"/>
          <w:sz w:val="22"/>
          <w:szCs w:val="22"/>
          <w:lang w:eastAsia="pl-PL"/>
        </w:rPr>
        <w:t>Przy łączeniu kaset w poziomie należy zachować odstęp ~1cm, aby umożliwić konstrukcji swobodną</w:t>
      </w:r>
      <w:r>
        <w:rPr>
          <w:rFonts w:eastAsia="Times New Roman"/>
          <w:sz w:val="22"/>
          <w:szCs w:val="22"/>
          <w:lang w:eastAsia="pl-PL"/>
        </w:rPr>
        <w:t xml:space="preserve"> </w:t>
      </w:r>
      <w:r w:rsidRPr="002545D3">
        <w:rPr>
          <w:rFonts w:eastAsia="Times New Roman"/>
          <w:sz w:val="22"/>
          <w:szCs w:val="22"/>
          <w:lang w:eastAsia="pl-PL"/>
        </w:rPr>
        <w:t>pracę.</w:t>
      </w:r>
    </w:p>
    <w:p w14:paraId="624FE4B6" w14:textId="77777777" w:rsidR="002545D3" w:rsidRPr="002545D3" w:rsidRDefault="002545D3" w:rsidP="002545D3">
      <w:pPr>
        <w:pStyle w:val="Default"/>
        <w:jc w:val="both"/>
        <w:rPr>
          <w:rFonts w:eastAsia="Times New Roman"/>
          <w:sz w:val="22"/>
          <w:szCs w:val="22"/>
          <w:lang w:eastAsia="pl-PL"/>
        </w:rPr>
      </w:pPr>
      <w:r w:rsidRPr="002545D3">
        <w:rPr>
          <w:rFonts w:eastAsia="Times New Roman"/>
          <w:sz w:val="22"/>
          <w:szCs w:val="22"/>
          <w:lang w:eastAsia="pl-PL"/>
        </w:rPr>
        <w:t>W przypadku uszkodzeń powłoki powstałych podczas transportu, montażu i obróbki należy je</w:t>
      </w:r>
      <w:r>
        <w:rPr>
          <w:rFonts w:eastAsia="Times New Roman"/>
          <w:sz w:val="22"/>
          <w:szCs w:val="22"/>
          <w:lang w:eastAsia="pl-PL"/>
        </w:rPr>
        <w:t xml:space="preserve"> </w:t>
      </w:r>
      <w:r w:rsidRPr="002545D3">
        <w:rPr>
          <w:rFonts w:eastAsia="Times New Roman"/>
          <w:sz w:val="22"/>
          <w:szCs w:val="22"/>
          <w:lang w:eastAsia="pl-PL"/>
        </w:rPr>
        <w:t>zaprawić lakierem dokładnie w miejscu uszkodzenia, oczyszczając uprzednio powierzchnię z brudu i</w:t>
      </w:r>
      <w:r>
        <w:rPr>
          <w:rFonts w:eastAsia="Times New Roman"/>
          <w:sz w:val="22"/>
          <w:szCs w:val="22"/>
          <w:lang w:eastAsia="pl-PL"/>
        </w:rPr>
        <w:t xml:space="preserve"> </w:t>
      </w:r>
      <w:r w:rsidRPr="002545D3">
        <w:rPr>
          <w:rFonts w:eastAsia="Times New Roman"/>
          <w:sz w:val="22"/>
          <w:szCs w:val="22"/>
          <w:lang w:eastAsia="pl-PL"/>
        </w:rPr>
        <w:t>tłuszczu.</w:t>
      </w:r>
    </w:p>
    <w:p w14:paraId="2E06118E" w14:textId="77777777" w:rsidR="002545D3" w:rsidRDefault="002545D3" w:rsidP="002545D3">
      <w:pPr>
        <w:pStyle w:val="Default"/>
        <w:jc w:val="both"/>
        <w:rPr>
          <w:rFonts w:eastAsia="Times New Roman"/>
          <w:sz w:val="22"/>
          <w:szCs w:val="22"/>
          <w:lang w:eastAsia="pl-PL"/>
        </w:rPr>
      </w:pPr>
      <w:r w:rsidRPr="002545D3">
        <w:rPr>
          <w:rFonts w:eastAsia="Times New Roman"/>
          <w:sz w:val="22"/>
          <w:szCs w:val="22"/>
          <w:lang w:eastAsia="pl-PL"/>
        </w:rPr>
        <w:t>Jeżeli zachodzi potrzeba docięcia kaset, niedopuszczalne jest używanie w tym celu narzędzi</w:t>
      </w:r>
      <w:r>
        <w:rPr>
          <w:rFonts w:eastAsia="Times New Roman"/>
          <w:sz w:val="22"/>
          <w:szCs w:val="22"/>
          <w:lang w:eastAsia="pl-PL"/>
        </w:rPr>
        <w:t xml:space="preserve"> </w:t>
      </w:r>
      <w:r w:rsidRPr="002545D3">
        <w:rPr>
          <w:rFonts w:eastAsia="Times New Roman"/>
          <w:sz w:val="22"/>
          <w:szCs w:val="22"/>
          <w:lang w:eastAsia="pl-PL"/>
        </w:rPr>
        <w:t>powodujących efekt termiczny (nagły wzrost temperatury) np. szlifierki kątowej. Powoduje to</w:t>
      </w:r>
      <w:r>
        <w:rPr>
          <w:rFonts w:eastAsia="Times New Roman"/>
          <w:sz w:val="22"/>
          <w:szCs w:val="22"/>
          <w:lang w:eastAsia="pl-PL"/>
        </w:rPr>
        <w:t xml:space="preserve"> </w:t>
      </w:r>
      <w:r w:rsidRPr="002545D3">
        <w:rPr>
          <w:rFonts w:eastAsia="Times New Roman"/>
          <w:sz w:val="22"/>
          <w:szCs w:val="22"/>
          <w:lang w:eastAsia="pl-PL"/>
        </w:rPr>
        <w:t>uszkodzenie powłoki organicznej i cynkowej, w następstwie czego rozpoczyna się proces korozji, który</w:t>
      </w:r>
      <w:r>
        <w:rPr>
          <w:rFonts w:eastAsia="Times New Roman"/>
          <w:sz w:val="22"/>
          <w:szCs w:val="22"/>
          <w:lang w:eastAsia="pl-PL"/>
        </w:rPr>
        <w:t xml:space="preserve"> </w:t>
      </w:r>
      <w:r w:rsidRPr="002545D3">
        <w:rPr>
          <w:rFonts w:eastAsia="Times New Roman"/>
          <w:sz w:val="22"/>
          <w:szCs w:val="22"/>
          <w:lang w:eastAsia="pl-PL"/>
        </w:rPr>
        <w:t>przyspieszają gorące opiłki wtapiające się w powierzchnię arkusza. Odpowiednimi do tego celu</w:t>
      </w:r>
      <w:r>
        <w:rPr>
          <w:rFonts w:eastAsia="Times New Roman"/>
          <w:sz w:val="22"/>
          <w:szCs w:val="22"/>
          <w:lang w:eastAsia="pl-PL"/>
        </w:rPr>
        <w:t xml:space="preserve"> </w:t>
      </w:r>
      <w:r w:rsidRPr="002545D3">
        <w:rPr>
          <w:rFonts w:eastAsia="Times New Roman"/>
          <w:sz w:val="22"/>
          <w:szCs w:val="22"/>
          <w:lang w:eastAsia="pl-PL"/>
        </w:rPr>
        <w:t>narzędziami są nożyce wibracyjne lub na małych odcinkach nożyce ręczne.</w:t>
      </w:r>
    </w:p>
    <w:p w14:paraId="39DC3C98" w14:textId="77777777" w:rsidR="008D181F" w:rsidRPr="002268A1" w:rsidRDefault="008D181F" w:rsidP="008D181F">
      <w:pPr>
        <w:pStyle w:val="Nagwek2"/>
        <w:numPr>
          <w:ilvl w:val="1"/>
          <w:numId w:val="7"/>
        </w:numPr>
        <w:ind w:left="567" w:hanging="567"/>
        <w:rPr>
          <w:rFonts w:ascii="Times New Roman" w:hAnsi="Times New Roman" w:cs="Times New Roman"/>
          <w:color w:val="auto"/>
          <w:sz w:val="22"/>
          <w:szCs w:val="22"/>
        </w:rPr>
      </w:pPr>
      <w:bookmarkStart w:id="119" w:name="_Toc214262495"/>
      <w:r w:rsidRPr="002268A1">
        <w:rPr>
          <w:rFonts w:ascii="Times New Roman" w:hAnsi="Times New Roman" w:cs="Times New Roman"/>
          <w:color w:val="auto"/>
          <w:sz w:val="22"/>
          <w:szCs w:val="22"/>
        </w:rPr>
        <w:lastRenderedPageBreak/>
        <w:t>KONTROLA JAKOŚCI ROBÓT</w:t>
      </w:r>
      <w:bookmarkEnd w:id="119"/>
      <w:r w:rsidRPr="002268A1">
        <w:rPr>
          <w:rFonts w:ascii="Times New Roman" w:hAnsi="Times New Roman" w:cs="Times New Roman"/>
          <w:color w:val="auto"/>
          <w:sz w:val="22"/>
          <w:szCs w:val="22"/>
        </w:rPr>
        <w:t xml:space="preserve"> </w:t>
      </w:r>
    </w:p>
    <w:p w14:paraId="510D5C0C" w14:textId="77777777" w:rsidR="002545D3" w:rsidRPr="002545D3" w:rsidRDefault="002545D3" w:rsidP="002545D3">
      <w:pPr>
        <w:pStyle w:val="Nagwek3"/>
        <w:numPr>
          <w:ilvl w:val="2"/>
          <w:numId w:val="7"/>
        </w:numPr>
        <w:ind w:left="567" w:hanging="567"/>
        <w:rPr>
          <w:rFonts w:asciiTheme="majorBidi" w:hAnsiTheme="majorBidi"/>
          <w:color w:val="auto"/>
          <w:sz w:val="22"/>
          <w:szCs w:val="22"/>
        </w:rPr>
      </w:pPr>
      <w:bookmarkStart w:id="120" w:name="_Toc214262496"/>
      <w:r w:rsidRPr="002545D3">
        <w:rPr>
          <w:rFonts w:asciiTheme="majorBidi" w:hAnsiTheme="majorBidi"/>
          <w:color w:val="auto"/>
          <w:sz w:val="22"/>
          <w:szCs w:val="22"/>
        </w:rPr>
        <w:t>Kontrola jakości robót przy wykonywaniu robót obejmuje:</w:t>
      </w:r>
      <w:bookmarkEnd w:id="120"/>
    </w:p>
    <w:p w14:paraId="0891277B" w14:textId="77777777" w:rsidR="002545D3" w:rsidRPr="002545D3" w:rsidRDefault="002545D3" w:rsidP="000E51E3">
      <w:pPr>
        <w:pStyle w:val="Default"/>
        <w:numPr>
          <w:ilvl w:val="0"/>
          <w:numId w:val="34"/>
        </w:numPr>
        <w:ind w:left="284" w:hanging="284"/>
        <w:jc w:val="both"/>
        <w:rPr>
          <w:color w:val="auto"/>
          <w:sz w:val="22"/>
          <w:szCs w:val="22"/>
        </w:rPr>
      </w:pPr>
      <w:r w:rsidRPr="002545D3">
        <w:rPr>
          <w:color w:val="auto"/>
          <w:sz w:val="22"/>
          <w:szCs w:val="22"/>
        </w:rPr>
        <w:t xml:space="preserve">Sprawdzenie właściwego wykonywania połączeń arkuszy </w:t>
      </w:r>
      <w:r>
        <w:rPr>
          <w:color w:val="auto"/>
          <w:sz w:val="22"/>
          <w:szCs w:val="22"/>
        </w:rPr>
        <w:t>z płyt warstwowych</w:t>
      </w:r>
      <w:r w:rsidRPr="002545D3">
        <w:rPr>
          <w:color w:val="auto"/>
          <w:sz w:val="22"/>
          <w:szCs w:val="22"/>
        </w:rPr>
        <w:t>.</w:t>
      </w:r>
    </w:p>
    <w:p w14:paraId="43A45B79" w14:textId="77777777" w:rsidR="002545D3" w:rsidRPr="002545D3" w:rsidRDefault="002545D3" w:rsidP="000E51E3">
      <w:pPr>
        <w:pStyle w:val="Default"/>
        <w:numPr>
          <w:ilvl w:val="0"/>
          <w:numId w:val="34"/>
        </w:numPr>
        <w:ind w:left="284" w:hanging="284"/>
        <w:jc w:val="both"/>
        <w:rPr>
          <w:color w:val="auto"/>
          <w:sz w:val="22"/>
          <w:szCs w:val="22"/>
        </w:rPr>
      </w:pPr>
      <w:r w:rsidRPr="002545D3">
        <w:rPr>
          <w:color w:val="auto"/>
          <w:sz w:val="22"/>
          <w:szCs w:val="22"/>
        </w:rPr>
        <w:t>Sprawdzenie wyglądu zewnętrznego, mocowania i uszczelnienia obróbek.</w:t>
      </w:r>
    </w:p>
    <w:p w14:paraId="1355F6DE" w14:textId="77777777" w:rsidR="002545D3" w:rsidRPr="002545D3" w:rsidRDefault="002545D3" w:rsidP="000E51E3">
      <w:pPr>
        <w:pStyle w:val="Default"/>
        <w:numPr>
          <w:ilvl w:val="0"/>
          <w:numId w:val="34"/>
        </w:numPr>
        <w:ind w:left="284" w:hanging="284"/>
        <w:jc w:val="both"/>
        <w:rPr>
          <w:color w:val="auto"/>
          <w:sz w:val="22"/>
          <w:szCs w:val="22"/>
        </w:rPr>
      </w:pPr>
      <w:r w:rsidRPr="002545D3">
        <w:rPr>
          <w:color w:val="auto"/>
          <w:sz w:val="22"/>
          <w:szCs w:val="22"/>
        </w:rPr>
        <w:t xml:space="preserve">Sprawdzenie prawidłowości łączenia </w:t>
      </w:r>
      <w:r>
        <w:rPr>
          <w:color w:val="auto"/>
          <w:sz w:val="22"/>
          <w:szCs w:val="22"/>
        </w:rPr>
        <w:t>płyt warstwowych</w:t>
      </w:r>
      <w:r w:rsidRPr="002545D3">
        <w:rPr>
          <w:color w:val="auto"/>
          <w:sz w:val="22"/>
          <w:szCs w:val="22"/>
        </w:rPr>
        <w:t xml:space="preserve"> i </w:t>
      </w:r>
      <w:r>
        <w:rPr>
          <w:color w:val="auto"/>
          <w:sz w:val="22"/>
          <w:szCs w:val="22"/>
        </w:rPr>
        <w:t xml:space="preserve">ich </w:t>
      </w:r>
      <w:r w:rsidRPr="002545D3">
        <w:rPr>
          <w:color w:val="auto"/>
          <w:sz w:val="22"/>
          <w:szCs w:val="22"/>
        </w:rPr>
        <w:t>jakości.</w:t>
      </w:r>
    </w:p>
    <w:p w14:paraId="63EC682E" w14:textId="77777777" w:rsidR="008D181F" w:rsidRDefault="002545D3" w:rsidP="000E51E3">
      <w:pPr>
        <w:pStyle w:val="Default"/>
        <w:numPr>
          <w:ilvl w:val="0"/>
          <w:numId w:val="34"/>
        </w:numPr>
        <w:ind w:left="284" w:hanging="284"/>
        <w:jc w:val="both"/>
        <w:rPr>
          <w:sz w:val="22"/>
          <w:szCs w:val="22"/>
        </w:rPr>
      </w:pPr>
      <w:r w:rsidRPr="002545D3">
        <w:rPr>
          <w:color w:val="auto"/>
          <w:sz w:val="22"/>
          <w:szCs w:val="22"/>
        </w:rPr>
        <w:t xml:space="preserve">Sprawdzenie stanu </w:t>
      </w:r>
      <w:r>
        <w:rPr>
          <w:color w:val="auto"/>
          <w:sz w:val="22"/>
          <w:szCs w:val="22"/>
        </w:rPr>
        <w:t>płyt</w:t>
      </w:r>
      <w:r w:rsidRPr="002545D3">
        <w:rPr>
          <w:color w:val="auto"/>
          <w:sz w:val="22"/>
          <w:szCs w:val="22"/>
        </w:rPr>
        <w:t xml:space="preserve"> po wykonaniu obróbek</w:t>
      </w:r>
      <w:r w:rsidR="008D181F">
        <w:rPr>
          <w:sz w:val="22"/>
          <w:szCs w:val="22"/>
        </w:rPr>
        <w:t>.</w:t>
      </w:r>
    </w:p>
    <w:p w14:paraId="7F659C20" w14:textId="77777777" w:rsidR="008D181F" w:rsidRPr="00F2478C" w:rsidRDefault="008D181F" w:rsidP="008D181F">
      <w:pPr>
        <w:pStyle w:val="Nagwek3"/>
        <w:numPr>
          <w:ilvl w:val="2"/>
          <w:numId w:val="7"/>
        </w:numPr>
        <w:ind w:left="567" w:hanging="567"/>
        <w:rPr>
          <w:rFonts w:ascii="Times New Roman" w:hAnsi="Times New Roman" w:cs="Times New Roman"/>
          <w:color w:val="auto"/>
          <w:sz w:val="22"/>
          <w:szCs w:val="22"/>
        </w:rPr>
      </w:pPr>
      <w:bookmarkStart w:id="121" w:name="_Toc214262497"/>
      <w:r w:rsidRPr="00F2478C">
        <w:rPr>
          <w:rFonts w:ascii="Times New Roman" w:hAnsi="Times New Roman" w:cs="Times New Roman"/>
          <w:color w:val="auto"/>
          <w:sz w:val="22"/>
          <w:szCs w:val="22"/>
        </w:rPr>
        <w:t>Odbiór robót</w:t>
      </w:r>
      <w:bookmarkEnd w:id="121"/>
    </w:p>
    <w:p w14:paraId="78237BA5" w14:textId="77777777" w:rsidR="008D181F" w:rsidRPr="00FC1C80" w:rsidRDefault="008D181F" w:rsidP="002545D3">
      <w:pPr>
        <w:pStyle w:val="Default"/>
        <w:jc w:val="both"/>
        <w:rPr>
          <w:sz w:val="22"/>
          <w:szCs w:val="22"/>
        </w:rPr>
      </w:pPr>
      <w:r w:rsidRPr="00FC1C80">
        <w:rPr>
          <w:sz w:val="22"/>
          <w:szCs w:val="22"/>
        </w:rPr>
        <w:t>Odbiór końcowy robót związanych z wykonywaniem pokrycia i obróbek blacharskich powinien</w:t>
      </w:r>
      <w:r w:rsidR="002545D3">
        <w:rPr>
          <w:sz w:val="22"/>
          <w:szCs w:val="22"/>
        </w:rPr>
        <w:t xml:space="preserve"> </w:t>
      </w:r>
      <w:r w:rsidRPr="00FC1C80">
        <w:rPr>
          <w:sz w:val="22"/>
          <w:szCs w:val="22"/>
        </w:rPr>
        <w:t>być przeprowadzony po ich zakończeniu.</w:t>
      </w:r>
    </w:p>
    <w:p w14:paraId="044B6B3F" w14:textId="77777777" w:rsidR="002545D3" w:rsidRPr="002545D3" w:rsidRDefault="008D181F" w:rsidP="002545D3">
      <w:pPr>
        <w:pStyle w:val="Default"/>
        <w:jc w:val="both"/>
        <w:rPr>
          <w:b/>
          <w:i/>
          <w:sz w:val="22"/>
          <w:szCs w:val="22"/>
        </w:rPr>
      </w:pPr>
      <w:r w:rsidRPr="00FC1C80">
        <w:rPr>
          <w:b/>
          <w:i/>
          <w:sz w:val="22"/>
          <w:szCs w:val="22"/>
        </w:rPr>
        <w:t>Odbiór powinien być dokonywany na podstawie następującej dokumentacji:</w:t>
      </w:r>
    </w:p>
    <w:p w14:paraId="5C5DFE91" w14:textId="77777777" w:rsidR="002545D3" w:rsidRPr="002545D3" w:rsidRDefault="002545D3" w:rsidP="000E51E3">
      <w:pPr>
        <w:pStyle w:val="Default"/>
        <w:numPr>
          <w:ilvl w:val="0"/>
          <w:numId w:val="35"/>
        </w:numPr>
        <w:ind w:left="284" w:hanging="284"/>
        <w:jc w:val="both"/>
        <w:rPr>
          <w:sz w:val="22"/>
          <w:szCs w:val="22"/>
        </w:rPr>
      </w:pPr>
      <w:r w:rsidRPr="002545D3">
        <w:rPr>
          <w:sz w:val="22"/>
          <w:szCs w:val="22"/>
        </w:rPr>
        <w:t>Specyfikacji Technicznej, zaświadczeń o jakości materiałów i wyrobów dostarczonych na</w:t>
      </w:r>
      <w:r>
        <w:rPr>
          <w:sz w:val="22"/>
          <w:szCs w:val="22"/>
        </w:rPr>
        <w:t xml:space="preserve"> </w:t>
      </w:r>
      <w:r w:rsidRPr="002545D3">
        <w:rPr>
          <w:sz w:val="22"/>
          <w:szCs w:val="22"/>
        </w:rPr>
        <w:t>budowę przez producenta,</w:t>
      </w:r>
    </w:p>
    <w:p w14:paraId="1CFBE0BC" w14:textId="77777777" w:rsidR="002545D3" w:rsidRPr="002545D3" w:rsidRDefault="002545D3" w:rsidP="000E51E3">
      <w:pPr>
        <w:pStyle w:val="Default"/>
        <w:numPr>
          <w:ilvl w:val="0"/>
          <w:numId w:val="35"/>
        </w:numPr>
        <w:ind w:left="284" w:hanging="284"/>
        <w:jc w:val="both"/>
        <w:rPr>
          <w:sz w:val="22"/>
          <w:szCs w:val="22"/>
        </w:rPr>
      </w:pPr>
      <w:r w:rsidRPr="002545D3">
        <w:rPr>
          <w:sz w:val="22"/>
          <w:szCs w:val="22"/>
        </w:rPr>
        <w:t>Protokołów odbiorów częściowych i końcowych robót</w:t>
      </w:r>
      <w:r>
        <w:rPr>
          <w:sz w:val="22"/>
          <w:szCs w:val="22"/>
        </w:rPr>
        <w:t>,</w:t>
      </w:r>
    </w:p>
    <w:p w14:paraId="05E960E5" w14:textId="77777777" w:rsidR="002545D3" w:rsidRPr="002545D3" w:rsidRDefault="002545D3" w:rsidP="000E51E3">
      <w:pPr>
        <w:pStyle w:val="Default"/>
        <w:numPr>
          <w:ilvl w:val="0"/>
          <w:numId w:val="35"/>
        </w:numPr>
        <w:ind w:left="284" w:hanging="284"/>
        <w:jc w:val="both"/>
        <w:rPr>
          <w:sz w:val="22"/>
          <w:szCs w:val="22"/>
        </w:rPr>
      </w:pPr>
      <w:r w:rsidRPr="002545D3">
        <w:rPr>
          <w:sz w:val="22"/>
          <w:szCs w:val="22"/>
        </w:rPr>
        <w:t>Protokołów odbioru materiałów i wyrobów,</w:t>
      </w:r>
    </w:p>
    <w:p w14:paraId="6536E770" w14:textId="77777777" w:rsidR="002545D3" w:rsidRPr="002545D3" w:rsidRDefault="002545D3" w:rsidP="000E51E3">
      <w:pPr>
        <w:pStyle w:val="Default"/>
        <w:numPr>
          <w:ilvl w:val="0"/>
          <w:numId w:val="35"/>
        </w:numPr>
        <w:ind w:left="284" w:hanging="284"/>
        <w:jc w:val="both"/>
        <w:rPr>
          <w:sz w:val="22"/>
          <w:szCs w:val="22"/>
        </w:rPr>
      </w:pPr>
      <w:r w:rsidRPr="002545D3">
        <w:rPr>
          <w:sz w:val="22"/>
          <w:szCs w:val="22"/>
        </w:rPr>
        <w:t xml:space="preserve">Odbiór pokrycia z </w:t>
      </w:r>
      <w:r>
        <w:rPr>
          <w:sz w:val="22"/>
          <w:szCs w:val="22"/>
        </w:rPr>
        <w:t>płyty warstwowej</w:t>
      </w:r>
      <w:r w:rsidRPr="002545D3">
        <w:rPr>
          <w:sz w:val="22"/>
          <w:szCs w:val="22"/>
        </w:rPr>
        <w:t>:</w:t>
      </w:r>
    </w:p>
    <w:p w14:paraId="0659A103" w14:textId="77777777" w:rsidR="002545D3" w:rsidRPr="002545D3" w:rsidRDefault="002545D3" w:rsidP="000E51E3">
      <w:pPr>
        <w:pStyle w:val="Default"/>
        <w:numPr>
          <w:ilvl w:val="0"/>
          <w:numId w:val="36"/>
        </w:numPr>
        <w:ind w:left="284" w:hanging="284"/>
        <w:jc w:val="both"/>
        <w:rPr>
          <w:sz w:val="22"/>
          <w:szCs w:val="22"/>
        </w:rPr>
      </w:pPr>
      <w:r w:rsidRPr="002545D3">
        <w:rPr>
          <w:sz w:val="22"/>
          <w:szCs w:val="22"/>
        </w:rPr>
        <w:t>Sprawdzenie wyglądu zewnętrznego elewacji (nie ma dziur, pęknięć, odchylenia od</w:t>
      </w:r>
      <w:r>
        <w:rPr>
          <w:sz w:val="22"/>
          <w:szCs w:val="22"/>
        </w:rPr>
        <w:t xml:space="preserve"> </w:t>
      </w:r>
      <w:r w:rsidRPr="002545D3">
        <w:rPr>
          <w:sz w:val="22"/>
          <w:szCs w:val="22"/>
        </w:rPr>
        <w:t>linii prostej).</w:t>
      </w:r>
    </w:p>
    <w:p w14:paraId="3782A417" w14:textId="77777777" w:rsidR="002545D3" w:rsidRPr="002545D3" w:rsidRDefault="002545D3" w:rsidP="000E51E3">
      <w:pPr>
        <w:pStyle w:val="Default"/>
        <w:numPr>
          <w:ilvl w:val="0"/>
          <w:numId w:val="36"/>
        </w:numPr>
        <w:ind w:left="284" w:hanging="284"/>
        <w:jc w:val="both"/>
        <w:rPr>
          <w:sz w:val="22"/>
          <w:szCs w:val="22"/>
        </w:rPr>
      </w:pPr>
      <w:r w:rsidRPr="002545D3">
        <w:rPr>
          <w:sz w:val="22"/>
          <w:szCs w:val="22"/>
        </w:rPr>
        <w:t>Sprawdzenie łączenia i umocowania arkuszy.</w:t>
      </w:r>
    </w:p>
    <w:p w14:paraId="29DDE272" w14:textId="77777777" w:rsidR="002545D3" w:rsidRPr="002545D3" w:rsidRDefault="002545D3" w:rsidP="000E51E3">
      <w:pPr>
        <w:pStyle w:val="Default"/>
        <w:numPr>
          <w:ilvl w:val="0"/>
          <w:numId w:val="36"/>
        </w:numPr>
        <w:ind w:left="284" w:hanging="284"/>
        <w:jc w:val="both"/>
        <w:rPr>
          <w:sz w:val="22"/>
          <w:szCs w:val="22"/>
        </w:rPr>
      </w:pPr>
      <w:r w:rsidRPr="002545D3">
        <w:rPr>
          <w:sz w:val="22"/>
          <w:szCs w:val="22"/>
        </w:rPr>
        <w:t>geometria ściany, prostoliniowość, pionowość zamontowanych elementów.</w:t>
      </w:r>
    </w:p>
    <w:p w14:paraId="4044EBF5" w14:textId="77777777" w:rsidR="002545D3" w:rsidRPr="002545D3" w:rsidRDefault="002545D3" w:rsidP="000E51E3">
      <w:pPr>
        <w:pStyle w:val="Default"/>
        <w:numPr>
          <w:ilvl w:val="0"/>
          <w:numId w:val="36"/>
        </w:numPr>
        <w:ind w:left="284" w:hanging="284"/>
        <w:jc w:val="both"/>
        <w:rPr>
          <w:sz w:val="22"/>
          <w:szCs w:val="22"/>
        </w:rPr>
      </w:pPr>
      <w:r w:rsidRPr="002545D3">
        <w:rPr>
          <w:sz w:val="22"/>
          <w:szCs w:val="22"/>
        </w:rPr>
        <w:t>ukrycie połączeń elementów z konstrukcją.</w:t>
      </w:r>
    </w:p>
    <w:p w14:paraId="2F1CE6DA" w14:textId="77777777" w:rsidR="008D181F" w:rsidRPr="00F2478C" w:rsidRDefault="002545D3" w:rsidP="002545D3">
      <w:pPr>
        <w:pStyle w:val="Default"/>
        <w:jc w:val="both"/>
        <w:rPr>
          <w:sz w:val="22"/>
          <w:szCs w:val="22"/>
        </w:rPr>
      </w:pPr>
      <w:r w:rsidRPr="002545D3">
        <w:rPr>
          <w:sz w:val="22"/>
          <w:szCs w:val="22"/>
        </w:rPr>
        <w:t>Roboty uznaje się za wykonane zgodnie z Dokumentacją techniczną, Specyfikacją Techniczną, jeżeli</w:t>
      </w:r>
      <w:r>
        <w:rPr>
          <w:sz w:val="22"/>
          <w:szCs w:val="22"/>
        </w:rPr>
        <w:t xml:space="preserve"> </w:t>
      </w:r>
      <w:r w:rsidRPr="002545D3">
        <w:rPr>
          <w:sz w:val="22"/>
          <w:szCs w:val="22"/>
        </w:rPr>
        <w:t>wszystkie badania i pomiary przewidziane w punkcie 6. „Kontrola jakości robót” przy zachowaniu</w:t>
      </w:r>
      <w:r>
        <w:rPr>
          <w:sz w:val="22"/>
          <w:szCs w:val="22"/>
        </w:rPr>
        <w:t xml:space="preserve"> </w:t>
      </w:r>
      <w:r w:rsidRPr="002545D3">
        <w:rPr>
          <w:sz w:val="22"/>
          <w:szCs w:val="22"/>
        </w:rPr>
        <w:t>odpowiednich tolerancji dały wynik pozytywny</w:t>
      </w:r>
      <w:r w:rsidR="008D181F">
        <w:rPr>
          <w:sz w:val="22"/>
          <w:szCs w:val="22"/>
        </w:rPr>
        <w:t>.</w:t>
      </w:r>
    </w:p>
    <w:p w14:paraId="02D112AA" w14:textId="77777777" w:rsidR="008D181F" w:rsidRPr="00214D17" w:rsidRDefault="008D181F" w:rsidP="008D181F">
      <w:pPr>
        <w:pStyle w:val="Nagwek2"/>
        <w:numPr>
          <w:ilvl w:val="1"/>
          <w:numId w:val="7"/>
        </w:numPr>
        <w:ind w:left="567" w:hanging="567"/>
        <w:rPr>
          <w:rFonts w:ascii="Times New Roman" w:hAnsi="Times New Roman" w:cs="Times New Roman"/>
          <w:color w:val="auto"/>
          <w:sz w:val="22"/>
          <w:szCs w:val="22"/>
        </w:rPr>
      </w:pPr>
      <w:bookmarkStart w:id="122" w:name="_Toc214262498"/>
      <w:r w:rsidRPr="00214D17">
        <w:rPr>
          <w:rFonts w:ascii="Times New Roman" w:hAnsi="Times New Roman" w:cs="Times New Roman"/>
          <w:color w:val="auto"/>
          <w:sz w:val="22"/>
          <w:szCs w:val="22"/>
        </w:rPr>
        <w:t>PRZEPISY ZWIĄZANE</w:t>
      </w:r>
      <w:bookmarkEnd w:id="122"/>
      <w:r w:rsidRPr="00214D17">
        <w:rPr>
          <w:rFonts w:ascii="Times New Roman" w:hAnsi="Times New Roman" w:cs="Times New Roman"/>
          <w:color w:val="auto"/>
          <w:sz w:val="22"/>
          <w:szCs w:val="22"/>
        </w:rPr>
        <w:t xml:space="preserve"> </w:t>
      </w:r>
    </w:p>
    <w:p w14:paraId="29C5B297" w14:textId="77777777" w:rsidR="008D181F" w:rsidRPr="00C110D1" w:rsidRDefault="008D181F" w:rsidP="008D181F">
      <w:pPr>
        <w:spacing w:after="0"/>
        <w:jc w:val="both"/>
        <w:rPr>
          <w:rFonts w:ascii="Times New Roman" w:hAnsi="Times New Roman" w:cs="Times New Roman"/>
        </w:rPr>
      </w:pPr>
      <w:r w:rsidRPr="00214D17">
        <w:rPr>
          <w:rFonts w:ascii="Times New Roman" w:hAnsi="Times New Roman" w:cs="Times New Roman"/>
        </w:rPr>
        <w:t xml:space="preserve">Roboty będą wykonywane w sposób bezpieczny, ściśle w zgodzie z Polskimi Normami (PN) i przepisami obowiązującymi w Polsce. Specyfikacje Techniczne w różnych miejscach powołują się na </w:t>
      </w:r>
      <w:r w:rsidRPr="002C6DAA">
        <w:rPr>
          <w:rFonts w:ascii="Times New Roman" w:hAnsi="Times New Roman" w:cs="Times New Roman"/>
        </w:rPr>
        <w:t>Normy, przepisy branżowe, instrukcje. Należy je traktować jako integralną część i należy je czytać łącznie z rysunkami i specyfikacjami, jak gdyby tam one występowały. Uważa się, że Wykonawca jest w pełni zaznajomiony z ich zawartością i wymaganiami. Zastosowanie będą miały ostatnie wydania Polskich Norm o</w:t>
      </w:r>
      <w:r>
        <w:rPr>
          <w:rFonts w:ascii="Times New Roman" w:hAnsi="Times New Roman" w:cs="Times New Roman"/>
        </w:rPr>
        <w:t xml:space="preserve"> ile nie postanowiono inaczej. Należy stosować głównie normy:</w:t>
      </w:r>
    </w:p>
    <w:p w14:paraId="2061127E" w14:textId="77777777" w:rsidR="00CC0285" w:rsidRPr="00CC0285" w:rsidRDefault="00CC0285" w:rsidP="00CC0285">
      <w:pPr>
        <w:spacing w:after="0"/>
        <w:jc w:val="both"/>
        <w:rPr>
          <w:rFonts w:ascii="Times New Roman" w:hAnsi="Times New Roman" w:cs="Times New Roman"/>
        </w:rPr>
      </w:pPr>
      <w:r w:rsidRPr="00CC0285">
        <w:rPr>
          <w:rFonts w:ascii="Times New Roman" w:hAnsi="Times New Roman" w:cs="Times New Roman"/>
        </w:rPr>
        <w:t xml:space="preserve">PN-84/B-03230 Lekkie ściany osłonowe i </w:t>
      </w:r>
      <w:proofErr w:type="spellStart"/>
      <w:r w:rsidRPr="00CC0285">
        <w:rPr>
          <w:rFonts w:ascii="Times New Roman" w:hAnsi="Times New Roman" w:cs="Times New Roman"/>
        </w:rPr>
        <w:t>przekrycia</w:t>
      </w:r>
      <w:proofErr w:type="spellEnd"/>
      <w:r w:rsidRPr="00CC0285">
        <w:rPr>
          <w:rFonts w:ascii="Times New Roman" w:hAnsi="Times New Roman" w:cs="Times New Roman"/>
        </w:rPr>
        <w:t xml:space="preserve"> dachowe z płyt warstwowych i żebrowych.</w:t>
      </w:r>
      <w:r>
        <w:rPr>
          <w:rFonts w:ascii="Times New Roman" w:hAnsi="Times New Roman" w:cs="Times New Roman"/>
        </w:rPr>
        <w:t xml:space="preserve"> </w:t>
      </w:r>
      <w:r w:rsidRPr="00CC0285">
        <w:rPr>
          <w:rFonts w:ascii="Times New Roman" w:hAnsi="Times New Roman" w:cs="Times New Roman"/>
        </w:rPr>
        <w:t>Obliczenia statyczne i projektowanie.</w:t>
      </w:r>
    </w:p>
    <w:p w14:paraId="470F28C4" w14:textId="77777777" w:rsidR="00CC0285" w:rsidRPr="00CC0285" w:rsidRDefault="00CC0285" w:rsidP="00CC0285">
      <w:pPr>
        <w:spacing w:after="0"/>
        <w:ind w:left="567" w:hanging="567"/>
        <w:jc w:val="both"/>
        <w:rPr>
          <w:rFonts w:ascii="Times New Roman" w:hAnsi="Times New Roman" w:cs="Times New Roman"/>
        </w:rPr>
      </w:pPr>
      <w:r w:rsidRPr="00CC0285">
        <w:rPr>
          <w:rFonts w:ascii="Times New Roman" w:hAnsi="Times New Roman" w:cs="Times New Roman"/>
        </w:rPr>
        <w:t>PN-91/B-02020 Zabezpieczenie cieplne budynków. Wymagania i obliczenia.</w:t>
      </w:r>
    </w:p>
    <w:p w14:paraId="2B9BBB80" w14:textId="77777777" w:rsidR="00CC0285" w:rsidRPr="00CC0285" w:rsidRDefault="00CC0285" w:rsidP="00CC0285">
      <w:pPr>
        <w:spacing w:after="0"/>
        <w:ind w:left="567" w:hanging="567"/>
        <w:jc w:val="both"/>
        <w:rPr>
          <w:rFonts w:ascii="Times New Roman" w:hAnsi="Times New Roman" w:cs="Times New Roman"/>
        </w:rPr>
      </w:pPr>
      <w:r w:rsidRPr="00CC0285">
        <w:rPr>
          <w:rFonts w:ascii="Times New Roman" w:hAnsi="Times New Roman" w:cs="Times New Roman"/>
        </w:rPr>
        <w:t>Warunki techniczne wykonania i odbioru robót budowlano-montażowych. Tom I. Budownictwo ogólne.</w:t>
      </w:r>
    </w:p>
    <w:p w14:paraId="1074DE3E" w14:textId="77777777" w:rsidR="008D181F" w:rsidRDefault="00CC0285" w:rsidP="00CC0285">
      <w:pPr>
        <w:spacing w:after="0"/>
        <w:ind w:left="567" w:hanging="567"/>
        <w:jc w:val="both"/>
        <w:rPr>
          <w:rFonts w:ascii="Times New Roman" w:hAnsi="Times New Roman" w:cs="Times New Roman"/>
        </w:rPr>
      </w:pPr>
      <w:r w:rsidRPr="00CC0285">
        <w:rPr>
          <w:rFonts w:ascii="Times New Roman" w:hAnsi="Times New Roman" w:cs="Times New Roman"/>
        </w:rPr>
        <w:t>Arkady 1990.</w:t>
      </w:r>
    </w:p>
    <w:p w14:paraId="6E7EA199" w14:textId="77777777" w:rsidR="00B0659B" w:rsidRDefault="00B0659B" w:rsidP="00CC0285">
      <w:pPr>
        <w:spacing w:after="0"/>
        <w:ind w:left="567" w:hanging="567"/>
        <w:jc w:val="both"/>
        <w:rPr>
          <w:rFonts w:ascii="Times New Roman" w:hAnsi="Times New Roman" w:cs="Times New Roman"/>
        </w:rPr>
      </w:pPr>
    </w:p>
    <w:p w14:paraId="2F900FA4" w14:textId="77777777" w:rsidR="00702DEE" w:rsidRDefault="00702DEE" w:rsidP="00CC0285">
      <w:pPr>
        <w:spacing w:after="0"/>
        <w:ind w:left="567" w:hanging="567"/>
        <w:jc w:val="both"/>
        <w:rPr>
          <w:rFonts w:ascii="Times New Roman" w:hAnsi="Times New Roman" w:cs="Times New Roman"/>
        </w:rPr>
      </w:pPr>
    </w:p>
    <w:p w14:paraId="67B525C4" w14:textId="77777777" w:rsidR="00702DEE" w:rsidRDefault="00702DEE" w:rsidP="00CC0285">
      <w:pPr>
        <w:spacing w:after="0"/>
        <w:ind w:left="567" w:hanging="567"/>
        <w:jc w:val="both"/>
        <w:rPr>
          <w:rFonts w:ascii="Times New Roman" w:hAnsi="Times New Roman" w:cs="Times New Roman"/>
        </w:rPr>
      </w:pPr>
    </w:p>
    <w:p w14:paraId="3A4926A3" w14:textId="77777777" w:rsidR="00702DEE" w:rsidRDefault="00702DEE" w:rsidP="00CC0285">
      <w:pPr>
        <w:spacing w:after="0"/>
        <w:ind w:left="567" w:hanging="567"/>
        <w:jc w:val="both"/>
        <w:rPr>
          <w:rFonts w:ascii="Times New Roman" w:hAnsi="Times New Roman" w:cs="Times New Roman"/>
        </w:rPr>
      </w:pPr>
    </w:p>
    <w:p w14:paraId="5207698D" w14:textId="77777777" w:rsidR="00702DEE" w:rsidRDefault="00702DEE" w:rsidP="00CC0285">
      <w:pPr>
        <w:spacing w:after="0"/>
        <w:ind w:left="567" w:hanging="567"/>
        <w:jc w:val="both"/>
        <w:rPr>
          <w:rFonts w:ascii="Times New Roman" w:hAnsi="Times New Roman" w:cs="Times New Roman"/>
        </w:rPr>
      </w:pPr>
    </w:p>
    <w:p w14:paraId="38F383B7" w14:textId="77777777" w:rsidR="00702DEE" w:rsidRDefault="00702DEE" w:rsidP="00CC0285">
      <w:pPr>
        <w:spacing w:after="0"/>
        <w:ind w:left="567" w:hanging="567"/>
        <w:jc w:val="both"/>
        <w:rPr>
          <w:rFonts w:ascii="Times New Roman" w:hAnsi="Times New Roman" w:cs="Times New Roman"/>
        </w:rPr>
      </w:pPr>
    </w:p>
    <w:p w14:paraId="5FED5CA2" w14:textId="77777777" w:rsidR="00702DEE" w:rsidRDefault="00702DEE" w:rsidP="00CC0285">
      <w:pPr>
        <w:spacing w:after="0"/>
        <w:ind w:left="567" w:hanging="567"/>
        <w:jc w:val="both"/>
        <w:rPr>
          <w:rFonts w:ascii="Times New Roman" w:hAnsi="Times New Roman" w:cs="Times New Roman"/>
        </w:rPr>
      </w:pPr>
    </w:p>
    <w:p w14:paraId="21D24C78" w14:textId="77777777" w:rsidR="00702DEE" w:rsidRDefault="00702DEE" w:rsidP="00CC0285">
      <w:pPr>
        <w:spacing w:after="0"/>
        <w:ind w:left="567" w:hanging="567"/>
        <w:jc w:val="both"/>
        <w:rPr>
          <w:rFonts w:ascii="Times New Roman" w:hAnsi="Times New Roman" w:cs="Times New Roman"/>
        </w:rPr>
      </w:pPr>
    </w:p>
    <w:p w14:paraId="23ABBE38" w14:textId="77777777" w:rsidR="00702DEE" w:rsidRDefault="00702DEE" w:rsidP="00CC0285">
      <w:pPr>
        <w:spacing w:after="0"/>
        <w:ind w:left="567" w:hanging="567"/>
        <w:jc w:val="both"/>
        <w:rPr>
          <w:rFonts w:ascii="Times New Roman" w:hAnsi="Times New Roman" w:cs="Times New Roman"/>
        </w:rPr>
      </w:pPr>
    </w:p>
    <w:p w14:paraId="3AE53291" w14:textId="77777777" w:rsidR="00702DEE" w:rsidRDefault="00702DEE" w:rsidP="00CC0285">
      <w:pPr>
        <w:spacing w:after="0"/>
        <w:ind w:left="567" w:hanging="567"/>
        <w:jc w:val="both"/>
        <w:rPr>
          <w:rFonts w:ascii="Times New Roman" w:hAnsi="Times New Roman" w:cs="Times New Roman"/>
        </w:rPr>
      </w:pPr>
    </w:p>
    <w:p w14:paraId="0B0A69D0" w14:textId="7884355B" w:rsidR="00F2478C" w:rsidRPr="00536ADC" w:rsidRDefault="00F2478C" w:rsidP="001F18FC">
      <w:pPr>
        <w:pStyle w:val="Nagwek1"/>
        <w:numPr>
          <w:ilvl w:val="0"/>
          <w:numId w:val="7"/>
        </w:numPr>
        <w:ind w:left="567" w:hanging="567"/>
        <w:rPr>
          <w:rFonts w:ascii="Times New Roman" w:hAnsi="Times New Roman" w:cs="Times New Roman"/>
          <w:b/>
          <w:color w:val="auto"/>
          <w:sz w:val="22"/>
          <w:szCs w:val="22"/>
        </w:rPr>
      </w:pPr>
      <w:bookmarkStart w:id="123" w:name="_Toc214262499"/>
      <w:r w:rsidRPr="00536ADC">
        <w:rPr>
          <w:rFonts w:ascii="Times New Roman" w:hAnsi="Times New Roman" w:cs="Times New Roman"/>
          <w:b/>
          <w:color w:val="auto"/>
          <w:sz w:val="22"/>
          <w:szCs w:val="22"/>
        </w:rPr>
        <w:lastRenderedPageBreak/>
        <w:t>ROBOTY DEKARSKIE –</w:t>
      </w:r>
      <w:r w:rsidR="00B82258">
        <w:rPr>
          <w:rFonts w:ascii="Times New Roman" w:hAnsi="Times New Roman" w:cs="Times New Roman"/>
          <w:b/>
          <w:color w:val="auto"/>
          <w:sz w:val="22"/>
          <w:szCs w:val="22"/>
        </w:rPr>
        <w:t xml:space="preserve"> </w:t>
      </w:r>
      <w:r w:rsidR="00CC0285">
        <w:rPr>
          <w:rFonts w:ascii="Times New Roman" w:hAnsi="Times New Roman" w:cs="Times New Roman"/>
          <w:b/>
          <w:color w:val="auto"/>
          <w:sz w:val="22"/>
          <w:szCs w:val="22"/>
        </w:rPr>
        <w:t>DOKONANIE OBRÓBEK DEKARSKICH</w:t>
      </w:r>
      <w:bookmarkEnd w:id="123"/>
    </w:p>
    <w:p w14:paraId="298A1486" w14:textId="77777777" w:rsidR="00F2478C" w:rsidRPr="00214D17" w:rsidRDefault="00F2478C" w:rsidP="001F18FC">
      <w:pPr>
        <w:pStyle w:val="Nagwek2"/>
        <w:numPr>
          <w:ilvl w:val="1"/>
          <w:numId w:val="7"/>
        </w:numPr>
        <w:ind w:left="567" w:hanging="567"/>
        <w:jc w:val="both"/>
        <w:rPr>
          <w:rFonts w:ascii="Times New Roman" w:hAnsi="Times New Roman" w:cs="Times New Roman"/>
          <w:color w:val="auto"/>
          <w:sz w:val="22"/>
          <w:szCs w:val="22"/>
        </w:rPr>
      </w:pPr>
      <w:bookmarkStart w:id="124" w:name="_Toc214262500"/>
      <w:r w:rsidRPr="00214D17">
        <w:rPr>
          <w:rFonts w:ascii="Times New Roman" w:hAnsi="Times New Roman" w:cs="Times New Roman"/>
          <w:color w:val="auto"/>
          <w:sz w:val="22"/>
          <w:szCs w:val="22"/>
        </w:rPr>
        <w:t>WSTĘP</w:t>
      </w:r>
      <w:bookmarkEnd w:id="124"/>
      <w:r w:rsidRPr="00214D17">
        <w:rPr>
          <w:rFonts w:ascii="Times New Roman" w:hAnsi="Times New Roman" w:cs="Times New Roman"/>
          <w:color w:val="auto"/>
          <w:sz w:val="22"/>
          <w:szCs w:val="22"/>
        </w:rPr>
        <w:t xml:space="preserve"> </w:t>
      </w:r>
    </w:p>
    <w:p w14:paraId="314228DB" w14:textId="77777777" w:rsidR="00F2478C" w:rsidRPr="00214D17" w:rsidRDefault="00F2478C" w:rsidP="001F18FC">
      <w:pPr>
        <w:pStyle w:val="Nagwek3"/>
        <w:numPr>
          <w:ilvl w:val="2"/>
          <w:numId w:val="7"/>
        </w:numPr>
        <w:ind w:left="567" w:hanging="567"/>
        <w:jc w:val="both"/>
        <w:rPr>
          <w:rFonts w:ascii="Times New Roman" w:hAnsi="Times New Roman" w:cs="Times New Roman"/>
          <w:color w:val="auto"/>
          <w:sz w:val="22"/>
          <w:szCs w:val="22"/>
        </w:rPr>
      </w:pPr>
      <w:r w:rsidRPr="00214D17">
        <w:rPr>
          <w:rFonts w:ascii="Times New Roman" w:hAnsi="Times New Roman" w:cs="Times New Roman"/>
          <w:color w:val="auto"/>
          <w:sz w:val="22"/>
          <w:szCs w:val="22"/>
        </w:rPr>
        <w:t xml:space="preserve"> </w:t>
      </w:r>
      <w:bookmarkStart w:id="125" w:name="_Toc214262501"/>
      <w:r w:rsidRPr="00214D17">
        <w:rPr>
          <w:rFonts w:ascii="Times New Roman" w:hAnsi="Times New Roman" w:cs="Times New Roman"/>
          <w:color w:val="auto"/>
          <w:sz w:val="22"/>
          <w:szCs w:val="22"/>
        </w:rPr>
        <w:t>Przedmiot ST</w:t>
      </w:r>
      <w:bookmarkEnd w:id="125"/>
      <w:r w:rsidRPr="00214D17">
        <w:rPr>
          <w:rFonts w:ascii="Times New Roman" w:hAnsi="Times New Roman" w:cs="Times New Roman"/>
          <w:color w:val="auto"/>
          <w:sz w:val="22"/>
          <w:szCs w:val="22"/>
        </w:rPr>
        <w:t xml:space="preserve"> </w:t>
      </w:r>
    </w:p>
    <w:p w14:paraId="52261AAC" w14:textId="77777777" w:rsidR="00F2478C" w:rsidRPr="00214D17" w:rsidRDefault="00F2478C" w:rsidP="00F2478C">
      <w:pPr>
        <w:pStyle w:val="Default"/>
        <w:jc w:val="both"/>
        <w:rPr>
          <w:sz w:val="22"/>
          <w:szCs w:val="22"/>
        </w:rPr>
      </w:pPr>
      <w:r w:rsidRPr="00214D17">
        <w:rPr>
          <w:sz w:val="22"/>
          <w:szCs w:val="22"/>
        </w:rPr>
        <w:t xml:space="preserve">Przedmiotem niniejszej Specyfikacji Technicznej są wymagania dotyczące wykonania i odbioru </w:t>
      </w:r>
      <w:r w:rsidR="00536ADC">
        <w:rPr>
          <w:sz w:val="22"/>
          <w:szCs w:val="22"/>
        </w:rPr>
        <w:t>robót dekarskich</w:t>
      </w:r>
      <w:r w:rsidRPr="00214D17">
        <w:rPr>
          <w:sz w:val="22"/>
          <w:szCs w:val="22"/>
        </w:rPr>
        <w:t>.</w:t>
      </w:r>
    </w:p>
    <w:p w14:paraId="1ADA0C68" w14:textId="77777777" w:rsidR="00F2478C" w:rsidRPr="00214D17" w:rsidRDefault="00F2478C" w:rsidP="001F18FC">
      <w:pPr>
        <w:pStyle w:val="Nagwek3"/>
        <w:numPr>
          <w:ilvl w:val="2"/>
          <w:numId w:val="7"/>
        </w:numPr>
        <w:ind w:left="567" w:hanging="567"/>
        <w:rPr>
          <w:rFonts w:ascii="Times New Roman" w:hAnsi="Times New Roman" w:cs="Times New Roman"/>
          <w:color w:val="auto"/>
          <w:sz w:val="22"/>
          <w:szCs w:val="22"/>
        </w:rPr>
      </w:pPr>
      <w:bookmarkStart w:id="126" w:name="_Toc214262502"/>
      <w:r w:rsidRPr="00214D17">
        <w:rPr>
          <w:rFonts w:ascii="Times New Roman" w:hAnsi="Times New Roman" w:cs="Times New Roman"/>
          <w:color w:val="auto"/>
          <w:sz w:val="22"/>
          <w:szCs w:val="22"/>
        </w:rPr>
        <w:t>Zakres stosowania ST</w:t>
      </w:r>
      <w:bookmarkEnd w:id="126"/>
      <w:r w:rsidRPr="00214D17">
        <w:rPr>
          <w:rFonts w:ascii="Times New Roman" w:hAnsi="Times New Roman" w:cs="Times New Roman"/>
          <w:color w:val="auto"/>
          <w:sz w:val="22"/>
          <w:szCs w:val="22"/>
        </w:rPr>
        <w:t xml:space="preserve"> </w:t>
      </w:r>
    </w:p>
    <w:p w14:paraId="3A1AB60B" w14:textId="5351117D" w:rsidR="00F2478C" w:rsidRPr="00214D17" w:rsidRDefault="00F2478C" w:rsidP="00F2478C">
      <w:pPr>
        <w:pStyle w:val="Default"/>
        <w:jc w:val="both"/>
        <w:rPr>
          <w:color w:val="auto"/>
          <w:sz w:val="22"/>
          <w:szCs w:val="22"/>
        </w:rPr>
      </w:pPr>
      <w:r w:rsidRPr="00214D17">
        <w:rPr>
          <w:color w:val="auto"/>
          <w:sz w:val="22"/>
          <w:szCs w:val="22"/>
        </w:rPr>
        <w:t xml:space="preserve">Specyfikacja Techniczna jest stosowana jako dokument przetargowy i kontraktowy przy zlecaniu i realizacji robót wymienionych w punkcie </w:t>
      </w:r>
      <w:r w:rsidR="00B82258">
        <w:rPr>
          <w:color w:val="auto"/>
          <w:sz w:val="22"/>
          <w:szCs w:val="22"/>
        </w:rPr>
        <w:t>4</w:t>
      </w:r>
      <w:r w:rsidRPr="00214D17">
        <w:rPr>
          <w:color w:val="auto"/>
          <w:sz w:val="22"/>
          <w:szCs w:val="22"/>
        </w:rPr>
        <w:t xml:space="preserve">.1.1. </w:t>
      </w:r>
    </w:p>
    <w:p w14:paraId="2DC689AE" w14:textId="77777777" w:rsidR="00F2478C" w:rsidRPr="00214D17" w:rsidRDefault="00F2478C" w:rsidP="001F18FC">
      <w:pPr>
        <w:pStyle w:val="Nagwek3"/>
        <w:numPr>
          <w:ilvl w:val="2"/>
          <w:numId w:val="7"/>
        </w:numPr>
        <w:ind w:left="567" w:hanging="567"/>
        <w:rPr>
          <w:rFonts w:ascii="Times New Roman" w:hAnsi="Times New Roman" w:cs="Times New Roman"/>
          <w:color w:val="auto"/>
          <w:sz w:val="22"/>
          <w:szCs w:val="22"/>
        </w:rPr>
      </w:pPr>
      <w:bookmarkStart w:id="127" w:name="_Toc214262503"/>
      <w:r w:rsidRPr="00214D17">
        <w:rPr>
          <w:rFonts w:ascii="Times New Roman" w:hAnsi="Times New Roman" w:cs="Times New Roman"/>
          <w:color w:val="auto"/>
          <w:sz w:val="22"/>
          <w:szCs w:val="22"/>
        </w:rPr>
        <w:t>Zakres robót objętych ST</w:t>
      </w:r>
      <w:bookmarkEnd w:id="127"/>
      <w:r w:rsidRPr="00214D17">
        <w:rPr>
          <w:rFonts w:ascii="Times New Roman" w:hAnsi="Times New Roman" w:cs="Times New Roman"/>
          <w:color w:val="auto"/>
          <w:sz w:val="22"/>
          <w:szCs w:val="22"/>
        </w:rPr>
        <w:t xml:space="preserve"> </w:t>
      </w:r>
    </w:p>
    <w:p w14:paraId="349CAF34" w14:textId="6818BDD4" w:rsidR="00F2478C" w:rsidRPr="00214D17" w:rsidRDefault="00F2478C" w:rsidP="00F2478C">
      <w:pPr>
        <w:pStyle w:val="Default"/>
        <w:jc w:val="both"/>
        <w:rPr>
          <w:color w:val="auto"/>
          <w:sz w:val="22"/>
          <w:szCs w:val="22"/>
        </w:rPr>
      </w:pPr>
      <w:r w:rsidRPr="00214D17">
        <w:rPr>
          <w:color w:val="auto"/>
          <w:sz w:val="22"/>
          <w:szCs w:val="22"/>
        </w:rPr>
        <w:t>Ustalenia zawarte w niniejszej specyfikacji dotyczą</w:t>
      </w:r>
      <w:r>
        <w:rPr>
          <w:color w:val="auto"/>
          <w:sz w:val="22"/>
          <w:szCs w:val="22"/>
        </w:rPr>
        <w:t xml:space="preserve"> prowadzenia robót </w:t>
      </w:r>
      <w:r w:rsidR="00536ADC">
        <w:rPr>
          <w:color w:val="auto"/>
          <w:sz w:val="22"/>
          <w:szCs w:val="22"/>
        </w:rPr>
        <w:t xml:space="preserve">dekarskich, tj. </w:t>
      </w:r>
      <w:r w:rsidR="00AA24AB">
        <w:rPr>
          <w:color w:val="auto"/>
          <w:sz w:val="22"/>
          <w:szCs w:val="22"/>
        </w:rPr>
        <w:t>obrobienia</w:t>
      </w:r>
      <w:r w:rsidR="00CC0285">
        <w:rPr>
          <w:color w:val="auto"/>
          <w:sz w:val="22"/>
          <w:szCs w:val="22"/>
        </w:rPr>
        <w:t xml:space="preserve"> ostatecznego ścian i dachu</w:t>
      </w:r>
      <w:r>
        <w:rPr>
          <w:color w:val="auto"/>
          <w:sz w:val="22"/>
          <w:szCs w:val="22"/>
        </w:rPr>
        <w:t>.</w:t>
      </w:r>
    </w:p>
    <w:p w14:paraId="79FA334E" w14:textId="77777777" w:rsidR="00F2478C" w:rsidRPr="00214D17" w:rsidRDefault="00F2478C" w:rsidP="001F18FC">
      <w:pPr>
        <w:pStyle w:val="Nagwek3"/>
        <w:numPr>
          <w:ilvl w:val="2"/>
          <w:numId w:val="7"/>
        </w:numPr>
        <w:ind w:left="567" w:hanging="567"/>
        <w:rPr>
          <w:rFonts w:ascii="Times New Roman" w:hAnsi="Times New Roman" w:cs="Times New Roman"/>
          <w:color w:val="auto"/>
          <w:sz w:val="22"/>
          <w:szCs w:val="22"/>
        </w:rPr>
      </w:pPr>
      <w:bookmarkStart w:id="128" w:name="_Toc214262504"/>
      <w:r w:rsidRPr="00214D17">
        <w:rPr>
          <w:rFonts w:ascii="Times New Roman" w:hAnsi="Times New Roman" w:cs="Times New Roman"/>
          <w:color w:val="auto"/>
          <w:sz w:val="22"/>
          <w:szCs w:val="22"/>
        </w:rPr>
        <w:t>Określenia podstawowe</w:t>
      </w:r>
      <w:bookmarkEnd w:id="128"/>
      <w:r w:rsidRPr="00214D17">
        <w:rPr>
          <w:rFonts w:ascii="Times New Roman" w:hAnsi="Times New Roman" w:cs="Times New Roman"/>
          <w:color w:val="auto"/>
          <w:sz w:val="22"/>
          <w:szCs w:val="22"/>
        </w:rPr>
        <w:t xml:space="preserve"> </w:t>
      </w:r>
    </w:p>
    <w:p w14:paraId="0E8F3A3D" w14:textId="77777777" w:rsidR="00F2478C" w:rsidRPr="00214D17" w:rsidRDefault="00F2478C" w:rsidP="00F2478C">
      <w:pPr>
        <w:pStyle w:val="Default"/>
        <w:ind w:left="567" w:hanging="567"/>
        <w:jc w:val="both"/>
        <w:rPr>
          <w:color w:val="auto"/>
          <w:sz w:val="22"/>
          <w:szCs w:val="22"/>
        </w:rPr>
      </w:pPr>
      <w:r w:rsidRPr="00214D17">
        <w:rPr>
          <w:color w:val="auto"/>
          <w:sz w:val="22"/>
          <w:szCs w:val="22"/>
        </w:rPr>
        <w:t>Określenia podane w niniejszej ST są zgodne z obowiązującymi odpowiednimi normami.</w:t>
      </w:r>
    </w:p>
    <w:p w14:paraId="27B9F63A" w14:textId="77777777" w:rsidR="00F2478C" w:rsidRPr="00214D17" w:rsidRDefault="00F2478C" w:rsidP="001F18FC">
      <w:pPr>
        <w:pStyle w:val="Nagwek3"/>
        <w:numPr>
          <w:ilvl w:val="2"/>
          <w:numId w:val="7"/>
        </w:numPr>
        <w:ind w:left="567" w:hanging="567"/>
        <w:rPr>
          <w:rFonts w:ascii="Times New Roman" w:hAnsi="Times New Roman" w:cs="Times New Roman"/>
          <w:color w:val="auto"/>
          <w:sz w:val="22"/>
          <w:szCs w:val="22"/>
        </w:rPr>
      </w:pPr>
      <w:bookmarkStart w:id="129" w:name="_Toc214262505"/>
      <w:r w:rsidRPr="00214D17">
        <w:rPr>
          <w:rFonts w:ascii="Times New Roman" w:hAnsi="Times New Roman" w:cs="Times New Roman"/>
          <w:color w:val="auto"/>
          <w:sz w:val="22"/>
          <w:szCs w:val="22"/>
        </w:rPr>
        <w:t>Ogólne wymagania dotyczące robót</w:t>
      </w:r>
      <w:bookmarkEnd w:id="129"/>
      <w:r w:rsidRPr="00214D17">
        <w:rPr>
          <w:rFonts w:ascii="Times New Roman" w:hAnsi="Times New Roman" w:cs="Times New Roman"/>
          <w:color w:val="auto"/>
          <w:sz w:val="22"/>
          <w:szCs w:val="22"/>
        </w:rPr>
        <w:t xml:space="preserve"> </w:t>
      </w:r>
    </w:p>
    <w:p w14:paraId="2427CE29" w14:textId="77777777" w:rsidR="00F2478C" w:rsidRPr="00214D17" w:rsidRDefault="00F2478C" w:rsidP="00F2478C">
      <w:pPr>
        <w:pStyle w:val="Default"/>
        <w:jc w:val="both"/>
        <w:rPr>
          <w:sz w:val="22"/>
          <w:szCs w:val="22"/>
        </w:rPr>
      </w:pPr>
      <w:r w:rsidRPr="00214D17">
        <w:rPr>
          <w:sz w:val="22"/>
          <w:szCs w:val="22"/>
        </w:rPr>
        <w:t xml:space="preserve">Wykonawca robót jest odpowiedzialny za jakość ich wykonania oraz za zgodność z Dokumentacją Projektową, ST i poleceniami Inspektora Nadzoru. </w:t>
      </w:r>
    </w:p>
    <w:p w14:paraId="261CD27D" w14:textId="77777777" w:rsidR="00F2478C" w:rsidRPr="00C4713A" w:rsidRDefault="00F2478C" w:rsidP="001F18FC">
      <w:pPr>
        <w:pStyle w:val="Nagwek2"/>
        <w:numPr>
          <w:ilvl w:val="1"/>
          <w:numId w:val="7"/>
        </w:numPr>
        <w:ind w:left="567" w:hanging="567"/>
        <w:rPr>
          <w:rFonts w:ascii="Times New Roman" w:hAnsi="Times New Roman" w:cs="Times New Roman"/>
          <w:color w:val="auto"/>
          <w:sz w:val="22"/>
          <w:szCs w:val="22"/>
        </w:rPr>
      </w:pPr>
      <w:bookmarkStart w:id="130" w:name="_Toc214262506"/>
      <w:r w:rsidRPr="00C4713A">
        <w:rPr>
          <w:rFonts w:ascii="Times New Roman" w:hAnsi="Times New Roman" w:cs="Times New Roman"/>
          <w:color w:val="auto"/>
          <w:sz w:val="22"/>
          <w:szCs w:val="22"/>
        </w:rPr>
        <w:t>MATERIAŁY</w:t>
      </w:r>
      <w:bookmarkEnd w:id="130"/>
      <w:r w:rsidRPr="00C4713A">
        <w:rPr>
          <w:rFonts w:ascii="Times New Roman" w:hAnsi="Times New Roman" w:cs="Times New Roman"/>
          <w:color w:val="auto"/>
          <w:sz w:val="22"/>
          <w:szCs w:val="22"/>
        </w:rPr>
        <w:t xml:space="preserve"> </w:t>
      </w:r>
    </w:p>
    <w:p w14:paraId="3AC3C5D9" w14:textId="6339322E" w:rsidR="00F2478C" w:rsidRPr="00C4713A" w:rsidRDefault="00F2478C" w:rsidP="00F2478C">
      <w:pPr>
        <w:pStyle w:val="Default"/>
        <w:jc w:val="both"/>
        <w:rPr>
          <w:color w:val="auto"/>
          <w:sz w:val="22"/>
          <w:szCs w:val="22"/>
        </w:rPr>
      </w:pPr>
      <w:r w:rsidRPr="00C4713A">
        <w:rPr>
          <w:color w:val="auto"/>
          <w:sz w:val="22"/>
          <w:szCs w:val="22"/>
        </w:rPr>
        <w:t xml:space="preserve">Materiałami stosowanymi przy robotach </w:t>
      </w:r>
      <w:r w:rsidR="00B82258">
        <w:rPr>
          <w:color w:val="auto"/>
          <w:sz w:val="22"/>
          <w:szCs w:val="22"/>
        </w:rPr>
        <w:t>dekarskich</w:t>
      </w:r>
      <w:r w:rsidRPr="00C4713A">
        <w:rPr>
          <w:color w:val="auto"/>
          <w:sz w:val="22"/>
          <w:szCs w:val="22"/>
        </w:rPr>
        <w:t xml:space="preserve"> według zasad niniejszych ST są:</w:t>
      </w:r>
    </w:p>
    <w:p w14:paraId="5EF2DD30" w14:textId="4F15EE6C" w:rsidR="00AA24AB" w:rsidRPr="00C4713A" w:rsidRDefault="00AA24AB" w:rsidP="00AA24AB">
      <w:pPr>
        <w:pStyle w:val="Default"/>
        <w:jc w:val="both"/>
        <w:rPr>
          <w:color w:val="auto"/>
          <w:sz w:val="22"/>
          <w:szCs w:val="22"/>
        </w:rPr>
      </w:pPr>
      <w:r w:rsidRPr="00C4713A">
        <w:rPr>
          <w:color w:val="auto"/>
          <w:sz w:val="22"/>
          <w:szCs w:val="22"/>
        </w:rPr>
        <w:t xml:space="preserve">- </w:t>
      </w:r>
      <w:r w:rsidR="00B82258">
        <w:rPr>
          <w:color w:val="auto"/>
          <w:sz w:val="22"/>
          <w:szCs w:val="22"/>
        </w:rPr>
        <w:t>elementy obróbek dekarskich</w:t>
      </w:r>
      <w:r w:rsidRPr="00C4713A">
        <w:rPr>
          <w:color w:val="auto"/>
          <w:sz w:val="22"/>
          <w:szCs w:val="22"/>
        </w:rPr>
        <w:t>,</w:t>
      </w:r>
    </w:p>
    <w:p w14:paraId="261C631D" w14:textId="2446F8E3" w:rsidR="00AA24AB" w:rsidRPr="00C4713A" w:rsidRDefault="00AA24AB" w:rsidP="00AA24AB">
      <w:pPr>
        <w:pStyle w:val="Default"/>
        <w:jc w:val="both"/>
        <w:rPr>
          <w:color w:val="auto"/>
          <w:sz w:val="22"/>
          <w:szCs w:val="22"/>
        </w:rPr>
      </w:pPr>
      <w:r w:rsidRPr="00C4713A">
        <w:rPr>
          <w:color w:val="auto"/>
          <w:sz w:val="22"/>
          <w:szCs w:val="22"/>
        </w:rPr>
        <w:t xml:space="preserve">- </w:t>
      </w:r>
      <w:r w:rsidR="00AF6789" w:rsidRPr="00C4713A">
        <w:rPr>
          <w:color w:val="auto"/>
          <w:sz w:val="22"/>
          <w:szCs w:val="22"/>
        </w:rPr>
        <w:t>uchwyty,</w:t>
      </w:r>
    </w:p>
    <w:p w14:paraId="2A131FDC" w14:textId="77777777" w:rsidR="00F2478C" w:rsidRPr="00C4713A" w:rsidRDefault="00F2478C" w:rsidP="001F18FC">
      <w:pPr>
        <w:pStyle w:val="Nagwek2"/>
        <w:numPr>
          <w:ilvl w:val="1"/>
          <w:numId w:val="7"/>
        </w:numPr>
        <w:ind w:left="567" w:hanging="567"/>
        <w:rPr>
          <w:rFonts w:ascii="Times New Roman" w:hAnsi="Times New Roman" w:cs="Times New Roman"/>
          <w:color w:val="auto"/>
          <w:sz w:val="22"/>
          <w:szCs w:val="22"/>
        </w:rPr>
      </w:pPr>
      <w:bookmarkStart w:id="131" w:name="_Toc214262507"/>
      <w:r w:rsidRPr="00C4713A">
        <w:rPr>
          <w:rFonts w:ascii="Times New Roman" w:hAnsi="Times New Roman" w:cs="Times New Roman"/>
          <w:color w:val="auto"/>
          <w:sz w:val="22"/>
          <w:szCs w:val="22"/>
        </w:rPr>
        <w:t>SPRZĘT</w:t>
      </w:r>
      <w:bookmarkEnd w:id="131"/>
      <w:r w:rsidRPr="00C4713A">
        <w:rPr>
          <w:rFonts w:ascii="Times New Roman" w:hAnsi="Times New Roman" w:cs="Times New Roman"/>
          <w:color w:val="auto"/>
          <w:sz w:val="22"/>
          <w:szCs w:val="22"/>
        </w:rPr>
        <w:t xml:space="preserve"> </w:t>
      </w:r>
    </w:p>
    <w:p w14:paraId="3ABA09F9" w14:textId="3379844D" w:rsidR="00F2478C" w:rsidRPr="00C4713A" w:rsidRDefault="00F2478C" w:rsidP="00F2478C">
      <w:pPr>
        <w:pStyle w:val="Default"/>
        <w:jc w:val="both"/>
        <w:rPr>
          <w:color w:val="auto"/>
          <w:sz w:val="22"/>
          <w:szCs w:val="22"/>
        </w:rPr>
      </w:pPr>
      <w:r w:rsidRPr="00C4713A">
        <w:rPr>
          <w:color w:val="auto"/>
          <w:sz w:val="22"/>
          <w:szCs w:val="22"/>
        </w:rPr>
        <w:t xml:space="preserve">Do robót związanych z wykonaniem </w:t>
      </w:r>
      <w:r w:rsidR="00B82258">
        <w:rPr>
          <w:color w:val="auto"/>
          <w:sz w:val="22"/>
          <w:szCs w:val="22"/>
        </w:rPr>
        <w:t xml:space="preserve">obróbek dekarskich </w:t>
      </w:r>
      <w:r w:rsidRPr="00C4713A">
        <w:rPr>
          <w:color w:val="auto"/>
          <w:sz w:val="22"/>
          <w:szCs w:val="22"/>
        </w:rPr>
        <w:t>Wykonawca powinien mieć do dyspozycji:</w:t>
      </w:r>
    </w:p>
    <w:p w14:paraId="0E1D6123" w14:textId="77777777" w:rsidR="00F2478C" w:rsidRPr="00C4713A" w:rsidRDefault="00F2478C" w:rsidP="00F2478C">
      <w:pPr>
        <w:pStyle w:val="Default"/>
        <w:jc w:val="both"/>
        <w:rPr>
          <w:color w:val="auto"/>
          <w:sz w:val="22"/>
          <w:szCs w:val="22"/>
        </w:rPr>
      </w:pPr>
      <w:r w:rsidRPr="00C4713A">
        <w:rPr>
          <w:color w:val="auto"/>
          <w:sz w:val="22"/>
          <w:szCs w:val="22"/>
        </w:rPr>
        <w:t>- samochody i urządzenia transportowe,</w:t>
      </w:r>
    </w:p>
    <w:p w14:paraId="182440BA" w14:textId="77777777" w:rsidR="00F2478C" w:rsidRPr="00C4713A" w:rsidRDefault="00F2478C" w:rsidP="00F2478C">
      <w:pPr>
        <w:pStyle w:val="Default"/>
        <w:jc w:val="both"/>
        <w:rPr>
          <w:color w:val="auto"/>
          <w:sz w:val="22"/>
          <w:szCs w:val="22"/>
        </w:rPr>
      </w:pPr>
      <w:r w:rsidRPr="00C4713A">
        <w:rPr>
          <w:color w:val="auto"/>
          <w:sz w:val="22"/>
          <w:szCs w:val="22"/>
        </w:rPr>
        <w:t xml:space="preserve">- </w:t>
      </w:r>
      <w:r w:rsidR="00AF6789" w:rsidRPr="00C4713A">
        <w:rPr>
          <w:color w:val="auto"/>
          <w:sz w:val="22"/>
          <w:szCs w:val="22"/>
        </w:rPr>
        <w:t>żuraw samochodowy,</w:t>
      </w:r>
    </w:p>
    <w:p w14:paraId="41D3DE36" w14:textId="77777777" w:rsidR="00F2478C" w:rsidRPr="00C4713A" w:rsidRDefault="00F2478C" w:rsidP="00F2478C">
      <w:pPr>
        <w:pStyle w:val="Default"/>
        <w:ind w:left="567" w:hanging="567"/>
        <w:jc w:val="both"/>
        <w:rPr>
          <w:color w:val="auto"/>
          <w:sz w:val="22"/>
          <w:szCs w:val="22"/>
        </w:rPr>
      </w:pPr>
      <w:r w:rsidRPr="00C4713A">
        <w:rPr>
          <w:color w:val="auto"/>
          <w:sz w:val="22"/>
          <w:szCs w:val="22"/>
        </w:rPr>
        <w:t>- elektronarzędzia,</w:t>
      </w:r>
      <w:r w:rsidR="0099689F" w:rsidRPr="00C4713A">
        <w:rPr>
          <w:color w:val="auto"/>
          <w:sz w:val="22"/>
          <w:szCs w:val="22"/>
        </w:rPr>
        <w:t xml:space="preserve"> np. wkrętarki, wiertarki, narzędzia do cięcia blachy</w:t>
      </w:r>
      <w:r w:rsidR="00BB1314" w:rsidRPr="00C4713A">
        <w:rPr>
          <w:color w:val="auto"/>
          <w:sz w:val="22"/>
          <w:szCs w:val="22"/>
        </w:rPr>
        <w:t>,</w:t>
      </w:r>
    </w:p>
    <w:p w14:paraId="780091C2" w14:textId="77777777" w:rsidR="00F2478C" w:rsidRPr="00C4713A" w:rsidRDefault="00AF6789" w:rsidP="00F2478C">
      <w:pPr>
        <w:pStyle w:val="Default"/>
        <w:ind w:left="567" w:hanging="567"/>
        <w:jc w:val="both"/>
        <w:rPr>
          <w:color w:val="auto"/>
          <w:sz w:val="22"/>
          <w:szCs w:val="22"/>
        </w:rPr>
      </w:pPr>
      <w:r w:rsidRPr="00C4713A">
        <w:rPr>
          <w:color w:val="auto"/>
          <w:sz w:val="22"/>
          <w:szCs w:val="22"/>
        </w:rPr>
        <w:t>- rusztowanie i drabiny.</w:t>
      </w:r>
    </w:p>
    <w:p w14:paraId="48E4BF01" w14:textId="77777777" w:rsidR="00F2478C" w:rsidRPr="00214D17" w:rsidRDefault="00F2478C" w:rsidP="001F18FC">
      <w:pPr>
        <w:pStyle w:val="Nagwek2"/>
        <w:numPr>
          <w:ilvl w:val="1"/>
          <w:numId w:val="7"/>
        </w:numPr>
        <w:ind w:left="567" w:hanging="567"/>
        <w:rPr>
          <w:rFonts w:ascii="Times New Roman" w:hAnsi="Times New Roman" w:cs="Times New Roman"/>
          <w:color w:val="auto"/>
          <w:sz w:val="22"/>
          <w:szCs w:val="22"/>
        </w:rPr>
      </w:pPr>
      <w:bookmarkStart w:id="132" w:name="_Toc214262508"/>
      <w:r w:rsidRPr="00214D17">
        <w:rPr>
          <w:rFonts w:ascii="Times New Roman" w:hAnsi="Times New Roman" w:cs="Times New Roman"/>
          <w:color w:val="auto"/>
          <w:sz w:val="22"/>
          <w:szCs w:val="22"/>
        </w:rPr>
        <w:t>TRANSPORT</w:t>
      </w:r>
      <w:bookmarkEnd w:id="132"/>
      <w:r w:rsidRPr="00214D17">
        <w:rPr>
          <w:rFonts w:ascii="Times New Roman" w:hAnsi="Times New Roman" w:cs="Times New Roman"/>
          <w:color w:val="auto"/>
          <w:sz w:val="22"/>
          <w:szCs w:val="22"/>
        </w:rPr>
        <w:t xml:space="preserve"> </w:t>
      </w:r>
    </w:p>
    <w:p w14:paraId="0A806933" w14:textId="3595021A" w:rsidR="00F2478C" w:rsidRPr="00214D17" w:rsidRDefault="00AF6789" w:rsidP="00F2478C">
      <w:pPr>
        <w:pStyle w:val="Default"/>
        <w:jc w:val="both"/>
        <w:rPr>
          <w:sz w:val="22"/>
          <w:szCs w:val="22"/>
        </w:rPr>
      </w:pPr>
      <w:r>
        <w:rPr>
          <w:sz w:val="22"/>
          <w:szCs w:val="22"/>
        </w:rPr>
        <w:t xml:space="preserve">Elementy </w:t>
      </w:r>
      <w:r w:rsidR="00B82258">
        <w:rPr>
          <w:sz w:val="22"/>
          <w:szCs w:val="22"/>
        </w:rPr>
        <w:t>dekarskie</w:t>
      </w:r>
      <w:r>
        <w:rPr>
          <w:sz w:val="22"/>
          <w:szCs w:val="22"/>
        </w:rPr>
        <w:t xml:space="preserve"> powinny</w:t>
      </w:r>
      <w:r w:rsidR="00F2478C">
        <w:rPr>
          <w:sz w:val="22"/>
          <w:szCs w:val="22"/>
        </w:rPr>
        <w:t xml:space="preserve"> być przetran</w:t>
      </w:r>
      <w:r>
        <w:rPr>
          <w:sz w:val="22"/>
          <w:szCs w:val="22"/>
        </w:rPr>
        <w:t>sportowane na teren b</w:t>
      </w:r>
      <w:r w:rsidR="002D7552">
        <w:rPr>
          <w:sz w:val="22"/>
          <w:szCs w:val="22"/>
        </w:rPr>
        <w:t>udowy żurawiem samochodowym</w:t>
      </w:r>
      <w:r w:rsidR="00F2478C">
        <w:rPr>
          <w:sz w:val="22"/>
          <w:szCs w:val="22"/>
        </w:rPr>
        <w:t xml:space="preserve">. </w:t>
      </w:r>
    </w:p>
    <w:p w14:paraId="7B508937" w14:textId="77777777" w:rsidR="00F2478C" w:rsidRPr="00214D17" w:rsidRDefault="00F2478C" w:rsidP="001F18FC">
      <w:pPr>
        <w:pStyle w:val="Nagwek2"/>
        <w:numPr>
          <w:ilvl w:val="1"/>
          <w:numId w:val="7"/>
        </w:numPr>
        <w:ind w:left="567" w:hanging="567"/>
        <w:rPr>
          <w:rFonts w:ascii="Times New Roman" w:hAnsi="Times New Roman" w:cs="Times New Roman"/>
          <w:color w:val="auto"/>
          <w:sz w:val="22"/>
          <w:szCs w:val="22"/>
        </w:rPr>
      </w:pPr>
      <w:bookmarkStart w:id="133" w:name="_Toc214262509"/>
      <w:r w:rsidRPr="00214D17">
        <w:rPr>
          <w:rFonts w:ascii="Times New Roman" w:hAnsi="Times New Roman" w:cs="Times New Roman"/>
          <w:color w:val="auto"/>
          <w:sz w:val="22"/>
          <w:szCs w:val="22"/>
        </w:rPr>
        <w:t>WYKONANIE ROBÓT</w:t>
      </w:r>
      <w:bookmarkEnd w:id="133"/>
      <w:r w:rsidRPr="00214D17">
        <w:rPr>
          <w:rFonts w:ascii="Times New Roman" w:hAnsi="Times New Roman" w:cs="Times New Roman"/>
          <w:color w:val="auto"/>
          <w:sz w:val="22"/>
          <w:szCs w:val="22"/>
        </w:rPr>
        <w:t xml:space="preserve"> </w:t>
      </w:r>
    </w:p>
    <w:p w14:paraId="5BACEBF4" w14:textId="71D78B94" w:rsidR="00F2478C" w:rsidRPr="00214D17" w:rsidRDefault="00F2478C" w:rsidP="00F2478C">
      <w:pPr>
        <w:pStyle w:val="Default"/>
        <w:jc w:val="both"/>
        <w:rPr>
          <w:color w:val="auto"/>
          <w:sz w:val="22"/>
          <w:szCs w:val="22"/>
        </w:rPr>
      </w:pPr>
      <w:r>
        <w:rPr>
          <w:color w:val="auto"/>
          <w:sz w:val="22"/>
          <w:szCs w:val="22"/>
        </w:rPr>
        <w:t xml:space="preserve">Elementy </w:t>
      </w:r>
      <w:r w:rsidR="00AF6789">
        <w:rPr>
          <w:color w:val="auto"/>
          <w:sz w:val="22"/>
          <w:szCs w:val="22"/>
        </w:rPr>
        <w:t xml:space="preserve">wchodzące w skład </w:t>
      </w:r>
      <w:r w:rsidR="00B82258">
        <w:rPr>
          <w:color w:val="auto"/>
          <w:sz w:val="22"/>
          <w:szCs w:val="22"/>
        </w:rPr>
        <w:t>obróbek dekarskich</w:t>
      </w:r>
      <w:r w:rsidRPr="00214D17">
        <w:rPr>
          <w:color w:val="auto"/>
          <w:sz w:val="22"/>
          <w:szCs w:val="22"/>
        </w:rPr>
        <w:t xml:space="preserve"> powinny być wykonane zgodnie ze szczegółowymi wymaganiami technicznymi wykonania.</w:t>
      </w:r>
    </w:p>
    <w:p w14:paraId="13E4DBEA" w14:textId="77777777" w:rsidR="00F2478C" w:rsidRPr="00F2478C" w:rsidRDefault="0068358E" w:rsidP="001F18FC">
      <w:pPr>
        <w:pStyle w:val="Nagwek3"/>
        <w:numPr>
          <w:ilvl w:val="2"/>
          <w:numId w:val="7"/>
        </w:numPr>
        <w:ind w:left="567" w:hanging="567"/>
        <w:rPr>
          <w:rFonts w:ascii="Times New Roman" w:hAnsi="Times New Roman" w:cs="Times New Roman"/>
          <w:color w:val="auto"/>
          <w:sz w:val="22"/>
          <w:szCs w:val="22"/>
        </w:rPr>
      </w:pPr>
      <w:bookmarkStart w:id="134" w:name="_Toc214262510"/>
      <w:r>
        <w:rPr>
          <w:rFonts w:ascii="Times New Roman" w:hAnsi="Times New Roman" w:cs="Times New Roman"/>
          <w:color w:val="auto"/>
          <w:sz w:val="22"/>
          <w:szCs w:val="22"/>
        </w:rPr>
        <w:t>Zadania przygotowawcze</w:t>
      </w:r>
      <w:bookmarkEnd w:id="134"/>
    </w:p>
    <w:p w14:paraId="4DD5658A" w14:textId="77777777" w:rsidR="00F2478C" w:rsidRDefault="00BB1314" w:rsidP="00BB1314">
      <w:pPr>
        <w:pStyle w:val="Default"/>
        <w:jc w:val="both"/>
        <w:rPr>
          <w:rFonts w:eastAsia="Times New Roman"/>
          <w:sz w:val="22"/>
          <w:szCs w:val="22"/>
          <w:lang w:eastAsia="pl-PL"/>
        </w:rPr>
      </w:pPr>
      <w:r w:rsidRPr="00BB1314">
        <w:rPr>
          <w:sz w:val="22"/>
          <w:szCs w:val="22"/>
        </w:rPr>
        <w:t>Przed przystąpieniem do realizacji robót należy sprawdzić poprawność wykonania pokryci</w:t>
      </w:r>
      <w:r w:rsidR="00C4713A">
        <w:rPr>
          <w:sz w:val="22"/>
          <w:szCs w:val="22"/>
        </w:rPr>
        <w:t>a</w:t>
      </w:r>
      <w:r w:rsidRPr="00BB1314">
        <w:rPr>
          <w:sz w:val="22"/>
          <w:szCs w:val="22"/>
        </w:rPr>
        <w:t xml:space="preserve"> </w:t>
      </w:r>
      <w:r w:rsidR="00C4713A">
        <w:rPr>
          <w:sz w:val="22"/>
          <w:szCs w:val="22"/>
        </w:rPr>
        <w:t xml:space="preserve">dachu </w:t>
      </w:r>
      <w:r w:rsidRPr="00BB1314">
        <w:rPr>
          <w:sz w:val="22"/>
          <w:szCs w:val="22"/>
        </w:rPr>
        <w:t xml:space="preserve">z </w:t>
      </w:r>
      <w:r w:rsidR="00C4713A">
        <w:rPr>
          <w:sz w:val="22"/>
          <w:szCs w:val="22"/>
        </w:rPr>
        <w:t>płyt warstwowych</w:t>
      </w:r>
      <w:r w:rsidR="00F2478C" w:rsidRPr="00BB1314">
        <w:rPr>
          <w:rFonts w:eastAsia="Times New Roman"/>
          <w:sz w:val="22"/>
          <w:szCs w:val="22"/>
          <w:lang w:eastAsia="pl-PL"/>
        </w:rPr>
        <w:t>.</w:t>
      </w:r>
      <w:r w:rsidRPr="00BB1314">
        <w:rPr>
          <w:rFonts w:eastAsia="Times New Roman"/>
          <w:sz w:val="22"/>
          <w:szCs w:val="22"/>
          <w:lang w:eastAsia="pl-PL"/>
        </w:rPr>
        <w:t xml:space="preserve"> Przed rozpoczęciem prac montażowych należy sprawdzić </w:t>
      </w:r>
      <w:r w:rsidR="00972C6C">
        <w:rPr>
          <w:rFonts w:eastAsia="Times New Roman"/>
          <w:sz w:val="22"/>
          <w:szCs w:val="22"/>
          <w:lang w:eastAsia="pl-PL"/>
        </w:rPr>
        <w:t>poprawność wykonania konstrukcji dachu i jego zabezpieczenia przed wilgocią</w:t>
      </w:r>
      <w:r w:rsidRPr="00BB1314">
        <w:rPr>
          <w:rFonts w:eastAsia="Times New Roman"/>
          <w:sz w:val="22"/>
          <w:szCs w:val="22"/>
          <w:lang w:eastAsia="pl-PL"/>
        </w:rPr>
        <w:t>. Ewentualne niezgodności należy zgłosić kierownictwu budowy.</w:t>
      </w:r>
    </w:p>
    <w:p w14:paraId="685D1998" w14:textId="77777777" w:rsidR="00B82258" w:rsidRDefault="00B82258" w:rsidP="00BB1314">
      <w:pPr>
        <w:pStyle w:val="Default"/>
        <w:jc w:val="both"/>
        <w:rPr>
          <w:rFonts w:eastAsia="Times New Roman"/>
          <w:sz w:val="22"/>
          <w:szCs w:val="22"/>
          <w:lang w:eastAsia="pl-PL"/>
        </w:rPr>
      </w:pPr>
    </w:p>
    <w:p w14:paraId="0EA54E8E" w14:textId="77777777" w:rsidR="00BB1314" w:rsidRPr="00BB1314" w:rsidRDefault="00BB1314" w:rsidP="00BB1314">
      <w:pPr>
        <w:pStyle w:val="Default"/>
        <w:jc w:val="both"/>
        <w:rPr>
          <w:b/>
          <w:sz w:val="22"/>
          <w:szCs w:val="22"/>
        </w:rPr>
      </w:pPr>
      <w:r w:rsidRPr="00BB1314">
        <w:rPr>
          <w:b/>
          <w:sz w:val="22"/>
          <w:szCs w:val="22"/>
        </w:rPr>
        <w:t xml:space="preserve">Zalecenia do montażu: </w:t>
      </w:r>
    </w:p>
    <w:p w14:paraId="76C354E1" w14:textId="77777777" w:rsidR="00BB1314" w:rsidRPr="00BB1314" w:rsidRDefault="00BB1314" w:rsidP="00BB1314">
      <w:pPr>
        <w:pStyle w:val="Default"/>
        <w:jc w:val="both"/>
        <w:rPr>
          <w:b/>
          <w:i/>
          <w:sz w:val="22"/>
          <w:szCs w:val="22"/>
        </w:rPr>
      </w:pPr>
      <w:r w:rsidRPr="00BB1314">
        <w:rPr>
          <w:b/>
          <w:i/>
          <w:sz w:val="22"/>
          <w:szCs w:val="22"/>
        </w:rPr>
        <w:t xml:space="preserve">Folia ochronna </w:t>
      </w:r>
    </w:p>
    <w:p w14:paraId="3E9C3DE4" w14:textId="77777777" w:rsidR="00BB1314" w:rsidRPr="00BB1314" w:rsidRDefault="00BB1314" w:rsidP="00BB1314">
      <w:pPr>
        <w:pStyle w:val="Default"/>
        <w:jc w:val="both"/>
        <w:rPr>
          <w:sz w:val="22"/>
          <w:szCs w:val="22"/>
        </w:rPr>
      </w:pPr>
      <w:r w:rsidRPr="00BB1314">
        <w:rPr>
          <w:sz w:val="22"/>
          <w:szCs w:val="22"/>
        </w:rPr>
        <w:t xml:space="preserve">Jeśli na elementach jest folia chroniąca przed zabrudzeniem i uszkodzeniem, należy ją usunąć zaraz po zamontowaniu elementu, ponieważ już po krótkim czasie kruszeje ona wskutek działania czynników atmosferycznych i wtedy nie można jej dokładnie usunąć. </w:t>
      </w:r>
    </w:p>
    <w:p w14:paraId="0AFF1AF0" w14:textId="77777777" w:rsidR="00BB1314" w:rsidRPr="00BB1314" w:rsidRDefault="00BB1314" w:rsidP="00BB1314">
      <w:pPr>
        <w:pStyle w:val="Default"/>
        <w:jc w:val="both"/>
        <w:rPr>
          <w:b/>
          <w:i/>
          <w:sz w:val="22"/>
          <w:szCs w:val="22"/>
        </w:rPr>
      </w:pPr>
      <w:r w:rsidRPr="00BB1314">
        <w:rPr>
          <w:b/>
          <w:i/>
          <w:sz w:val="22"/>
          <w:szCs w:val="22"/>
        </w:rPr>
        <w:t xml:space="preserve">Cięcie na budowie </w:t>
      </w:r>
    </w:p>
    <w:p w14:paraId="71C8AA06" w14:textId="6298CFC1" w:rsidR="00F2478C" w:rsidRPr="00B82258" w:rsidRDefault="00BB1314" w:rsidP="00B82258">
      <w:pPr>
        <w:pStyle w:val="Default"/>
        <w:jc w:val="both"/>
        <w:rPr>
          <w:sz w:val="22"/>
          <w:szCs w:val="22"/>
        </w:rPr>
      </w:pPr>
      <w:r w:rsidRPr="00BB1314">
        <w:rPr>
          <w:sz w:val="22"/>
          <w:szCs w:val="22"/>
        </w:rPr>
        <w:t>Do cięcia należy używać pił wzdłużnych lub metalowych pił</w:t>
      </w:r>
      <w:r>
        <w:rPr>
          <w:sz w:val="22"/>
          <w:szCs w:val="22"/>
        </w:rPr>
        <w:t xml:space="preserve"> tarczowych z odpowiednimi   brzeszczotami/ tarczami. </w:t>
      </w:r>
      <w:r w:rsidRPr="00BB1314">
        <w:rPr>
          <w:sz w:val="22"/>
          <w:szCs w:val="22"/>
        </w:rPr>
        <w:t>Strefa cięcia nie może się nagrzać do tego stopnia, że warstwa ocynk</w:t>
      </w:r>
      <w:r>
        <w:rPr>
          <w:sz w:val="22"/>
          <w:szCs w:val="22"/>
        </w:rPr>
        <w:t xml:space="preserve">owania </w:t>
      </w:r>
      <w:r w:rsidRPr="00BB1314">
        <w:rPr>
          <w:sz w:val="22"/>
          <w:szCs w:val="22"/>
        </w:rPr>
        <w:t>ulegnie spaleniu powodując utratę ochrony przed korozją</w:t>
      </w:r>
      <w:r>
        <w:rPr>
          <w:sz w:val="22"/>
          <w:szCs w:val="22"/>
        </w:rPr>
        <w:t xml:space="preserve">. </w:t>
      </w:r>
      <w:r w:rsidRPr="00BB1314">
        <w:rPr>
          <w:sz w:val="22"/>
          <w:szCs w:val="22"/>
        </w:rPr>
        <w:t>Z tego powodu nie wolno używać szlifierek kąto</w:t>
      </w:r>
      <w:r>
        <w:rPr>
          <w:sz w:val="22"/>
          <w:szCs w:val="22"/>
        </w:rPr>
        <w:t xml:space="preserve">wych z tarczami szlifierskimi. </w:t>
      </w:r>
      <w:r w:rsidRPr="00BB1314">
        <w:rPr>
          <w:sz w:val="22"/>
          <w:szCs w:val="22"/>
        </w:rPr>
        <w:t>Poza tym nie wolno dopuścić do tego, że wióra powstające podczas wiercenia lub cięcia wtopią się</w:t>
      </w:r>
      <w:r>
        <w:rPr>
          <w:sz w:val="22"/>
          <w:szCs w:val="22"/>
        </w:rPr>
        <w:t xml:space="preserve"> w </w:t>
      </w:r>
      <w:r w:rsidRPr="00BB1314">
        <w:rPr>
          <w:sz w:val="22"/>
          <w:szCs w:val="22"/>
        </w:rPr>
        <w:t xml:space="preserve">powierzchnię (utrata ochrony przed korozją). Wióra należy zawsze od razu usuwać. </w:t>
      </w:r>
    </w:p>
    <w:p w14:paraId="3A2F9E6B" w14:textId="77777777" w:rsidR="00F2478C" w:rsidRPr="002268A1" w:rsidRDefault="00F2478C" w:rsidP="001F18FC">
      <w:pPr>
        <w:pStyle w:val="Nagwek2"/>
        <w:numPr>
          <w:ilvl w:val="1"/>
          <w:numId w:val="7"/>
        </w:numPr>
        <w:ind w:left="567" w:hanging="567"/>
        <w:rPr>
          <w:rFonts w:ascii="Times New Roman" w:hAnsi="Times New Roman" w:cs="Times New Roman"/>
          <w:color w:val="auto"/>
          <w:sz w:val="22"/>
          <w:szCs w:val="22"/>
        </w:rPr>
      </w:pPr>
      <w:bookmarkStart w:id="135" w:name="_Toc214262511"/>
      <w:r w:rsidRPr="002268A1">
        <w:rPr>
          <w:rFonts w:ascii="Times New Roman" w:hAnsi="Times New Roman" w:cs="Times New Roman"/>
          <w:color w:val="auto"/>
          <w:sz w:val="22"/>
          <w:szCs w:val="22"/>
        </w:rPr>
        <w:lastRenderedPageBreak/>
        <w:t>KONTROLA JAKOŚCI ROBÓT</w:t>
      </w:r>
      <w:bookmarkEnd w:id="135"/>
      <w:r w:rsidRPr="002268A1">
        <w:rPr>
          <w:rFonts w:ascii="Times New Roman" w:hAnsi="Times New Roman" w:cs="Times New Roman"/>
          <w:color w:val="auto"/>
          <w:sz w:val="22"/>
          <w:szCs w:val="22"/>
        </w:rPr>
        <w:t xml:space="preserve"> </w:t>
      </w:r>
    </w:p>
    <w:p w14:paraId="4FDD3A9F" w14:textId="77777777" w:rsidR="00F2478C" w:rsidRPr="002268A1" w:rsidRDefault="00F2478C" w:rsidP="001F18FC">
      <w:pPr>
        <w:pStyle w:val="Nagwek3"/>
        <w:numPr>
          <w:ilvl w:val="2"/>
          <w:numId w:val="7"/>
        </w:numPr>
        <w:ind w:left="567" w:hanging="567"/>
        <w:rPr>
          <w:rFonts w:ascii="Times New Roman" w:hAnsi="Times New Roman" w:cs="Times New Roman"/>
          <w:color w:val="auto"/>
          <w:sz w:val="22"/>
          <w:szCs w:val="22"/>
        </w:rPr>
      </w:pPr>
      <w:bookmarkStart w:id="136" w:name="_Toc214262512"/>
      <w:r w:rsidRPr="002268A1">
        <w:rPr>
          <w:rFonts w:ascii="Times New Roman" w:hAnsi="Times New Roman" w:cs="Times New Roman"/>
          <w:color w:val="auto"/>
          <w:sz w:val="22"/>
          <w:szCs w:val="22"/>
        </w:rPr>
        <w:t>Wymagania ogólne</w:t>
      </w:r>
      <w:bookmarkEnd w:id="136"/>
    </w:p>
    <w:p w14:paraId="751ED819" w14:textId="77777777" w:rsidR="00F2478C" w:rsidRPr="00F2478C" w:rsidRDefault="00F2478C" w:rsidP="00F2478C">
      <w:pPr>
        <w:pStyle w:val="Default"/>
        <w:jc w:val="both"/>
        <w:rPr>
          <w:color w:val="auto"/>
          <w:sz w:val="22"/>
          <w:szCs w:val="22"/>
        </w:rPr>
      </w:pPr>
      <w:r w:rsidRPr="00F2478C">
        <w:rPr>
          <w:color w:val="auto"/>
          <w:sz w:val="22"/>
          <w:szCs w:val="22"/>
        </w:rPr>
        <w:t>Wymagania ogólne dotyczące wykonywania robót podano w Ogólnej Specyfikacji Technicznej.</w:t>
      </w:r>
    </w:p>
    <w:p w14:paraId="3B553E54" w14:textId="77777777" w:rsidR="00FC1C80" w:rsidRPr="00FC1C80" w:rsidRDefault="00FC1C80" w:rsidP="00FC1C80">
      <w:pPr>
        <w:pStyle w:val="Default"/>
        <w:jc w:val="both"/>
        <w:rPr>
          <w:sz w:val="22"/>
          <w:szCs w:val="22"/>
        </w:rPr>
      </w:pPr>
      <w:r w:rsidRPr="00FC1C80">
        <w:rPr>
          <w:sz w:val="22"/>
          <w:szCs w:val="22"/>
        </w:rPr>
        <w:t>Kontrola jakości robót przy wykonywaniu robót dekarskich obejmuje</w:t>
      </w:r>
      <w:r>
        <w:rPr>
          <w:sz w:val="22"/>
          <w:szCs w:val="22"/>
        </w:rPr>
        <w:t xml:space="preserve"> sprawdzenie</w:t>
      </w:r>
      <w:r w:rsidRPr="00FC1C80">
        <w:rPr>
          <w:sz w:val="22"/>
          <w:szCs w:val="22"/>
        </w:rPr>
        <w:t>:</w:t>
      </w:r>
    </w:p>
    <w:p w14:paraId="5044F11C" w14:textId="77777777" w:rsidR="00FC1C80" w:rsidRPr="00FC1C80" w:rsidRDefault="00FC1C80" w:rsidP="000E51E3">
      <w:pPr>
        <w:pStyle w:val="Default"/>
        <w:numPr>
          <w:ilvl w:val="0"/>
          <w:numId w:val="37"/>
        </w:numPr>
        <w:ind w:left="284" w:hanging="284"/>
        <w:jc w:val="both"/>
        <w:rPr>
          <w:sz w:val="22"/>
          <w:szCs w:val="22"/>
        </w:rPr>
      </w:pPr>
      <w:r w:rsidRPr="00FC1C80">
        <w:rPr>
          <w:sz w:val="22"/>
          <w:szCs w:val="22"/>
        </w:rPr>
        <w:t>wyglądu zewnętrznego obróbek i rynien</w:t>
      </w:r>
      <w:r w:rsidR="00B0659B">
        <w:rPr>
          <w:sz w:val="22"/>
          <w:szCs w:val="22"/>
        </w:rPr>
        <w:t>,</w:t>
      </w:r>
    </w:p>
    <w:p w14:paraId="32203543" w14:textId="77777777" w:rsidR="00FC1C80" w:rsidRDefault="00FC1C80" w:rsidP="000E51E3">
      <w:pPr>
        <w:pStyle w:val="Default"/>
        <w:numPr>
          <w:ilvl w:val="0"/>
          <w:numId w:val="37"/>
        </w:numPr>
        <w:ind w:left="284" w:hanging="284"/>
        <w:jc w:val="both"/>
        <w:rPr>
          <w:sz w:val="22"/>
          <w:szCs w:val="22"/>
        </w:rPr>
      </w:pPr>
      <w:r w:rsidRPr="00FC1C80">
        <w:rPr>
          <w:sz w:val="22"/>
          <w:szCs w:val="22"/>
        </w:rPr>
        <w:t>styków rynnowych, połączeń rynna - rura spus</w:t>
      </w:r>
      <w:r>
        <w:rPr>
          <w:sz w:val="22"/>
          <w:szCs w:val="22"/>
        </w:rPr>
        <w:t>towa, mocowanie haków rynnowych.</w:t>
      </w:r>
    </w:p>
    <w:p w14:paraId="18A80809" w14:textId="77777777" w:rsidR="00FC1C80" w:rsidRPr="00F2478C" w:rsidRDefault="00FC1C80" w:rsidP="001F18FC">
      <w:pPr>
        <w:pStyle w:val="Nagwek3"/>
        <w:numPr>
          <w:ilvl w:val="2"/>
          <w:numId w:val="7"/>
        </w:numPr>
        <w:ind w:left="567" w:hanging="567"/>
        <w:rPr>
          <w:rFonts w:ascii="Times New Roman" w:hAnsi="Times New Roman" w:cs="Times New Roman"/>
          <w:color w:val="auto"/>
          <w:sz w:val="22"/>
          <w:szCs w:val="22"/>
        </w:rPr>
      </w:pPr>
      <w:bookmarkStart w:id="137" w:name="_Toc214262513"/>
      <w:r w:rsidRPr="00F2478C">
        <w:rPr>
          <w:rFonts w:ascii="Times New Roman" w:hAnsi="Times New Roman" w:cs="Times New Roman"/>
          <w:color w:val="auto"/>
          <w:sz w:val="22"/>
          <w:szCs w:val="22"/>
        </w:rPr>
        <w:t>Odbiór robót</w:t>
      </w:r>
      <w:bookmarkEnd w:id="137"/>
    </w:p>
    <w:p w14:paraId="0148F9B2" w14:textId="77777777" w:rsidR="00FC1C80" w:rsidRPr="00FC1C80" w:rsidRDefault="00FC1C80" w:rsidP="00B0659B">
      <w:pPr>
        <w:pStyle w:val="Default"/>
        <w:jc w:val="both"/>
        <w:rPr>
          <w:sz w:val="22"/>
          <w:szCs w:val="22"/>
        </w:rPr>
      </w:pPr>
      <w:r w:rsidRPr="00FC1C80">
        <w:rPr>
          <w:sz w:val="22"/>
          <w:szCs w:val="22"/>
        </w:rPr>
        <w:t xml:space="preserve">Odbiór końcowy robót związanych z wykonywaniem </w:t>
      </w:r>
      <w:r w:rsidR="00B0659B">
        <w:rPr>
          <w:sz w:val="22"/>
          <w:szCs w:val="22"/>
        </w:rPr>
        <w:t>orynnowania</w:t>
      </w:r>
      <w:r w:rsidRPr="00FC1C80">
        <w:rPr>
          <w:sz w:val="22"/>
          <w:szCs w:val="22"/>
        </w:rPr>
        <w:t xml:space="preserve"> powinien</w:t>
      </w:r>
      <w:r w:rsidR="00B0659B">
        <w:rPr>
          <w:sz w:val="22"/>
          <w:szCs w:val="22"/>
        </w:rPr>
        <w:t xml:space="preserve"> </w:t>
      </w:r>
      <w:r w:rsidRPr="00FC1C80">
        <w:rPr>
          <w:sz w:val="22"/>
          <w:szCs w:val="22"/>
        </w:rPr>
        <w:t>być przeprowadzony po ich zakończeniu.</w:t>
      </w:r>
    </w:p>
    <w:p w14:paraId="679FCC85" w14:textId="77777777" w:rsidR="00FC1C80" w:rsidRPr="00FC1C80" w:rsidRDefault="00FC1C80" w:rsidP="00FC1C80">
      <w:pPr>
        <w:pStyle w:val="Default"/>
        <w:jc w:val="both"/>
        <w:rPr>
          <w:b/>
          <w:i/>
          <w:sz w:val="22"/>
          <w:szCs w:val="22"/>
        </w:rPr>
      </w:pPr>
      <w:r w:rsidRPr="00FC1C80">
        <w:rPr>
          <w:b/>
          <w:i/>
          <w:sz w:val="22"/>
          <w:szCs w:val="22"/>
        </w:rPr>
        <w:t>Odbiór powinien być dokonywany na podstawie następującej dokumentacji:</w:t>
      </w:r>
    </w:p>
    <w:p w14:paraId="7876069F" w14:textId="77777777" w:rsidR="00FC1C80" w:rsidRPr="00FC1C80" w:rsidRDefault="00FC1C80" w:rsidP="00FC1C80">
      <w:pPr>
        <w:pStyle w:val="Default"/>
        <w:jc w:val="both"/>
        <w:rPr>
          <w:sz w:val="22"/>
          <w:szCs w:val="22"/>
        </w:rPr>
      </w:pPr>
      <w:r>
        <w:rPr>
          <w:sz w:val="22"/>
          <w:szCs w:val="22"/>
        </w:rPr>
        <w:t>- s</w:t>
      </w:r>
      <w:r w:rsidRPr="00FC1C80">
        <w:rPr>
          <w:sz w:val="22"/>
          <w:szCs w:val="22"/>
        </w:rPr>
        <w:t>pecyfikacji Technicznej, zaświadczeń o jakości materi</w:t>
      </w:r>
      <w:r>
        <w:rPr>
          <w:sz w:val="22"/>
          <w:szCs w:val="22"/>
        </w:rPr>
        <w:t xml:space="preserve">ałów i wyrobów dostarczonych na </w:t>
      </w:r>
      <w:r w:rsidRPr="00FC1C80">
        <w:rPr>
          <w:sz w:val="22"/>
          <w:szCs w:val="22"/>
        </w:rPr>
        <w:t>budowę przez producenta</w:t>
      </w:r>
      <w:r>
        <w:rPr>
          <w:sz w:val="22"/>
          <w:szCs w:val="22"/>
        </w:rPr>
        <w:t>,</w:t>
      </w:r>
    </w:p>
    <w:p w14:paraId="62E8F42D" w14:textId="77777777" w:rsidR="00FC1C80" w:rsidRPr="00FC1C80" w:rsidRDefault="00FC1C80" w:rsidP="00FC1C80">
      <w:pPr>
        <w:pStyle w:val="Default"/>
        <w:jc w:val="both"/>
        <w:rPr>
          <w:sz w:val="22"/>
          <w:szCs w:val="22"/>
        </w:rPr>
      </w:pPr>
      <w:r>
        <w:rPr>
          <w:sz w:val="22"/>
          <w:szCs w:val="22"/>
        </w:rPr>
        <w:t>- p</w:t>
      </w:r>
      <w:r w:rsidRPr="00FC1C80">
        <w:rPr>
          <w:sz w:val="22"/>
          <w:szCs w:val="22"/>
        </w:rPr>
        <w:t>rotokołów odbiorów częściowych i końcowych robót</w:t>
      </w:r>
      <w:r>
        <w:rPr>
          <w:sz w:val="22"/>
          <w:szCs w:val="22"/>
        </w:rPr>
        <w:t>,</w:t>
      </w:r>
    </w:p>
    <w:p w14:paraId="1DEC4A47" w14:textId="77777777" w:rsidR="00FC1C80" w:rsidRPr="00FC1C80" w:rsidRDefault="00FC1C80" w:rsidP="00FC1C80">
      <w:pPr>
        <w:pStyle w:val="Default"/>
        <w:jc w:val="both"/>
        <w:rPr>
          <w:sz w:val="22"/>
          <w:szCs w:val="22"/>
        </w:rPr>
      </w:pPr>
      <w:r>
        <w:rPr>
          <w:sz w:val="22"/>
          <w:szCs w:val="22"/>
        </w:rPr>
        <w:t>- p</w:t>
      </w:r>
      <w:r w:rsidRPr="00FC1C80">
        <w:rPr>
          <w:sz w:val="22"/>
          <w:szCs w:val="22"/>
        </w:rPr>
        <w:t>rotokołów odbioru materiałów i wyrobów</w:t>
      </w:r>
      <w:r>
        <w:rPr>
          <w:sz w:val="22"/>
          <w:szCs w:val="22"/>
        </w:rPr>
        <w:t>.</w:t>
      </w:r>
    </w:p>
    <w:p w14:paraId="0CEA36CD" w14:textId="77777777" w:rsidR="00FC1C80" w:rsidRPr="00FC1C80" w:rsidRDefault="00FC1C80" w:rsidP="00FC1C80">
      <w:pPr>
        <w:pStyle w:val="Default"/>
        <w:jc w:val="both"/>
        <w:rPr>
          <w:b/>
          <w:i/>
          <w:sz w:val="22"/>
          <w:szCs w:val="22"/>
        </w:rPr>
      </w:pPr>
      <w:r w:rsidRPr="00FC1C80">
        <w:rPr>
          <w:b/>
          <w:i/>
          <w:sz w:val="22"/>
          <w:szCs w:val="22"/>
        </w:rPr>
        <w:t xml:space="preserve">Odbiór </w:t>
      </w:r>
      <w:r w:rsidR="00B0659B">
        <w:rPr>
          <w:b/>
          <w:i/>
          <w:sz w:val="22"/>
          <w:szCs w:val="22"/>
        </w:rPr>
        <w:t>orynnowania</w:t>
      </w:r>
      <w:r w:rsidRPr="00FC1C80">
        <w:rPr>
          <w:b/>
          <w:i/>
          <w:sz w:val="22"/>
          <w:szCs w:val="22"/>
        </w:rPr>
        <w:t>:</w:t>
      </w:r>
    </w:p>
    <w:p w14:paraId="10450202" w14:textId="77777777" w:rsidR="00FC1C80" w:rsidRDefault="00B0659B" w:rsidP="000E51E3">
      <w:pPr>
        <w:pStyle w:val="Default"/>
        <w:numPr>
          <w:ilvl w:val="0"/>
          <w:numId w:val="38"/>
        </w:numPr>
        <w:ind w:left="284" w:hanging="284"/>
        <w:jc w:val="both"/>
        <w:rPr>
          <w:sz w:val="22"/>
          <w:szCs w:val="22"/>
        </w:rPr>
      </w:pPr>
      <w:r>
        <w:rPr>
          <w:sz w:val="22"/>
          <w:szCs w:val="22"/>
        </w:rPr>
        <w:t>s</w:t>
      </w:r>
      <w:r w:rsidR="00FC1C80" w:rsidRPr="00FC1C80">
        <w:rPr>
          <w:sz w:val="22"/>
          <w:szCs w:val="22"/>
        </w:rPr>
        <w:t xml:space="preserve">prawdzenie </w:t>
      </w:r>
      <w:r>
        <w:rPr>
          <w:sz w:val="22"/>
          <w:szCs w:val="22"/>
        </w:rPr>
        <w:t>stanu</w:t>
      </w:r>
      <w:r w:rsidR="00FC1C80" w:rsidRPr="00FC1C80">
        <w:rPr>
          <w:sz w:val="22"/>
          <w:szCs w:val="22"/>
        </w:rPr>
        <w:t xml:space="preserve"> </w:t>
      </w:r>
      <w:r>
        <w:rPr>
          <w:sz w:val="22"/>
          <w:szCs w:val="22"/>
        </w:rPr>
        <w:t>rynien</w:t>
      </w:r>
      <w:r w:rsidR="00FC1C80" w:rsidRPr="00FC1C80">
        <w:rPr>
          <w:sz w:val="22"/>
          <w:szCs w:val="22"/>
        </w:rPr>
        <w:t xml:space="preserve"> </w:t>
      </w:r>
      <w:r>
        <w:rPr>
          <w:sz w:val="22"/>
          <w:szCs w:val="22"/>
        </w:rPr>
        <w:t xml:space="preserve">i rur spustowych </w:t>
      </w:r>
      <w:r w:rsidR="00FC1C80" w:rsidRPr="00FC1C80">
        <w:rPr>
          <w:sz w:val="22"/>
          <w:szCs w:val="22"/>
        </w:rPr>
        <w:t xml:space="preserve">(nie ma </w:t>
      </w:r>
      <w:r w:rsidR="0069042D">
        <w:rPr>
          <w:sz w:val="22"/>
          <w:szCs w:val="22"/>
        </w:rPr>
        <w:t>dziur, pęknięć</w:t>
      </w:r>
      <w:r>
        <w:rPr>
          <w:sz w:val="22"/>
          <w:szCs w:val="22"/>
        </w:rPr>
        <w:t>, wgnieceń</w:t>
      </w:r>
      <w:r w:rsidR="0069042D">
        <w:rPr>
          <w:sz w:val="22"/>
          <w:szCs w:val="22"/>
        </w:rPr>
        <w:t xml:space="preserve">, odchylenia od </w:t>
      </w:r>
      <w:r w:rsidR="00FC1C80" w:rsidRPr="00FC1C80">
        <w:rPr>
          <w:sz w:val="22"/>
          <w:szCs w:val="22"/>
        </w:rPr>
        <w:t>linii prostej</w:t>
      </w:r>
      <w:r w:rsidR="0069042D">
        <w:rPr>
          <w:sz w:val="22"/>
          <w:szCs w:val="22"/>
        </w:rPr>
        <w:t>),</w:t>
      </w:r>
    </w:p>
    <w:p w14:paraId="426ACEA8" w14:textId="77777777" w:rsidR="0069042D" w:rsidRPr="00FC1C80" w:rsidRDefault="00B0659B" w:rsidP="000E51E3">
      <w:pPr>
        <w:pStyle w:val="Default"/>
        <w:numPr>
          <w:ilvl w:val="0"/>
          <w:numId w:val="38"/>
        </w:numPr>
        <w:ind w:left="284" w:hanging="284"/>
        <w:jc w:val="both"/>
        <w:rPr>
          <w:sz w:val="22"/>
          <w:szCs w:val="22"/>
        </w:rPr>
      </w:pPr>
      <w:r>
        <w:rPr>
          <w:sz w:val="22"/>
          <w:szCs w:val="22"/>
        </w:rPr>
        <w:t>s</w:t>
      </w:r>
      <w:r w:rsidR="00FC1C80" w:rsidRPr="00FC1C80">
        <w:rPr>
          <w:sz w:val="22"/>
          <w:szCs w:val="22"/>
        </w:rPr>
        <w:t>prawdzeni</w:t>
      </w:r>
      <w:r w:rsidR="0069042D">
        <w:rPr>
          <w:sz w:val="22"/>
          <w:szCs w:val="22"/>
        </w:rPr>
        <w:t xml:space="preserve">e łączenia i umocowania </w:t>
      </w:r>
      <w:r>
        <w:rPr>
          <w:sz w:val="22"/>
          <w:szCs w:val="22"/>
        </w:rPr>
        <w:t>rynien</w:t>
      </w:r>
      <w:r w:rsidR="0069042D">
        <w:rPr>
          <w:sz w:val="22"/>
          <w:szCs w:val="22"/>
        </w:rPr>
        <w:t>,</w:t>
      </w:r>
    </w:p>
    <w:p w14:paraId="1686EB42" w14:textId="77777777" w:rsidR="00FC1C80" w:rsidRPr="00F2478C" w:rsidRDefault="00FC1C80" w:rsidP="00FC1C80">
      <w:pPr>
        <w:pStyle w:val="Default"/>
        <w:jc w:val="both"/>
        <w:rPr>
          <w:sz w:val="22"/>
          <w:szCs w:val="22"/>
        </w:rPr>
      </w:pPr>
      <w:r w:rsidRPr="00FC1C80">
        <w:rPr>
          <w:sz w:val="22"/>
          <w:szCs w:val="22"/>
        </w:rPr>
        <w:t xml:space="preserve">Roboty uznaje się za wykonane zgodnie z Dokumentacją techniczną, </w:t>
      </w:r>
      <w:r w:rsidR="0069042D">
        <w:rPr>
          <w:sz w:val="22"/>
          <w:szCs w:val="22"/>
        </w:rPr>
        <w:t xml:space="preserve">Specyfikacją Techniczną, jeżeli </w:t>
      </w:r>
      <w:r w:rsidRPr="00FC1C80">
        <w:rPr>
          <w:sz w:val="22"/>
          <w:szCs w:val="22"/>
        </w:rPr>
        <w:t xml:space="preserve">wszystkie badania i pomiary </w:t>
      </w:r>
      <w:r w:rsidR="0069042D">
        <w:rPr>
          <w:sz w:val="22"/>
          <w:szCs w:val="22"/>
        </w:rPr>
        <w:t xml:space="preserve">przy zachowaniu </w:t>
      </w:r>
      <w:r w:rsidRPr="00FC1C80">
        <w:rPr>
          <w:sz w:val="22"/>
          <w:szCs w:val="22"/>
        </w:rPr>
        <w:t>odpowiednich t</w:t>
      </w:r>
      <w:r w:rsidR="0069042D">
        <w:rPr>
          <w:sz w:val="22"/>
          <w:szCs w:val="22"/>
        </w:rPr>
        <w:t>olerancji dały wynik pozytywny.</w:t>
      </w:r>
    </w:p>
    <w:p w14:paraId="50FC0FDA" w14:textId="77777777" w:rsidR="00F2478C" w:rsidRPr="00214D17" w:rsidRDefault="00F2478C" w:rsidP="001F18FC">
      <w:pPr>
        <w:pStyle w:val="Nagwek2"/>
        <w:numPr>
          <w:ilvl w:val="1"/>
          <w:numId w:val="7"/>
        </w:numPr>
        <w:ind w:left="567" w:hanging="567"/>
        <w:rPr>
          <w:rFonts w:ascii="Times New Roman" w:hAnsi="Times New Roman" w:cs="Times New Roman"/>
          <w:color w:val="auto"/>
          <w:sz w:val="22"/>
          <w:szCs w:val="22"/>
        </w:rPr>
      </w:pPr>
      <w:bookmarkStart w:id="138" w:name="_Toc214262514"/>
      <w:r w:rsidRPr="00214D17">
        <w:rPr>
          <w:rFonts w:ascii="Times New Roman" w:hAnsi="Times New Roman" w:cs="Times New Roman"/>
          <w:color w:val="auto"/>
          <w:sz w:val="22"/>
          <w:szCs w:val="22"/>
        </w:rPr>
        <w:t>PRZEPISY ZWIĄZANE</w:t>
      </w:r>
      <w:bookmarkEnd w:id="138"/>
      <w:r w:rsidRPr="00214D17">
        <w:rPr>
          <w:rFonts w:ascii="Times New Roman" w:hAnsi="Times New Roman" w:cs="Times New Roman"/>
          <w:color w:val="auto"/>
          <w:sz w:val="22"/>
          <w:szCs w:val="22"/>
        </w:rPr>
        <w:t xml:space="preserve"> </w:t>
      </w:r>
    </w:p>
    <w:p w14:paraId="70F905F8" w14:textId="77777777" w:rsidR="00F2478C" w:rsidRPr="00C110D1" w:rsidRDefault="00F2478C" w:rsidP="00F2478C">
      <w:pPr>
        <w:spacing w:after="0"/>
        <w:jc w:val="both"/>
        <w:rPr>
          <w:rFonts w:ascii="Times New Roman" w:hAnsi="Times New Roman" w:cs="Times New Roman"/>
        </w:rPr>
      </w:pPr>
      <w:bookmarkStart w:id="139" w:name="_Hlk132278642"/>
      <w:r w:rsidRPr="00214D17">
        <w:rPr>
          <w:rFonts w:ascii="Times New Roman" w:hAnsi="Times New Roman" w:cs="Times New Roman"/>
        </w:rPr>
        <w:t xml:space="preserve">Roboty będą wykonywane w sposób bezpieczny, ściśle w zgodzie z Polskimi Normami (PN) i przepisami obowiązującymi w Polsce. Specyfikacje Techniczne w różnych miejscach powołują się na </w:t>
      </w:r>
      <w:r w:rsidRPr="002C6DAA">
        <w:rPr>
          <w:rFonts w:ascii="Times New Roman" w:hAnsi="Times New Roman" w:cs="Times New Roman"/>
        </w:rPr>
        <w:t>Normy, przepisy branżowe, instrukcje. Należy je traktować jako integralną część i należy je czytać łącznie z rysunkami i specyfikacjami, jak gdyby tam one występowały. Uważa się, że Wykonawca jest w pełni zaznajomiony z ich zawartością i wymaganiami. Zastosowanie będą miały ostatnie wydania Polskich Norm o</w:t>
      </w:r>
      <w:r>
        <w:rPr>
          <w:rFonts w:ascii="Times New Roman" w:hAnsi="Times New Roman" w:cs="Times New Roman"/>
        </w:rPr>
        <w:t xml:space="preserve"> ile nie postanowiono inaczej. Należy stosować głównie normy:</w:t>
      </w:r>
    </w:p>
    <w:p w14:paraId="1C66EAE4" w14:textId="77777777" w:rsidR="00031D02" w:rsidRPr="00145D3B" w:rsidRDefault="0069042D" w:rsidP="00B0659B">
      <w:pPr>
        <w:spacing w:after="0"/>
        <w:ind w:left="567" w:hanging="567"/>
        <w:jc w:val="both"/>
        <w:rPr>
          <w:rFonts w:ascii="Times New Roman" w:hAnsi="Times New Roman" w:cs="Times New Roman"/>
        </w:rPr>
      </w:pPr>
      <w:r>
        <w:rPr>
          <w:rFonts w:ascii="Times New Roman" w:hAnsi="Times New Roman" w:cs="Times New Roman"/>
        </w:rPr>
        <w:t xml:space="preserve">- </w:t>
      </w:r>
      <w:r w:rsidRPr="0069042D">
        <w:rPr>
          <w:rFonts w:ascii="Times New Roman" w:hAnsi="Times New Roman" w:cs="Times New Roman"/>
        </w:rPr>
        <w:t>PN-</w:t>
      </w:r>
      <w:r w:rsidRPr="00145D3B">
        <w:rPr>
          <w:rFonts w:ascii="Times New Roman" w:hAnsi="Times New Roman" w:cs="Times New Roman"/>
        </w:rPr>
        <w:t>EN 612:1999 Rynny dachowe i rury spustowe z blachy. Definicje, podział i wymagania.</w:t>
      </w:r>
      <w:bookmarkEnd w:id="139"/>
    </w:p>
    <w:p w14:paraId="334DE09B" w14:textId="77777777" w:rsidR="00B0659B" w:rsidRDefault="00B0659B" w:rsidP="00B0659B">
      <w:pPr>
        <w:spacing w:after="0"/>
        <w:ind w:left="567" w:hanging="567"/>
        <w:jc w:val="both"/>
        <w:rPr>
          <w:rFonts w:ascii="Times New Roman" w:hAnsi="Times New Roman" w:cs="Times New Roman"/>
        </w:rPr>
      </w:pPr>
    </w:p>
    <w:p w14:paraId="1EB5A2D9" w14:textId="77777777" w:rsidR="00702DEE" w:rsidRDefault="00702DEE" w:rsidP="00B0659B">
      <w:pPr>
        <w:spacing w:after="0"/>
        <w:ind w:left="567" w:hanging="567"/>
        <w:jc w:val="both"/>
        <w:rPr>
          <w:rFonts w:ascii="Times New Roman" w:hAnsi="Times New Roman" w:cs="Times New Roman"/>
        </w:rPr>
      </w:pPr>
    </w:p>
    <w:p w14:paraId="0B2F7C4E" w14:textId="77777777" w:rsidR="00702DEE" w:rsidRDefault="00702DEE" w:rsidP="00B0659B">
      <w:pPr>
        <w:spacing w:after="0"/>
        <w:ind w:left="567" w:hanging="567"/>
        <w:jc w:val="both"/>
        <w:rPr>
          <w:rFonts w:ascii="Times New Roman" w:hAnsi="Times New Roman" w:cs="Times New Roman"/>
        </w:rPr>
      </w:pPr>
    </w:p>
    <w:p w14:paraId="404ECAB1" w14:textId="77777777" w:rsidR="00702DEE" w:rsidRDefault="00702DEE" w:rsidP="00B0659B">
      <w:pPr>
        <w:spacing w:after="0"/>
        <w:ind w:left="567" w:hanging="567"/>
        <w:jc w:val="both"/>
        <w:rPr>
          <w:rFonts w:ascii="Times New Roman" w:hAnsi="Times New Roman" w:cs="Times New Roman"/>
        </w:rPr>
      </w:pPr>
    </w:p>
    <w:p w14:paraId="542B9482" w14:textId="77777777" w:rsidR="00702DEE" w:rsidRDefault="00702DEE" w:rsidP="00B0659B">
      <w:pPr>
        <w:spacing w:after="0"/>
        <w:ind w:left="567" w:hanging="567"/>
        <w:jc w:val="both"/>
        <w:rPr>
          <w:rFonts w:ascii="Times New Roman" w:hAnsi="Times New Roman" w:cs="Times New Roman"/>
        </w:rPr>
      </w:pPr>
    </w:p>
    <w:p w14:paraId="209AA790" w14:textId="77777777" w:rsidR="00702DEE" w:rsidRDefault="00702DEE" w:rsidP="00B0659B">
      <w:pPr>
        <w:spacing w:after="0"/>
        <w:ind w:left="567" w:hanging="567"/>
        <w:jc w:val="both"/>
        <w:rPr>
          <w:rFonts w:ascii="Times New Roman" w:hAnsi="Times New Roman" w:cs="Times New Roman"/>
        </w:rPr>
      </w:pPr>
    </w:p>
    <w:p w14:paraId="5FC61DD5" w14:textId="77777777" w:rsidR="00702DEE" w:rsidRDefault="00702DEE" w:rsidP="00B0659B">
      <w:pPr>
        <w:spacing w:after="0"/>
        <w:ind w:left="567" w:hanging="567"/>
        <w:jc w:val="both"/>
        <w:rPr>
          <w:rFonts w:ascii="Times New Roman" w:hAnsi="Times New Roman" w:cs="Times New Roman"/>
        </w:rPr>
      </w:pPr>
    </w:p>
    <w:p w14:paraId="6B08DA81" w14:textId="77777777" w:rsidR="00702DEE" w:rsidRDefault="00702DEE" w:rsidP="00B0659B">
      <w:pPr>
        <w:spacing w:after="0"/>
        <w:ind w:left="567" w:hanging="567"/>
        <w:jc w:val="both"/>
        <w:rPr>
          <w:rFonts w:ascii="Times New Roman" w:hAnsi="Times New Roman" w:cs="Times New Roman"/>
        </w:rPr>
      </w:pPr>
    </w:p>
    <w:p w14:paraId="3F0F1C74" w14:textId="77777777" w:rsidR="00702DEE" w:rsidRDefault="00702DEE" w:rsidP="00B0659B">
      <w:pPr>
        <w:spacing w:after="0"/>
        <w:ind w:left="567" w:hanging="567"/>
        <w:jc w:val="both"/>
        <w:rPr>
          <w:rFonts w:ascii="Times New Roman" w:hAnsi="Times New Roman" w:cs="Times New Roman"/>
        </w:rPr>
      </w:pPr>
    </w:p>
    <w:p w14:paraId="756F2793" w14:textId="77777777" w:rsidR="00702DEE" w:rsidRDefault="00702DEE" w:rsidP="00B0659B">
      <w:pPr>
        <w:spacing w:after="0"/>
        <w:ind w:left="567" w:hanging="567"/>
        <w:jc w:val="both"/>
        <w:rPr>
          <w:rFonts w:ascii="Times New Roman" w:hAnsi="Times New Roman" w:cs="Times New Roman"/>
        </w:rPr>
      </w:pPr>
    </w:p>
    <w:p w14:paraId="7578245A" w14:textId="77777777" w:rsidR="00702DEE" w:rsidRDefault="00702DEE" w:rsidP="00B0659B">
      <w:pPr>
        <w:spacing w:after="0"/>
        <w:ind w:left="567" w:hanging="567"/>
        <w:jc w:val="both"/>
        <w:rPr>
          <w:rFonts w:ascii="Times New Roman" w:hAnsi="Times New Roman" w:cs="Times New Roman"/>
        </w:rPr>
      </w:pPr>
    </w:p>
    <w:p w14:paraId="3CAFB4BB" w14:textId="77777777" w:rsidR="00702DEE" w:rsidRDefault="00702DEE" w:rsidP="00B0659B">
      <w:pPr>
        <w:spacing w:after="0"/>
        <w:ind w:left="567" w:hanging="567"/>
        <w:jc w:val="both"/>
        <w:rPr>
          <w:rFonts w:ascii="Times New Roman" w:hAnsi="Times New Roman" w:cs="Times New Roman"/>
        </w:rPr>
      </w:pPr>
    </w:p>
    <w:p w14:paraId="305A4AF3" w14:textId="77777777" w:rsidR="00702DEE" w:rsidRDefault="00702DEE" w:rsidP="00B0659B">
      <w:pPr>
        <w:spacing w:after="0"/>
        <w:ind w:left="567" w:hanging="567"/>
        <w:jc w:val="both"/>
        <w:rPr>
          <w:rFonts w:ascii="Times New Roman" w:hAnsi="Times New Roman" w:cs="Times New Roman"/>
        </w:rPr>
      </w:pPr>
    </w:p>
    <w:p w14:paraId="650EBA53" w14:textId="77777777" w:rsidR="00702DEE" w:rsidRDefault="00702DEE" w:rsidP="00B0659B">
      <w:pPr>
        <w:spacing w:after="0"/>
        <w:ind w:left="567" w:hanging="567"/>
        <w:jc w:val="both"/>
        <w:rPr>
          <w:rFonts w:ascii="Times New Roman" w:hAnsi="Times New Roman" w:cs="Times New Roman"/>
        </w:rPr>
      </w:pPr>
    </w:p>
    <w:p w14:paraId="2CE41FA3" w14:textId="77777777" w:rsidR="00702DEE" w:rsidRDefault="00702DEE" w:rsidP="00B0659B">
      <w:pPr>
        <w:spacing w:after="0"/>
        <w:ind w:left="567" w:hanging="567"/>
        <w:jc w:val="both"/>
        <w:rPr>
          <w:rFonts w:ascii="Times New Roman" w:hAnsi="Times New Roman" w:cs="Times New Roman"/>
        </w:rPr>
      </w:pPr>
    </w:p>
    <w:p w14:paraId="1BF32285" w14:textId="77777777" w:rsidR="00702DEE" w:rsidRPr="00145D3B" w:rsidRDefault="00702DEE" w:rsidP="00B0659B">
      <w:pPr>
        <w:spacing w:after="0"/>
        <w:ind w:left="567" w:hanging="567"/>
        <w:jc w:val="both"/>
        <w:rPr>
          <w:rFonts w:ascii="Times New Roman" w:hAnsi="Times New Roman" w:cs="Times New Roman"/>
        </w:rPr>
      </w:pPr>
    </w:p>
    <w:p w14:paraId="4DAE617D" w14:textId="77777777" w:rsidR="00D557E1" w:rsidRPr="00145D3B" w:rsidRDefault="00D557E1" w:rsidP="001F18FC">
      <w:pPr>
        <w:pStyle w:val="Nagwek1"/>
        <w:numPr>
          <w:ilvl w:val="0"/>
          <w:numId w:val="7"/>
        </w:numPr>
        <w:ind w:left="567" w:hanging="567"/>
        <w:rPr>
          <w:rFonts w:ascii="Times New Roman" w:hAnsi="Times New Roman" w:cs="Times New Roman"/>
          <w:b/>
          <w:color w:val="auto"/>
          <w:sz w:val="22"/>
          <w:szCs w:val="22"/>
        </w:rPr>
      </w:pPr>
      <w:bookmarkStart w:id="140" w:name="_Toc214262515"/>
      <w:r w:rsidRPr="00145D3B">
        <w:rPr>
          <w:rFonts w:ascii="Times New Roman" w:hAnsi="Times New Roman" w:cs="Times New Roman"/>
          <w:b/>
          <w:color w:val="auto"/>
          <w:sz w:val="22"/>
          <w:szCs w:val="22"/>
        </w:rPr>
        <w:lastRenderedPageBreak/>
        <w:t>ROBOTY ELEWACYJNE</w:t>
      </w:r>
      <w:bookmarkEnd w:id="140"/>
    </w:p>
    <w:p w14:paraId="35DEE7AE" w14:textId="77777777" w:rsidR="00D557E1" w:rsidRPr="00145D3B" w:rsidRDefault="00D557E1" w:rsidP="001F18FC">
      <w:pPr>
        <w:pStyle w:val="Nagwek2"/>
        <w:numPr>
          <w:ilvl w:val="1"/>
          <w:numId w:val="7"/>
        </w:numPr>
        <w:ind w:left="567" w:hanging="567"/>
        <w:jc w:val="both"/>
        <w:rPr>
          <w:rFonts w:ascii="Times New Roman" w:hAnsi="Times New Roman" w:cs="Times New Roman"/>
          <w:color w:val="auto"/>
          <w:sz w:val="22"/>
          <w:szCs w:val="22"/>
        </w:rPr>
      </w:pPr>
      <w:bookmarkStart w:id="141" w:name="_Toc214262516"/>
      <w:r w:rsidRPr="00145D3B">
        <w:rPr>
          <w:rFonts w:ascii="Times New Roman" w:hAnsi="Times New Roman" w:cs="Times New Roman"/>
          <w:color w:val="auto"/>
          <w:sz w:val="22"/>
          <w:szCs w:val="22"/>
        </w:rPr>
        <w:t>WSTĘP</w:t>
      </w:r>
      <w:bookmarkEnd w:id="141"/>
      <w:r w:rsidRPr="00145D3B">
        <w:rPr>
          <w:rFonts w:ascii="Times New Roman" w:hAnsi="Times New Roman" w:cs="Times New Roman"/>
          <w:color w:val="auto"/>
          <w:sz w:val="22"/>
          <w:szCs w:val="22"/>
        </w:rPr>
        <w:t xml:space="preserve"> </w:t>
      </w:r>
    </w:p>
    <w:p w14:paraId="436ACDEF" w14:textId="77777777" w:rsidR="00D557E1" w:rsidRPr="00145D3B" w:rsidRDefault="00D557E1" w:rsidP="001F18FC">
      <w:pPr>
        <w:pStyle w:val="Nagwek3"/>
        <w:numPr>
          <w:ilvl w:val="2"/>
          <w:numId w:val="7"/>
        </w:numPr>
        <w:ind w:left="567" w:hanging="567"/>
        <w:jc w:val="both"/>
        <w:rPr>
          <w:rFonts w:ascii="Times New Roman" w:hAnsi="Times New Roman" w:cs="Times New Roman"/>
          <w:color w:val="auto"/>
          <w:sz w:val="22"/>
          <w:szCs w:val="22"/>
        </w:rPr>
      </w:pPr>
      <w:r w:rsidRPr="00145D3B">
        <w:rPr>
          <w:rFonts w:ascii="Times New Roman" w:hAnsi="Times New Roman" w:cs="Times New Roman"/>
          <w:color w:val="auto"/>
          <w:sz w:val="22"/>
          <w:szCs w:val="22"/>
        </w:rPr>
        <w:t xml:space="preserve"> </w:t>
      </w:r>
      <w:bookmarkStart w:id="142" w:name="_Toc214262517"/>
      <w:r w:rsidRPr="00145D3B">
        <w:rPr>
          <w:rFonts w:ascii="Times New Roman" w:hAnsi="Times New Roman" w:cs="Times New Roman"/>
          <w:color w:val="auto"/>
          <w:sz w:val="22"/>
          <w:szCs w:val="22"/>
        </w:rPr>
        <w:t>Przedmiot ST</w:t>
      </w:r>
      <w:bookmarkEnd w:id="142"/>
      <w:r w:rsidRPr="00145D3B">
        <w:rPr>
          <w:rFonts w:ascii="Times New Roman" w:hAnsi="Times New Roman" w:cs="Times New Roman"/>
          <w:color w:val="auto"/>
          <w:sz w:val="22"/>
          <w:szCs w:val="22"/>
        </w:rPr>
        <w:t xml:space="preserve"> </w:t>
      </w:r>
    </w:p>
    <w:p w14:paraId="446EDDC4" w14:textId="4F6F3B05" w:rsidR="006465DC" w:rsidRPr="00145D3B" w:rsidRDefault="00D557E1" w:rsidP="004B5556">
      <w:pPr>
        <w:pStyle w:val="Default"/>
        <w:jc w:val="both"/>
        <w:rPr>
          <w:color w:val="auto"/>
          <w:sz w:val="22"/>
          <w:szCs w:val="22"/>
        </w:rPr>
      </w:pPr>
      <w:r w:rsidRPr="00145D3B">
        <w:rPr>
          <w:color w:val="auto"/>
          <w:sz w:val="22"/>
          <w:szCs w:val="22"/>
        </w:rPr>
        <w:t xml:space="preserve">Przedmiotem niniejszej Specyfikacji Technicznej </w:t>
      </w:r>
      <w:r w:rsidR="006465DC" w:rsidRPr="00145D3B">
        <w:rPr>
          <w:color w:val="auto"/>
          <w:sz w:val="22"/>
          <w:szCs w:val="22"/>
        </w:rPr>
        <w:t xml:space="preserve">są wymagania dotyczące wykonania i odbioru ocieplenia ścian na bazie płyt styropianowych w systemie </w:t>
      </w:r>
      <w:proofErr w:type="spellStart"/>
      <w:r w:rsidR="006465DC" w:rsidRPr="00145D3B">
        <w:rPr>
          <w:color w:val="auto"/>
          <w:sz w:val="22"/>
          <w:szCs w:val="22"/>
        </w:rPr>
        <w:t>Lobatherm</w:t>
      </w:r>
      <w:proofErr w:type="spellEnd"/>
      <w:r w:rsidR="00B82258">
        <w:rPr>
          <w:color w:val="auto"/>
          <w:sz w:val="22"/>
          <w:szCs w:val="22"/>
        </w:rPr>
        <w:t>.</w:t>
      </w:r>
    </w:p>
    <w:p w14:paraId="6C3E832A" w14:textId="77777777" w:rsidR="006465DC" w:rsidRPr="00145D3B" w:rsidRDefault="006465DC" w:rsidP="004B5556">
      <w:pPr>
        <w:pStyle w:val="Default"/>
        <w:jc w:val="both"/>
        <w:rPr>
          <w:color w:val="auto"/>
          <w:sz w:val="22"/>
          <w:szCs w:val="22"/>
        </w:rPr>
      </w:pPr>
      <w:r w:rsidRPr="00145D3B">
        <w:rPr>
          <w:color w:val="auto"/>
          <w:sz w:val="22"/>
          <w:szCs w:val="22"/>
        </w:rPr>
        <w:t>Szczegółowa Specyfikacja Techniczna Wykonania i Odbioru Robót Budowlanych to zbiór:</w:t>
      </w:r>
    </w:p>
    <w:p w14:paraId="353ACFBB" w14:textId="1825C502" w:rsidR="006465DC" w:rsidRPr="00145D3B" w:rsidRDefault="006465DC" w:rsidP="000E51E3">
      <w:pPr>
        <w:pStyle w:val="Default"/>
        <w:numPr>
          <w:ilvl w:val="0"/>
          <w:numId w:val="39"/>
        </w:numPr>
        <w:ind w:left="284" w:hanging="284"/>
        <w:jc w:val="both"/>
        <w:rPr>
          <w:color w:val="auto"/>
          <w:sz w:val="22"/>
          <w:szCs w:val="22"/>
        </w:rPr>
      </w:pPr>
      <w:r w:rsidRPr="00145D3B">
        <w:rPr>
          <w:color w:val="auto"/>
          <w:sz w:val="22"/>
          <w:szCs w:val="22"/>
        </w:rPr>
        <w:t>wymagań w zakresie sposobu wykonania robót budowlanych,</w:t>
      </w:r>
    </w:p>
    <w:p w14:paraId="2C3FFAF2" w14:textId="326D0C77" w:rsidR="006465DC" w:rsidRPr="00145D3B" w:rsidRDefault="006465DC" w:rsidP="000E51E3">
      <w:pPr>
        <w:pStyle w:val="Default"/>
        <w:numPr>
          <w:ilvl w:val="0"/>
          <w:numId w:val="39"/>
        </w:numPr>
        <w:ind w:left="284" w:hanging="284"/>
        <w:jc w:val="both"/>
        <w:rPr>
          <w:color w:val="auto"/>
          <w:sz w:val="22"/>
          <w:szCs w:val="22"/>
        </w:rPr>
      </w:pPr>
      <w:r w:rsidRPr="00145D3B">
        <w:rPr>
          <w:color w:val="auto"/>
          <w:sz w:val="22"/>
          <w:szCs w:val="22"/>
        </w:rPr>
        <w:t>wymagań dotyczących właściwości materiałów budowlanych</w:t>
      </w:r>
    </w:p>
    <w:p w14:paraId="736B2DDA" w14:textId="0FA10F1D" w:rsidR="00D557E1" w:rsidRPr="00145D3B" w:rsidRDefault="006465DC" w:rsidP="000E51E3">
      <w:pPr>
        <w:pStyle w:val="Default"/>
        <w:numPr>
          <w:ilvl w:val="0"/>
          <w:numId w:val="39"/>
        </w:numPr>
        <w:ind w:left="284" w:hanging="284"/>
        <w:jc w:val="both"/>
        <w:rPr>
          <w:color w:val="auto"/>
          <w:sz w:val="22"/>
          <w:szCs w:val="22"/>
        </w:rPr>
      </w:pPr>
      <w:r w:rsidRPr="00145D3B">
        <w:rPr>
          <w:color w:val="auto"/>
          <w:sz w:val="22"/>
          <w:szCs w:val="22"/>
        </w:rPr>
        <w:t>wymagań dotyczących sposobu wykonania i oceny prawidłowości wykonania poszczególnych robót oraz określenie zakresu prac, które powinny być ujęte w poszczególnych pozycjach przedmiaru, zaliczanego do dokumentacji projektowej</w:t>
      </w:r>
      <w:r w:rsidR="00D557E1" w:rsidRPr="00145D3B">
        <w:rPr>
          <w:color w:val="auto"/>
          <w:sz w:val="22"/>
          <w:szCs w:val="22"/>
        </w:rPr>
        <w:t>.</w:t>
      </w:r>
    </w:p>
    <w:p w14:paraId="71CAF0D7" w14:textId="77777777" w:rsidR="00D557E1" w:rsidRPr="00145D3B" w:rsidRDefault="00D557E1" w:rsidP="001F18FC">
      <w:pPr>
        <w:pStyle w:val="Nagwek3"/>
        <w:numPr>
          <w:ilvl w:val="2"/>
          <w:numId w:val="7"/>
        </w:numPr>
        <w:ind w:left="567" w:hanging="567"/>
        <w:rPr>
          <w:rFonts w:ascii="Times New Roman" w:hAnsi="Times New Roman" w:cs="Times New Roman"/>
          <w:color w:val="auto"/>
          <w:sz w:val="22"/>
          <w:szCs w:val="22"/>
        </w:rPr>
      </w:pPr>
      <w:bookmarkStart w:id="143" w:name="_Toc214262518"/>
      <w:r w:rsidRPr="00145D3B">
        <w:rPr>
          <w:rFonts w:ascii="Times New Roman" w:hAnsi="Times New Roman" w:cs="Times New Roman"/>
          <w:color w:val="auto"/>
          <w:sz w:val="22"/>
          <w:szCs w:val="22"/>
        </w:rPr>
        <w:t>Zakres stosowania ST</w:t>
      </w:r>
      <w:bookmarkEnd w:id="143"/>
      <w:r w:rsidRPr="00145D3B">
        <w:rPr>
          <w:rFonts w:ascii="Times New Roman" w:hAnsi="Times New Roman" w:cs="Times New Roman"/>
          <w:color w:val="auto"/>
          <w:sz w:val="22"/>
          <w:szCs w:val="22"/>
        </w:rPr>
        <w:t xml:space="preserve"> </w:t>
      </w:r>
    </w:p>
    <w:p w14:paraId="118650A2" w14:textId="08B82477" w:rsidR="00D557E1" w:rsidRPr="00214D17" w:rsidRDefault="00D557E1" w:rsidP="00D557E1">
      <w:pPr>
        <w:pStyle w:val="Default"/>
        <w:jc w:val="both"/>
        <w:rPr>
          <w:color w:val="auto"/>
          <w:sz w:val="22"/>
          <w:szCs w:val="22"/>
        </w:rPr>
      </w:pPr>
      <w:r w:rsidRPr="00214D17">
        <w:rPr>
          <w:color w:val="auto"/>
          <w:sz w:val="22"/>
          <w:szCs w:val="22"/>
        </w:rPr>
        <w:t xml:space="preserve">Specyfikacja Techniczna jest stosowana jako dokument przetargowy i kontraktowy przy zlecaniu i realizacji robót wymienionych w punkcie </w:t>
      </w:r>
      <w:r w:rsidR="00B82258">
        <w:rPr>
          <w:color w:val="auto"/>
          <w:sz w:val="22"/>
          <w:szCs w:val="22"/>
        </w:rPr>
        <w:t>5</w:t>
      </w:r>
      <w:r w:rsidRPr="00214D17">
        <w:rPr>
          <w:color w:val="auto"/>
          <w:sz w:val="22"/>
          <w:szCs w:val="22"/>
        </w:rPr>
        <w:t>.1.1</w:t>
      </w:r>
      <w:r w:rsidR="004B5556">
        <w:rPr>
          <w:color w:val="auto"/>
          <w:sz w:val="22"/>
          <w:szCs w:val="22"/>
        </w:rPr>
        <w:t>,</w:t>
      </w:r>
      <w:r w:rsidRPr="00214D17">
        <w:rPr>
          <w:color w:val="auto"/>
          <w:sz w:val="22"/>
          <w:szCs w:val="22"/>
        </w:rPr>
        <w:t xml:space="preserve"> </w:t>
      </w:r>
      <w:r w:rsidR="004B5556" w:rsidRPr="004B5556">
        <w:rPr>
          <w:color w:val="auto"/>
          <w:sz w:val="22"/>
          <w:szCs w:val="22"/>
        </w:rPr>
        <w:t>których przedmiotem w całości lub części jest wykonani</w:t>
      </w:r>
      <w:r w:rsidR="004B5556">
        <w:rPr>
          <w:color w:val="auto"/>
          <w:sz w:val="22"/>
          <w:szCs w:val="22"/>
        </w:rPr>
        <w:t>e</w:t>
      </w:r>
      <w:r w:rsidR="004B5556" w:rsidRPr="004B5556">
        <w:rPr>
          <w:color w:val="auto"/>
          <w:sz w:val="22"/>
          <w:szCs w:val="22"/>
        </w:rPr>
        <w:t xml:space="preserve"> i ociepleni</w:t>
      </w:r>
      <w:r w:rsidR="004B5556">
        <w:rPr>
          <w:color w:val="auto"/>
          <w:sz w:val="22"/>
          <w:szCs w:val="22"/>
        </w:rPr>
        <w:t>e</w:t>
      </w:r>
      <w:r w:rsidR="004B5556" w:rsidRPr="004B5556">
        <w:rPr>
          <w:color w:val="auto"/>
          <w:sz w:val="22"/>
          <w:szCs w:val="22"/>
        </w:rPr>
        <w:t xml:space="preserve"> ścian z wykończeniem.</w:t>
      </w:r>
    </w:p>
    <w:p w14:paraId="68D01950" w14:textId="77777777" w:rsidR="00D557E1" w:rsidRPr="00214D17" w:rsidRDefault="00D557E1" w:rsidP="001F18FC">
      <w:pPr>
        <w:pStyle w:val="Nagwek3"/>
        <w:numPr>
          <w:ilvl w:val="2"/>
          <w:numId w:val="7"/>
        </w:numPr>
        <w:ind w:left="567" w:hanging="567"/>
        <w:rPr>
          <w:rFonts w:ascii="Times New Roman" w:hAnsi="Times New Roman" w:cs="Times New Roman"/>
          <w:color w:val="auto"/>
          <w:sz w:val="22"/>
          <w:szCs w:val="22"/>
        </w:rPr>
      </w:pPr>
      <w:bookmarkStart w:id="144" w:name="_Toc214262519"/>
      <w:r w:rsidRPr="00214D17">
        <w:rPr>
          <w:rFonts w:ascii="Times New Roman" w:hAnsi="Times New Roman" w:cs="Times New Roman"/>
          <w:color w:val="auto"/>
          <w:sz w:val="22"/>
          <w:szCs w:val="22"/>
        </w:rPr>
        <w:t>Zakres robót objętych ST</w:t>
      </w:r>
      <w:bookmarkEnd w:id="144"/>
      <w:r w:rsidRPr="00214D17">
        <w:rPr>
          <w:rFonts w:ascii="Times New Roman" w:hAnsi="Times New Roman" w:cs="Times New Roman"/>
          <w:color w:val="auto"/>
          <w:sz w:val="22"/>
          <w:szCs w:val="22"/>
        </w:rPr>
        <w:t xml:space="preserve"> </w:t>
      </w:r>
    </w:p>
    <w:p w14:paraId="1267F053" w14:textId="64462FE6" w:rsidR="00D557E1" w:rsidRDefault="00D557E1" w:rsidP="00D557E1">
      <w:pPr>
        <w:pStyle w:val="Default"/>
        <w:jc w:val="both"/>
        <w:rPr>
          <w:color w:val="auto"/>
          <w:sz w:val="22"/>
          <w:szCs w:val="22"/>
        </w:rPr>
      </w:pPr>
      <w:r w:rsidRPr="00214D17">
        <w:rPr>
          <w:color w:val="auto"/>
          <w:sz w:val="22"/>
          <w:szCs w:val="22"/>
        </w:rPr>
        <w:t>Ustalenia zawarte w niniejszej specyfikacji dotyczą</w:t>
      </w:r>
      <w:r w:rsidR="00FB10A7">
        <w:rPr>
          <w:color w:val="auto"/>
          <w:sz w:val="22"/>
          <w:szCs w:val="22"/>
        </w:rPr>
        <w:t xml:space="preserve"> prowadzenia robót elewacyjnych</w:t>
      </w:r>
      <w:r>
        <w:rPr>
          <w:color w:val="auto"/>
          <w:sz w:val="22"/>
          <w:szCs w:val="22"/>
        </w:rPr>
        <w:t>.</w:t>
      </w:r>
    </w:p>
    <w:p w14:paraId="3A27C959" w14:textId="33E6FBA8" w:rsidR="004B5556" w:rsidRPr="004B5556" w:rsidRDefault="004B5556" w:rsidP="004B5556">
      <w:pPr>
        <w:pStyle w:val="Default"/>
        <w:rPr>
          <w:color w:val="auto"/>
          <w:sz w:val="22"/>
          <w:szCs w:val="22"/>
        </w:rPr>
      </w:pPr>
      <w:r w:rsidRPr="004B5556">
        <w:rPr>
          <w:color w:val="auto"/>
          <w:sz w:val="22"/>
          <w:szCs w:val="22"/>
        </w:rPr>
        <w:t>Roboty, których dotyczy specyfikacja obejmują wszystkie czynności umożliwiające i mające na celu wykonanie</w:t>
      </w:r>
      <w:r>
        <w:rPr>
          <w:color w:val="auto"/>
          <w:sz w:val="22"/>
          <w:szCs w:val="22"/>
        </w:rPr>
        <w:t xml:space="preserve"> o</w:t>
      </w:r>
      <w:r w:rsidRPr="004B5556">
        <w:rPr>
          <w:color w:val="auto"/>
          <w:sz w:val="22"/>
          <w:szCs w:val="22"/>
        </w:rPr>
        <w:t>cieplenia ścian płytami izolacji termicznej z okładziną z płytek klinkierowych lub kamiennych</w:t>
      </w:r>
      <w:r>
        <w:rPr>
          <w:color w:val="auto"/>
          <w:sz w:val="22"/>
          <w:szCs w:val="22"/>
        </w:rPr>
        <w:t>.</w:t>
      </w:r>
    </w:p>
    <w:p w14:paraId="23642510" w14:textId="77777777" w:rsidR="004B5556" w:rsidRPr="004B5556" w:rsidRDefault="004B5556" w:rsidP="004B5556">
      <w:pPr>
        <w:pStyle w:val="Default"/>
        <w:rPr>
          <w:color w:val="auto"/>
          <w:sz w:val="22"/>
          <w:szCs w:val="22"/>
        </w:rPr>
      </w:pPr>
      <w:r w:rsidRPr="004B5556">
        <w:rPr>
          <w:color w:val="auto"/>
          <w:sz w:val="22"/>
          <w:szCs w:val="22"/>
        </w:rPr>
        <w:t>Prace prowadzić w następującej kolejności:</w:t>
      </w:r>
    </w:p>
    <w:p w14:paraId="21CD1E7A" w14:textId="53D980A0" w:rsidR="004B5556" w:rsidRDefault="004B5556" w:rsidP="000E51E3">
      <w:pPr>
        <w:pStyle w:val="Default"/>
        <w:numPr>
          <w:ilvl w:val="0"/>
          <w:numId w:val="40"/>
        </w:numPr>
        <w:ind w:left="284" w:hanging="284"/>
        <w:rPr>
          <w:color w:val="auto"/>
          <w:sz w:val="22"/>
          <w:szCs w:val="22"/>
        </w:rPr>
      </w:pPr>
      <w:r>
        <w:rPr>
          <w:color w:val="auto"/>
          <w:sz w:val="22"/>
          <w:szCs w:val="22"/>
        </w:rPr>
        <w:t>p</w:t>
      </w:r>
      <w:r w:rsidRPr="004B5556">
        <w:rPr>
          <w:color w:val="auto"/>
          <w:sz w:val="22"/>
          <w:szCs w:val="22"/>
        </w:rPr>
        <w:t>rzygotowanie placu budowy (ustawienie rusztowań bądź zawieszenie pomostów roboczych, ogrodzenie)</w:t>
      </w:r>
    </w:p>
    <w:p w14:paraId="708E40BA" w14:textId="7249F5BD" w:rsidR="004B5556" w:rsidRDefault="004B5556" w:rsidP="000E51E3">
      <w:pPr>
        <w:pStyle w:val="Default"/>
        <w:numPr>
          <w:ilvl w:val="0"/>
          <w:numId w:val="40"/>
        </w:numPr>
        <w:ind w:left="284" w:hanging="284"/>
        <w:rPr>
          <w:color w:val="auto"/>
          <w:sz w:val="22"/>
          <w:szCs w:val="22"/>
        </w:rPr>
      </w:pPr>
      <w:r>
        <w:rPr>
          <w:color w:val="auto"/>
          <w:sz w:val="22"/>
          <w:szCs w:val="22"/>
        </w:rPr>
        <w:t>p</w:t>
      </w:r>
      <w:r w:rsidRPr="004B5556">
        <w:rPr>
          <w:color w:val="auto"/>
          <w:sz w:val="22"/>
          <w:szCs w:val="22"/>
        </w:rPr>
        <w:t>rzygotowanie podłoża (ocena podłoża, konieczne naprawy, oczyszczenie, gruntowanie)</w:t>
      </w:r>
    </w:p>
    <w:p w14:paraId="65AB15D1" w14:textId="3B692161" w:rsidR="004B5556" w:rsidRDefault="004B5556" w:rsidP="000E51E3">
      <w:pPr>
        <w:pStyle w:val="Default"/>
        <w:numPr>
          <w:ilvl w:val="0"/>
          <w:numId w:val="40"/>
        </w:numPr>
        <w:ind w:left="284" w:hanging="284"/>
        <w:rPr>
          <w:color w:val="auto"/>
          <w:sz w:val="22"/>
          <w:szCs w:val="22"/>
        </w:rPr>
      </w:pPr>
      <w:r>
        <w:rPr>
          <w:color w:val="auto"/>
          <w:sz w:val="22"/>
          <w:szCs w:val="22"/>
        </w:rPr>
        <w:t>p</w:t>
      </w:r>
      <w:r w:rsidRPr="004B5556">
        <w:rPr>
          <w:color w:val="auto"/>
          <w:sz w:val="22"/>
          <w:szCs w:val="22"/>
        </w:rPr>
        <w:t>rzyklejenie płyt izolacyjnych</w:t>
      </w:r>
    </w:p>
    <w:p w14:paraId="65D4C843" w14:textId="77777777" w:rsidR="004B5556" w:rsidRDefault="004B5556" w:rsidP="000E51E3">
      <w:pPr>
        <w:pStyle w:val="Default"/>
        <w:numPr>
          <w:ilvl w:val="0"/>
          <w:numId w:val="40"/>
        </w:numPr>
        <w:ind w:left="284" w:hanging="284"/>
        <w:rPr>
          <w:color w:val="auto"/>
          <w:sz w:val="22"/>
          <w:szCs w:val="22"/>
        </w:rPr>
      </w:pPr>
      <w:r w:rsidRPr="004B5556">
        <w:rPr>
          <w:color w:val="auto"/>
          <w:sz w:val="22"/>
          <w:szCs w:val="22"/>
        </w:rPr>
        <w:t>wykonanie warstwy zbrojonej</w:t>
      </w:r>
    </w:p>
    <w:p w14:paraId="7EB85E01" w14:textId="77777777" w:rsidR="004B5556" w:rsidRDefault="004B5556" w:rsidP="000E51E3">
      <w:pPr>
        <w:pStyle w:val="Default"/>
        <w:numPr>
          <w:ilvl w:val="0"/>
          <w:numId w:val="40"/>
        </w:numPr>
        <w:ind w:left="284" w:hanging="284"/>
        <w:rPr>
          <w:color w:val="auto"/>
          <w:sz w:val="22"/>
          <w:szCs w:val="22"/>
        </w:rPr>
      </w:pPr>
      <w:r w:rsidRPr="004B5556">
        <w:rPr>
          <w:color w:val="auto"/>
          <w:sz w:val="22"/>
          <w:szCs w:val="22"/>
        </w:rPr>
        <w:t>wzmocnienie układu łącznikami mechanicznymi</w:t>
      </w:r>
    </w:p>
    <w:p w14:paraId="387B66F6" w14:textId="77777777" w:rsidR="00D557E1" w:rsidRPr="00214D17" w:rsidRDefault="00D557E1" w:rsidP="001F18FC">
      <w:pPr>
        <w:pStyle w:val="Nagwek3"/>
        <w:numPr>
          <w:ilvl w:val="2"/>
          <w:numId w:val="7"/>
        </w:numPr>
        <w:ind w:left="567" w:hanging="567"/>
        <w:rPr>
          <w:rFonts w:ascii="Times New Roman" w:hAnsi="Times New Roman" w:cs="Times New Roman"/>
          <w:color w:val="auto"/>
          <w:sz w:val="22"/>
          <w:szCs w:val="22"/>
        </w:rPr>
      </w:pPr>
      <w:bookmarkStart w:id="145" w:name="_Toc214262520"/>
      <w:r w:rsidRPr="00214D17">
        <w:rPr>
          <w:rFonts w:ascii="Times New Roman" w:hAnsi="Times New Roman" w:cs="Times New Roman"/>
          <w:color w:val="auto"/>
          <w:sz w:val="22"/>
          <w:szCs w:val="22"/>
        </w:rPr>
        <w:t>Określenia podstawowe</w:t>
      </w:r>
      <w:bookmarkEnd w:id="145"/>
      <w:r w:rsidRPr="00214D17">
        <w:rPr>
          <w:rFonts w:ascii="Times New Roman" w:hAnsi="Times New Roman" w:cs="Times New Roman"/>
          <w:color w:val="auto"/>
          <w:sz w:val="22"/>
          <w:szCs w:val="22"/>
        </w:rPr>
        <w:t xml:space="preserve"> </w:t>
      </w:r>
    </w:p>
    <w:p w14:paraId="7129B7CB" w14:textId="0A549BEE" w:rsidR="00D557E1" w:rsidRDefault="00D557E1" w:rsidP="00145D3B">
      <w:pPr>
        <w:pStyle w:val="Default"/>
        <w:jc w:val="both"/>
        <w:rPr>
          <w:color w:val="auto"/>
          <w:sz w:val="22"/>
          <w:szCs w:val="22"/>
        </w:rPr>
      </w:pPr>
      <w:r w:rsidRPr="00214D17">
        <w:rPr>
          <w:color w:val="auto"/>
          <w:sz w:val="22"/>
          <w:szCs w:val="22"/>
        </w:rPr>
        <w:t>Określenia podane w niniejszej ST są zgodne z obowiązującymi odpowiednimi normami</w:t>
      </w:r>
      <w:r w:rsidR="004B5556">
        <w:rPr>
          <w:color w:val="auto"/>
          <w:sz w:val="22"/>
          <w:szCs w:val="22"/>
        </w:rPr>
        <w:t xml:space="preserve"> oraz przepisami i oznaczają:</w:t>
      </w:r>
    </w:p>
    <w:p w14:paraId="2D831829" w14:textId="77777777" w:rsidR="004B5556" w:rsidRPr="004B5556" w:rsidRDefault="004B5556" w:rsidP="00145D3B">
      <w:pPr>
        <w:pStyle w:val="Default"/>
        <w:jc w:val="both"/>
        <w:rPr>
          <w:color w:val="auto"/>
          <w:sz w:val="22"/>
          <w:szCs w:val="22"/>
        </w:rPr>
      </w:pPr>
      <w:r w:rsidRPr="004B5556">
        <w:rPr>
          <w:b/>
          <w:bCs/>
          <w:color w:val="auto"/>
          <w:sz w:val="22"/>
          <w:szCs w:val="22"/>
        </w:rPr>
        <w:t>roboty budowlane</w:t>
      </w:r>
      <w:r w:rsidRPr="004B5556">
        <w:rPr>
          <w:color w:val="auto"/>
          <w:sz w:val="22"/>
          <w:szCs w:val="22"/>
        </w:rPr>
        <w:t xml:space="preserve"> - wszystkie czynności związane z wykonaniem prac izolacyjnych zgodnie z ustaleniami dokumentacji projektowej,</w:t>
      </w:r>
    </w:p>
    <w:p w14:paraId="1942A115" w14:textId="77777777" w:rsidR="004B5556" w:rsidRPr="004B5556" w:rsidRDefault="004B5556" w:rsidP="00145D3B">
      <w:pPr>
        <w:pStyle w:val="Default"/>
        <w:jc w:val="both"/>
        <w:rPr>
          <w:color w:val="auto"/>
          <w:sz w:val="22"/>
          <w:szCs w:val="22"/>
        </w:rPr>
      </w:pPr>
      <w:r w:rsidRPr="004B5556">
        <w:rPr>
          <w:b/>
          <w:bCs/>
          <w:color w:val="auto"/>
          <w:sz w:val="22"/>
          <w:szCs w:val="22"/>
        </w:rPr>
        <w:t>wykonawca -</w:t>
      </w:r>
      <w:r w:rsidRPr="004B5556">
        <w:rPr>
          <w:color w:val="auto"/>
          <w:sz w:val="22"/>
          <w:szCs w:val="22"/>
        </w:rPr>
        <w:t xml:space="preserve"> osoba lub organizacja wykonująca roboty budowlane,</w:t>
      </w:r>
    </w:p>
    <w:p w14:paraId="2C2A6158" w14:textId="77777777" w:rsidR="004B5556" w:rsidRPr="004B5556" w:rsidRDefault="004B5556" w:rsidP="00145D3B">
      <w:pPr>
        <w:pStyle w:val="Default"/>
        <w:jc w:val="both"/>
        <w:rPr>
          <w:color w:val="auto"/>
          <w:sz w:val="22"/>
          <w:szCs w:val="22"/>
        </w:rPr>
      </w:pPr>
      <w:r w:rsidRPr="004B5556">
        <w:rPr>
          <w:b/>
          <w:bCs/>
          <w:color w:val="auto"/>
          <w:sz w:val="22"/>
          <w:szCs w:val="22"/>
        </w:rPr>
        <w:t>wykonanie -</w:t>
      </w:r>
      <w:r w:rsidRPr="004B5556">
        <w:rPr>
          <w:color w:val="auto"/>
          <w:sz w:val="22"/>
          <w:szCs w:val="22"/>
        </w:rPr>
        <w:t xml:space="preserve"> wszystkie działania przeprowadzane w celu wykonania robót,</w:t>
      </w:r>
    </w:p>
    <w:p w14:paraId="270B22AD" w14:textId="66A54AF7" w:rsidR="004B5556" w:rsidRPr="004B5556" w:rsidRDefault="004B5556" w:rsidP="00145D3B">
      <w:pPr>
        <w:pStyle w:val="Default"/>
        <w:jc w:val="both"/>
        <w:rPr>
          <w:color w:val="auto"/>
          <w:sz w:val="22"/>
          <w:szCs w:val="22"/>
        </w:rPr>
      </w:pPr>
      <w:r w:rsidRPr="004B5556">
        <w:rPr>
          <w:b/>
          <w:bCs/>
          <w:color w:val="auto"/>
          <w:sz w:val="22"/>
          <w:szCs w:val="22"/>
        </w:rPr>
        <w:t>procedura -</w:t>
      </w:r>
      <w:r w:rsidRPr="004B5556">
        <w:rPr>
          <w:color w:val="auto"/>
          <w:sz w:val="22"/>
          <w:szCs w:val="22"/>
        </w:rPr>
        <w:t xml:space="preserve"> dokument zapewniający jakość; definiujący, jak, kiedy, gdzie i kto wykonuje i kontroluje poszczególne</w:t>
      </w:r>
      <w:r w:rsidR="00145D3B">
        <w:rPr>
          <w:color w:val="auto"/>
          <w:sz w:val="22"/>
          <w:szCs w:val="22"/>
        </w:rPr>
        <w:t xml:space="preserve"> </w:t>
      </w:r>
      <w:r w:rsidRPr="004B5556">
        <w:rPr>
          <w:color w:val="auto"/>
          <w:sz w:val="22"/>
          <w:szCs w:val="22"/>
        </w:rPr>
        <w:t>operacje robocze; procedura może być zastąpiona normami, aprobatami technicznymi i instrukcjami,</w:t>
      </w:r>
    </w:p>
    <w:p w14:paraId="713E009D" w14:textId="77777777" w:rsidR="004B5556" w:rsidRPr="004B5556" w:rsidRDefault="004B5556" w:rsidP="00145D3B">
      <w:pPr>
        <w:pStyle w:val="Default"/>
        <w:jc w:val="both"/>
        <w:rPr>
          <w:color w:val="auto"/>
          <w:sz w:val="22"/>
          <w:szCs w:val="22"/>
        </w:rPr>
      </w:pPr>
      <w:r w:rsidRPr="004B5556">
        <w:rPr>
          <w:b/>
          <w:bCs/>
          <w:color w:val="auto"/>
          <w:sz w:val="22"/>
          <w:szCs w:val="22"/>
        </w:rPr>
        <w:t>ustalenia projektowe</w:t>
      </w:r>
      <w:r w:rsidRPr="004B5556">
        <w:rPr>
          <w:color w:val="auto"/>
          <w:sz w:val="22"/>
          <w:szCs w:val="22"/>
        </w:rPr>
        <w:t xml:space="preserve"> - dane opisujące przedmiot i wymagania dla określonego obiektu lub opisujące</w:t>
      </w:r>
    </w:p>
    <w:p w14:paraId="72AA88F5" w14:textId="77777777" w:rsidR="004B5556" w:rsidRPr="004B5556" w:rsidRDefault="004B5556" w:rsidP="00145D3B">
      <w:pPr>
        <w:pStyle w:val="Default"/>
        <w:jc w:val="both"/>
        <w:rPr>
          <w:color w:val="auto"/>
          <w:sz w:val="22"/>
          <w:szCs w:val="22"/>
        </w:rPr>
      </w:pPr>
      <w:r w:rsidRPr="004B5556">
        <w:rPr>
          <w:color w:val="auto"/>
          <w:sz w:val="22"/>
          <w:szCs w:val="22"/>
        </w:rPr>
        <w:t>roboty niezbędne do jego wykonania,</w:t>
      </w:r>
    </w:p>
    <w:p w14:paraId="13551E03" w14:textId="77777777" w:rsidR="004B5556" w:rsidRPr="004B5556" w:rsidRDefault="004B5556" w:rsidP="00145D3B">
      <w:pPr>
        <w:pStyle w:val="Default"/>
        <w:jc w:val="both"/>
        <w:rPr>
          <w:color w:val="auto"/>
          <w:sz w:val="22"/>
          <w:szCs w:val="22"/>
        </w:rPr>
      </w:pPr>
      <w:r w:rsidRPr="004B5556">
        <w:rPr>
          <w:b/>
          <w:bCs/>
          <w:color w:val="auto"/>
          <w:sz w:val="22"/>
          <w:szCs w:val="22"/>
        </w:rPr>
        <w:t>BSO –</w:t>
      </w:r>
      <w:r w:rsidRPr="004B5556">
        <w:rPr>
          <w:color w:val="auto"/>
          <w:sz w:val="22"/>
          <w:szCs w:val="22"/>
        </w:rPr>
        <w:t xml:space="preserve"> </w:t>
      </w:r>
      <w:proofErr w:type="spellStart"/>
      <w:r w:rsidRPr="004B5556">
        <w:rPr>
          <w:color w:val="auto"/>
          <w:sz w:val="22"/>
          <w:szCs w:val="22"/>
        </w:rPr>
        <w:t>Bezspoinowy</w:t>
      </w:r>
      <w:proofErr w:type="spellEnd"/>
      <w:r w:rsidRPr="004B5556">
        <w:rPr>
          <w:color w:val="auto"/>
          <w:sz w:val="22"/>
          <w:szCs w:val="22"/>
        </w:rPr>
        <w:t xml:space="preserve"> System Ocieplenia - jest wyrobem budowlanym zgodnie z art. 2 Ustawy z dnia 16</w:t>
      </w:r>
    </w:p>
    <w:p w14:paraId="436D0812" w14:textId="77777777" w:rsidR="004B5556" w:rsidRPr="004B5556" w:rsidRDefault="004B5556" w:rsidP="00145D3B">
      <w:pPr>
        <w:pStyle w:val="Default"/>
        <w:jc w:val="both"/>
        <w:rPr>
          <w:color w:val="auto"/>
          <w:sz w:val="22"/>
          <w:szCs w:val="22"/>
        </w:rPr>
      </w:pPr>
      <w:r w:rsidRPr="004B5556">
        <w:rPr>
          <w:color w:val="auto"/>
          <w:sz w:val="22"/>
          <w:szCs w:val="22"/>
        </w:rPr>
        <w:t>kwietnia 2004 r o wyrobach budowlanych. Dokumentami dopuszczającymi BSO do obrotu są:</w:t>
      </w:r>
    </w:p>
    <w:p w14:paraId="48DB701B" w14:textId="3AC45B33" w:rsidR="004B5556" w:rsidRPr="004B5556" w:rsidRDefault="004B5556" w:rsidP="000E51E3">
      <w:pPr>
        <w:pStyle w:val="Default"/>
        <w:numPr>
          <w:ilvl w:val="0"/>
          <w:numId w:val="41"/>
        </w:numPr>
        <w:ind w:left="284" w:hanging="284"/>
        <w:jc w:val="both"/>
        <w:rPr>
          <w:color w:val="auto"/>
          <w:sz w:val="22"/>
          <w:szCs w:val="22"/>
        </w:rPr>
      </w:pPr>
      <w:r w:rsidRPr="004B5556">
        <w:rPr>
          <w:color w:val="auto"/>
          <w:sz w:val="22"/>
          <w:szCs w:val="22"/>
        </w:rPr>
        <w:t>na rynku europejskim (w tym polskim – krajowym) – Europejska Aprobata Techniczna udzielana w oparciu o ETAG 004</w:t>
      </w:r>
    </w:p>
    <w:p w14:paraId="2568A649" w14:textId="7C6D22E3" w:rsidR="004B5556" w:rsidRPr="004B5556" w:rsidRDefault="004B5556" w:rsidP="000E51E3">
      <w:pPr>
        <w:pStyle w:val="Default"/>
        <w:numPr>
          <w:ilvl w:val="0"/>
          <w:numId w:val="41"/>
        </w:numPr>
        <w:ind w:left="284" w:hanging="284"/>
        <w:jc w:val="both"/>
        <w:rPr>
          <w:color w:val="auto"/>
          <w:sz w:val="22"/>
          <w:szCs w:val="22"/>
        </w:rPr>
      </w:pPr>
      <w:r w:rsidRPr="004B5556">
        <w:rPr>
          <w:color w:val="auto"/>
          <w:sz w:val="22"/>
          <w:szCs w:val="22"/>
        </w:rPr>
        <w:t>na rynku krajowym – Krajowa Ocena Techniczna lub Aprobata Techniczna ITB udzielana w oparciu o odpowiedni ZUAT.</w:t>
      </w:r>
    </w:p>
    <w:p w14:paraId="422164DB" w14:textId="0B9554B8" w:rsidR="004B5556" w:rsidRPr="004B5556" w:rsidRDefault="004B5556" w:rsidP="00145D3B">
      <w:pPr>
        <w:pStyle w:val="Default"/>
        <w:jc w:val="both"/>
        <w:rPr>
          <w:color w:val="auto"/>
          <w:sz w:val="22"/>
          <w:szCs w:val="22"/>
        </w:rPr>
      </w:pPr>
      <w:r w:rsidRPr="004B5556">
        <w:rPr>
          <w:b/>
          <w:bCs/>
          <w:color w:val="auto"/>
          <w:sz w:val="22"/>
          <w:szCs w:val="22"/>
        </w:rPr>
        <w:t>wyrób budowlany –</w:t>
      </w:r>
      <w:r w:rsidRPr="004B5556">
        <w:rPr>
          <w:color w:val="auto"/>
          <w:sz w:val="22"/>
          <w:szCs w:val="22"/>
        </w:rPr>
        <w:t xml:space="preserve"> należy rozumieć rzecz ruchomą, bez względu na stopień jej przetworzenia, przeznaczoną</w:t>
      </w:r>
      <w:r>
        <w:rPr>
          <w:color w:val="auto"/>
          <w:sz w:val="22"/>
          <w:szCs w:val="22"/>
        </w:rPr>
        <w:t xml:space="preserve"> </w:t>
      </w:r>
      <w:r w:rsidRPr="004B5556">
        <w:rPr>
          <w:color w:val="auto"/>
          <w:sz w:val="22"/>
          <w:szCs w:val="22"/>
        </w:rPr>
        <w:t xml:space="preserve">do obrotu, wytworzoną w celu zastosowania w sposób trwały w obiekcie budowlanym, wprowadzaną do obrotu jako wyrób pojedynczy lub jako zestaw wyrobów do stosowania we wzajemnym połączeniu stanowiącym integralną całość użytkową i mającą wpływ na spełnienie wymagań podstawowych, o których mowa w art. 5 ust. 1 pkt 1 ustawy z dnia 7 lipca 1994 r. - Prawo </w:t>
      </w:r>
      <w:r w:rsidRPr="004B5556">
        <w:rPr>
          <w:color w:val="auto"/>
          <w:sz w:val="22"/>
          <w:szCs w:val="22"/>
        </w:rPr>
        <w:lastRenderedPageBreak/>
        <w:t>budowlane. (Dz.U. z 2003 r. Nr 207, poz. 2016 oraz z 2004 r. Nr 6, poz. 41)”. Z podanej wyżej definicji wynika, że wyroby budowlane należy stosować zgodnie z wydaną aprobatą, – jeśli dotyczy ona całego systemu (którego składniki wyspecyfikowane są w aprobacie), to należy bezwzględnie przestrzegać wytycznych aprobaty i skompletować właściwy zestaw. Przypadki zamiany poszczególnych składników systemu są niedopuszczalne.</w:t>
      </w:r>
    </w:p>
    <w:p w14:paraId="1627094B" w14:textId="77777777" w:rsidR="004B5556" w:rsidRPr="004B5556" w:rsidRDefault="004B5556" w:rsidP="00145D3B">
      <w:pPr>
        <w:pStyle w:val="Default"/>
        <w:jc w:val="both"/>
        <w:rPr>
          <w:color w:val="auto"/>
          <w:sz w:val="22"/>
          <w:szCs w:val="22"/>
        </w:rPr>
      </w:pPr>
      <w:r w:rsidRPr="00145D3B">
        <w:rPr>
          <w:b/>
          <w:bCs/>
          <w:color w:val="auto"/>
          <w:sz w:val="22"/>
          <w:szCs w:val="22"/>
        </w:rPr>
        <w:t>podłoże -</w:t>
      </w:r>
      <w:r w:rsidRPr="004B5556">
        <w:rPr>
          <w:color w:val="auto"/>
          <w:sz w:val="22"/>
          <w:szCs w:val="22"/>
        </w:rPr>
        <w:t xml:space="preserve"> pod pojęciem “podłoże” rozumiana jest warstwa, na którą nakładany jest kolejny materiał (składnik zestawu wyrobów do wykonywania ociepleń), mierzona od powierzchni kontaktu na minimalną głębokość mającą wpływ na skuteczność zamocowania.</w:t>
      </w:r>
    </w:p>
    <w:p w14:paraId="729C2CA7" w14:textId="77777777" w:rsidR="004B5556" w:rsidRPr="004B5556" w:rsidRDefault="004B5556" w:rsidP="00145D3B">
      <w:pPr>
        <w:pStyle w:val="Default"/>
        <w:jc w:val="both"/>
        <w:rPr>
          <w:color w:val="auto"/>
          <w:sz w:val="22"/>
          <w:szCs w:val="22"/>
        </w:rPr>
      </w:pPr>
      <w:r w:rsidRPr="004B5556">
        <w:rPr>
          <w:color w:val="auto"/>
          <w:sz w:val="22"/>
          <w:szCs w:val="22"/>
        </w:rPr>
        <w:t>I tak np.:</w:t>
      </w:r>
    </w:p>
    <w:p w14:paraId="6C69FB86" w14:textId="61BAE1F4" w:rsidR="004B5556" w:rsidRPr="004B5556" w:rsidRDefault="004B5556" w:rsidP="000E51E3">
      <w:pPr>
        <w:pStyle w:val="Default"/>
        <w:numPr>
          <w:ilvl w:val="0"/>
          <w:numId w:val="42"/>
        </w:numPr>
        <w:ind w:left="284" w:hanging="284"/>
        <w:jc w:val="both"/>
        <w:rPr>
          <w:color w:val="auto"/>
          <w:sz w:val="22"/>
          <w:szCs w:val="22"/>
        </w:rPr>
      </w:pPr>
      <w:r w:rsidRPr="004B5556">
        <w:rPr>
          <w:color w:val="auto"/>
          <w:sz w:val="22"/>
          <w:szCs w:val="22"/>
        </w:rPr>
        <w:t>dla operacji klejenia izolacji cieplnej – podłożem jest warstwa przegrody w stanie przed zamocowaniem ocieplenia, od lica do głębokości ewentualnego zniszczenia podczas odrywania stwardniałej masy klejącej o minimalnej wymaganej wytrzymałości,</w:t>
      </w:r>
    </w:p>
    <w:p w14:paraId="38E3436F" w14:textId="66EDF11A" w:rsidR="004B5556" w:rsidRPr="004B5556" w:rsidRDefault="004B5556" w:rsidP="000E51E3">
      <w:pPr>
        <w:pStyle w:val="Default"/>
        <w:numPr>
          <w:ilvl w:val="0"/>
          <w:numId w:val="42"/>
        </w:numPr>
        <w:ind w:left="284" w:hanging="284"/>
        <w:jc w:val="both"/>
        <w:rPr>
          <w:color w:val="auto"/>
          <w:sz w:val="22"/>
          <w:szCs w:val="22"/>
        </w:rPr>
      </w:pPr>
      <w:r w:rsidRPr="004B5556">
        <w:rPr>
          <w:color w:val="auto"/>
          <w:sz w:val="22"/>
          <w:szCs w:val="22"/>
        </w:rPr>
        <w:t>dla operacji mechanicznego mocowania izolacji cieplnej za pomocą łączników kotwiących – podłożem jest warstwa przegrody w stanie przed osadzeniem łączników, od lica izolacji cieplnej do głębokości zakotwienia (osadzenia) łączników, zapewniającej ich wymaganą nośność,</w:t>
      </w:r>
    </w:p>
    <w:p w14:paraId="019EC7A1" w14:textId="3851B22A" w:rsidR="004B5556" w:rsidRPr="004B5556" w:rsidRDefault="004B5556" w:rsidP="000E51E3">
      <w:pPr>
        <w:pStyle w:val="Default"/>
        <w:numPr>
          <w:ilvl w:val="0"/>
          <w:numId w:val="42"/>
        </w:numPr>
        <w:ind w:left="284" w:hanging="284"/>
        <w:jc w:val="both"/>
        <w:rPr>
          <w:color w:val="auto"/>
          <w:sz w:val="22"/>
          <w:szCs w:val="22"/>
        </w:rPr>
      </w:pPr>
      <w:r w:rsidRPr="004B5556">
        <w:rPr>
          <w:color w:val="auto"/>
          <w:sz w:val="22"/>
          <w:szCs w:val="22"/>
        </w:rPr>
        <w:t>dla operacji wykonywania warstwy zbrojonej – podłożem jest warstwa przegrody (tu: izolacji cieplnej) w stanie przed nałożeniem masy szpachlowej, od lica izolacji cieplnej do głębokości ewentualnego zniszczenia podczas odrywania stwardniałej masy szpachlowej o minimalnej wymaganej wytrzymałości, itd.,</w:t>
      </w:r>
    </w:p>
    <w:p w14:paraId="71CF922C" w14:textId="435D17D9" w:rsidR="004B5556" w:rsidRDefault="004B5556" w:rsidP="00145D3B">
      <w:pPr>
        <w:pStyle w:val="Default"/>
        <w:jc w:val="both"/>
        <w:rPr>
          <w:color w:val="auto"/>
          <w:sz w:val="22"/>
          <w:szCs w:val="22"/>
        </w:rPr>
      </w:pPr>
      <w:r w:rsidRPr="00145D3B">
        <w:rPr>
          <w:b/>
          <w:bCs/>
          <w:color w:val="auto"/>
          <w:sz w:val="22"/>
          <w:szCs w:val="22"/>
        </w:rPr>
        <w:t>szczeliny dylatacyjne -</w:t>
      </w:r>
      <w:r w:rsidRPr="004B5556">
        <w:rPr>
          <w:color w:val="auto"/>
          <w:sz w:val="22"/>
          <w:szCs w:val="22"/>
        </w:rPr>
        <w:t xml:space="preserve"> wykonane między dwiema częściami budynku, budowli lub między polami podłoża. Pozwalają na akomodację odkształceń lub wzajemnych ruchów poszczególnych części budowli.</w:t>
      </w:r>
    </w:p>
    <w:p w14:paraId="687CCB13" w14:textId="77777777" w:rsidR="00D557E1" w:rsidRPr="00214D17" w:rsidRDefault="00D557E1" w:rsidP="001F18FC">
      <w:pPr>
        <w:pStyle w:val="Nagwek3"/>
        <w:numPr>
          <w:ilvl w:val="2"/>
          <w:numId w:val="7"/>
        </w:numPr>
        <w:ind w:left="567" w:hanging="567"/>
        <w:rPr>
          <w:rFonts w:ascii="Times New Roman" w:hAnsi="Times New Roman" w:cs="Times New Roman"/>
          <w:color w:val="auto"/>
          <w:sz w:val="22"/>
          <w:szCs w:val="22"/>
        </w:rPr>
      </w:pPr>
      <w:bookmarkStart w:id="146" w:name="_Toc214262521"/>
      <w:r w:rsidRPr="00214D17">
        <w:rPr>
          <w:rFonts w:ascii="Times New Roman" w:hAnsi="Times New Roman" w:cs="Times New Roman"/>
          <w:color w:val="auto"/>
          <w:sz w:val="22"/>
          <w:szCs w:val="22"/>
        </w:rPr>
        <w:t>Ogólne wymagania dotyczące robót</w:t>
      </w:r>
      <w:bookmarkEnd w:id="146"/>
      <w:r w:rsidRPr="00214D17">
        <w:rPr>
          <w:rFonts w:ascii="Times New Roman" w:hAnsi="Times New Roman" w:cs="Times New Roman"/>
          <w:color w:val="auto"/>
          <w:sz w:val="22"/>
          <w:szCs w:val="22"/>
        </w:rPr>
        <w:t xml:space="preserve"> </w:t>
      </w:r>
    </w:p>
    <w:p w14:paraId="16877A23" w14:textId="77777777" w:rsidR="00D557E1" w:rsidRPr="00214D17" w:rsidRDefault="00D557E1" w:rsidP="00D557E1">
      <w:pPr>
        <w:pStyle w:val="Default"/>
        <w:jc w:val="both"/>
        <w:rPr>
          <w:sz w:val="22"/>
          <w:szCs w:val="22"/>
        </w:rPr>
      </w:pPr>
      <w:r w:rsidRPr="00214D17">
        <w:rPr>
          <w:sz w:val="22"/>
          <w:szCs w:val="22"/>
        </w:rPr>
        <w:t xml:space="preserve">Wykonawca robót jest odpowiedzialny za jakość ich wykonania oraz za zgodność z Dokumentacją Projektową, ST i poleceniami Inspektora Nadzoru. </w:t>
      </w:r>
    </w:p>
    <w:p w14:paraId="66654935" w14:textId="77777777" w:rsidR="00D557E1" w:rsidRPr="00B55060" w:rsidRDefault="00D557E1" w:rsidP="001F18FC">
      <w:pPr>
        <w:pStyle w:val="Nagwek2"/>
        <w:numPr>
          <w:ilvl w:val="1"/>
          <w:numId w:val="7"/>
        </w:numPr>
        <w:ind w:left="567" w:hanging="567"/>
        <w:rPr>
          <w:rFonts w:ascii="Times New Roman" w:hAnsi="Times New Roman" w:cs="Times New Roman"/>
          <w:color w:val="auto"/>
          <w:sz w:val="22"/>
          <w:szCs w:val="22"/>
        </w:rPr>
      </w:pPr>
      <w:bookmarkStart w:id="147" w:name="_Toc214262522"/>
      <w:r w:rsidRPr="00214D17">
        <w:rPr>
          <w:rFonts w:ascii="Times New Roman" w:hAnsi="Times New Roman" w:cs="Times New Roman"/>
          <w:color w:val="auto"/>
          <w:sz w:val="22"/>
          <w:szCs w:val="22"/>
        </w:rPr>
        <w:t>MATERIAŁY</w:t>
      </w:r>
      <w:bookmarkEnd w:id="147"/>
      <w:r w:rsidRPr="00214D17">
        <w:rPr>
          <w:rFonts w:ascii="Times New Roman" w:hAnsi="Times New Roman" w:cs="Times New Roman"/>
          <w:color w:val="auto"/>
          <w:sz w:val="22"/>
          <w:szCs w:val="22"/>
        </w:rPr>
        <w:t xml:space="preserve"> </w:t>
      </w:r>
    </w:p>
    <w:p w14:paraId="56B674CF" w14:textId="1D39EDA2" w:rsidR="00D557E1" w:rsidRDefault="00D557E1" w:rsidP="00D557E1">
      <w:pPr>
        <w:pStyle w:val="Default"/>
        <w:jc w:val="both"/>
        <w:rPr>
          <w:color w:val="auto"/>
          <w:sz w:val="22"/>
          <w:szCs w:val="22"/>
        </w:rPr>
      </w:pPr>
      <w:r w:rsidRPr="00FF7207">
        <w:rPr>
          <w:color w:val="auto"/>
          <w:sz w:val="22"/>
          <w:szCs w:val="22"/>
        </w:rPr>
        <w:t>Materiałam</w:t>
      </w:r>
      <w:r>
        <w:rPr>
          <w:color w:val="auto"/>
          <w:sz w:val="22"/>
          <w:szCs w:val="22"/>
        </w:rPr>
        <w:t>i stosowanymi przy robotach</w:t>
      </w:r>
      <w:r w:rsidRPr="00FF7207">
        <w:rPr>
          <w:color w:val="auto"/>
          <w:sz w:val="22"/>
          <w:szCs w:val="22"/>
        </w:rPr>
        <w:t xml:space="preserve"> </w:t>
      </w:r>
      <w:r w:rsidR="009B6039">
        <w:rPr>
          <w:color w:val="auto"/>
          <w:sz w:val="22"/>
          <w:szCs w:val="22"/>
        </w:rPr>
        <w:t>elewacyjnych</w:t>
      </w:r>
      <w:r w:rsidRPr="00FF7207">
        <w:rPr>
          <w:color w:val="auto"/>
          <w:sz w:val="22"/>
          <w:szCs w:val="22"/>
        </w:rPr>
        <w:t xml:space="preserve"> według zas</w:t>
      </w:r>
      <w:r>
        <w:rPr>
          <w:color w:val="auto"/>
          <w:sz w:val="22"/>
          <w:szCs w:val="22"/>
        </w:rPr>
        <w:t>ad niniejszych ST są</w:t>
      </w:r>
      <w:r w:rsidRPr="00FF7207">
        <w:rPr>
          <w:color w:val="auto"/>
          <w:sz w:val="22"/>
          <w:szCs w:val="22"/>
        </w:rPr>
        <w:t>:</w:t>
      </w:r>
    </w:p>
    <w:p w14:paraId="527610A2" w14:textId="25720023" w:rsidR="009B6039" w:rsidRDefault="009B6039" w:rsidP="00522214">
      <w:pPr>
        <w:pStyle w:val="Default"/>
        <w:jc w:val="both"/>
        <w:rPr>
          <w:color w:val="auto"/>
          <w:sz w:val="22"/>
          <w:szCs w:val="22"/>
        </w:rPr>
      </w:pPr>
      <w:r w:rsidRPr="009B6039">
        <w:rPr>
          <w:b/>
          <w:bCs/>
          <w:i/>
          <w:iCs/>
          <w:color w:val="auto"/>
          <w:sz w:val="22"/>
          <w:szCs w:val="22"/>
        </w:rPr>
        <w:t>- zaprawa klejąca SKS</w:t>
      </w:r>
      <w:r>
        <w:rPr>
          <w:color w:val="auto"/>
          <w:sz w:val="22"/>
          <w:szCs w:val="22"/>
        </w:rPr>
        <w:t xml:space="preserve"> - </w:t>
      </w:r>
      <w:r w:rsidRPr="009B6039">
        <w:rPr>
          <w:color w:val="auto"/>
          <w:sz w:val="22"/>
          <w:szCs w:val="22"/>
        </w:rPr>
        <w:t>to uniwersalna zaprawa do przyklejania płyt izolacyjnych z styropianu</w:t>
      </w:r>
      <w:r>
        <w:rPr>
          <w:color w:val="auto"/>
          <w:sz w:val="22"/>
          <w:szCs w:val="22"/>
        </w:rPr>
        <w:t>,</w:t>
      </w:r>
    </w:p>
    <w:p w14:paraId="2D73F78A" w14:textId="26C93D43" w:rsidR="009B6039" w:rsidRDefault="009B6039" w:rsidP="00522214">
      <w:pPr>
        <w:pStyle w:val="Default"/>
        <w:jc w:val="both"/>
        <w:rPr>
          <w:color w:val="auto"/>
          <w:sz w:val="22"/>
          <w:szCs w:val="22"/>
        </w:rPr>
      </w:pPr>
      <w:r w:rsidRPr="009B6039">
        <w:rPr>
          <w:color w:val="auto"/>
          <w:sz w:val="22"/>
          <w:szCs w:val="22"/>
        </w:rPr>
        <w:t>Dane techniczne:</w:t>
      </w:r>
    </w:p>
    <w:p w14:paraId="5FE4DF4A" w14:textId="58C765C5" w:rsidR="009B6039" w:rsidRDefault="009B6039" w:rsidP="009B6039">
      <w:pPr>
        <w:pStyle w:val="Default"/>
        <w:jc w:val="center"/>
        <w:rPr>
          <w:color w:val="auto"/>
          <w:sz w:val="22"/>
          <w:szCs w:val="22"/>
        </w:rPr>
      </w:pPr>
      <w:r>
        <w:rPr>
          <w:noProof/>
          <w:color w:val="auto"/>
          <w:sz w:val="22"/>
          <w:szCs w:val="22"/>
        </w:rPr>
        <w:drawing>
          <wp:inline distT="0" distB="0" distL="0" distR="0" wp14:anchorId="0499DF74" wp14:editId="0D2ED5A9">
            <wp:extent cx="4191000" cy="2619375"/>
            <wp:effectExtent l="0" t="0" r="0" b="9525"/>
            <wp:docPr id="206874874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91000" cy="2619375"/>
                    </a:xfrm>
                    <a:prstGeom prst="rect">
                      <a:avLst/>
                    </a:prstGeom>
                    <a:noFill/>
                    <a:ln>
                      <a:noFill/>
                    </a:ln>
                  </pic:spPr>
                </pic:pic>
              </a:graphicData>
            </a:graphic>
          </wp:inline>
        </w:drawing>
      </w:r>
    </w:p>
    <w:p w14:paraId="4BB3284B" w14:textId="36599BC0" w:rsidR="009B6039" w:rsidRPr="009B6039" w:rsidRDefault="009B6039" w:rsidP="009B6039">
      <w:pPr>
        <w:pStyle w:val="Default"/>
        <w:rPr>
          <w:color w:val="auto"/>
          <w:sz w:val="22"/>
          <w:szCs w:val="22"/>
        </w:rPr>
      </w:pPr>
      <w:r w:rsidRPr="009B6039">
        <w:rPr>
          <w:b/>
          <w:bCs/>
          <w:i/>
          <w:iCs/>
          <w:color w:val="auto"/>
          <w:sz w:val="22"/>
          <w:szCs w:val="22"/>
        </w:rPr>
        <w:t>- materiał izolacyjny</w:t>
      </w:r>
      <w:r>
        <w:rPr>
          <w:color w:val="auto"/>
          <w:sz w:val="22"/>
          <w:szCs w:val="22"/>
        </w:rPr>
        <w:t xml:space="preserve"> - r</w:t>
      </w:r>
      <w:r w:rsidRPr="009B6039">
        <w:rPr>
          <w:color w:val="auto"/>
          <w:sz w:val="22"/>
          <w:szCs w:val="22"/>
        </w:rPr>
        <w:t>odzaj oraz grubość płyt określić winna Dokumentacja Projektowa</w:t>
      </w:r>
      <w:r>
        <w:rPr>
          <w:color w:val="auto"/>
          <w:sz w:val="22"/>
          <w:szCs w:val="22"/>
        </w:rPr>
        <w:t xml:space="preserve"> </w:t>
      </w:r>
      <w:r w:rsidRPr="009B6039">
        <w:rPr>
          <w:color w:val="auto"/>
          <w:sz w:val="22"/>
          <w:szCs w:val="22"/>
        </w:rPr>
        <w:t>Ekspandowana pianka polistyrenowa (EPS)</w:t>
      </w:r>
      <w:r>
        <w:rPr>
          <w:color w:val="auto"/>
          <w:sz w:val="22"/>
          <w:szCs w:val="22"/>
        </w:rPr>
        <w:t xml:space="preserve"> o gr. 20 cm</w:t>
      </w:r>
    </w:p>
    <w:p w14:paraId="30ABFB06" w14:textId="32FD6294" w:rsidR="00BE1271" w:rsidRDefault="009B6039" w:rsidP="009B6039">
      <w:pPr>
        <w:pStyle w:val="Default"/>
        <w:jc w:val="both"/>
        <w:rPr>
          <w:color w:val="auto"/>
          <w:sz w:val="22"/>
          <w:szCs w:val="22"/>
        </w:rPr>
      </w:pPr>
      <w:r w:rsidRPr="009B6039">
        <w:rPr>
          <w:color w:val="auto"/>
          <w:sz w:val="22"/>
          <w:szCs w:val="22"/>
        </w:rPr>
        <w:t>Płyty styropianowe (EPS) winny spełniać wymagania określone w PN-EN 13163:2016 “Wyroby do izolacji cieplnej w budownictwie -- Wyroby ze styropianu (EPS) produkowane fabrycznie – specyfikacja” oraz posiadać parametry nie gorsze niż</w:t>
      </w:r>
      <w:r>
        <w:rPr>
          <w:color w:val="auto"/>
          <w:sz w:val="22"/>
          <w:szCs w:val="22"/>
        </w:rPr>
        <w:t>:</w:t>
      </w:r>
    </w:p>
    <w:p w14:paraId="624A87F2" w14:textId="14AFC65D" w:rsidR="009B6039" w:rsidRPr="009B6039" w:rsidRDefault="009B6039" w:rsidP="009B6039">
      <w:pPr>
        <w:pStyle w:val="Default"/>
        <w:jc w:val="center"/>
        <w:rPr>
          <w:color w:val="auto"/>
          <w:sz w:val="22"/>
          <w:szCs w:val="22"/>
        </w:rPr>
      </w:pPr>
      <w:r>
        <w:rPr>
          <w:noProof/>
          <w:color w:val="auto"/>
          <w:sz w:val="22"/>
          <w:szCs w:val="22"/>
        </w:rPr>
        <w:lastRenderedPageBreak/>
        <w:drawing>
          <wp:inline distT="0" distB="0" distL="0" distR="0" wp14:anchorId="0604E97C" wp14:editId="42CB84BB">
            <wp:extent cx="4781550" cy="4543425"/>
            <wp:effectExtent l="0" t="0" r="0" b="9525"/>
            <wp:docPr id="115663161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81550" cy="4543425"/>
                    </a:xfrm>
                    <a:prstGeom prst="rect">
                      <a:avLst/>
                    </a:prstGeom>
                    <a:noFill/>
                    <a:ln>
                      <a:noFill/>
                    </a:ln>
                  </pic:spPr>
                </pic:pic>
              </a:graphicData>
            </a:graphic>
          </wp:inline>
        </w:drawing>
      </w:r>
    </w:p>
    <w:p w14:paraId="3ABBA30F" w14:textId="42F27847" w:rsidR="009B6039" w:rsidRPr="009B6039" w:rsidRDefault="009B6039" w:rsidP="00D557E1">
      <w:pPr>
        <w:pStyle w:val="Default"/>
        <w:jc w:val="both"/>
        <w:rPr>
          <w:color w:val="auto"/>
          <w:sz w:val="22"/>
          <w:szCs w:val="22"/>
        </w:rPr>
      </w:pPr>
      <w:r w:rsidRPr="009B6039">
        <w:rPr>
          <w:b/>
          <w:bCs/>
          <w:i/>
          <w:iCs/>
          <w:color w:val="auto"/>
          <w:sz w:val="22"/>
          <w:szCs w:val="22"/>
        </w:rPr>
        <w:t>- Zaprawa do wykonywania warstwy zbrojącej</w:t>
      </w:r>
      <w:r w:rsidRPr="009B6039">
        <w:rPr>
          <w:color w:val="auto"/>
          <w:sz w:val="22"/>
          <w:szCs w:val="22"/>
        </w:rPr>
        <w:t xml:space="preserve"> - zaprawa do zatapiania siatki i wykonywania warstwy zbrojonej. Grubość warstwy zbrojącej min. 5 mm a max. to 7 mm. Nie wymaga gruntowania pod warstwy wykończeniowe.</w:t>
      </w:r>
    </w:p>
    <w:p w14:paraId="73A2AEDD" w14:textId="46FB562A" w:rsidR="009B6039" w:rsidRDefault="009B6039" w:rsidP="009B6039">
      <w:pPr>
        <w:pStyle w:val="Default"/>
        <w:jc w:val="center"/>
        <w:rPr>
          <w:color w:val="FF0000"/>
          <w:sz w:val="22"/>
          <w:szCs w:val="22"/>
        </w:rPr>
      </w:pPr>
      <w:r>
        <w:rPr>
          <w:noProof/>
          <w:color w:val="FF0000"/>
          <w:sz w:val="22"/>
          <w:szCs w:val="22"/>
        </w:rPr>
        <w:drawing>
          <wp:inline distT="0" distB="0" distL="0" distR="0" wp14:anchorId="01FDBB95" wp14:editId="2A3ED197">
            <wp:extent cx="4181475" cy="2609850"/>
            <wp:effectExtent l="0" t="0" r="9525" b="0"/>
            <wp:docPr id="301437830"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81475" cy="2609850"/>
                    </a:xfrm>
                    <a:prstGeom prst="rect">
                      <a:avLst/>
                    </a:prstGeom>
                    <a:noFill/>
                    <a:ln>
                      <a:noFill/>
                    </a:ln>
                  </pic:spPr>
                </pic:pic>
              </a:graphicData>
            </a:graphic>
          </wp:inline>
        </w:drawing>
      </w:r>
    </w:p>
    <w:p w14:paraId="2F47383A" w14:textId="53C79D2A" w:rsidR="009B6039" w:rsidRPr="009B6039" w:rsidRDefault="009B6039" w:rsidP="009B6039">
      <w:pPr>
        <w:pStyle w:val="Default"/>
        <w:rPr>
          <w:color w:val="auto"/>
          <w:sz w:val="22"/>
          <w:szCs w:val="22"/>
        </w:rPr>
      </w:pPr>
      <w:r w:rsidRPr="009B6039">
        <w:rPr>
          <w:color w:val="auto"/>
          <w:sz w:val="22"/>
          <w:szCs w:val="22"/>
        </w:rPr>
        <w:t>Zbrojenie warstwy szpachlowej (wzmocniona siatka do tynków) - musi składać się z powlekanej siatki z włókna szklanego. Siatka musi spełniać właściwości podane w tabeli.</w:t>
      </w:r>
    </w:p>
    <w:p w14:paraId="09939C06" w14:textId="12A7A0F0" w:rsidR="009B6039" w:rsidRPr="009B6039" w:rsidRDefault="009B6039" w:rsidP="009B6039">
      <w:pPr>
        <w:pStyle w:val="Default"/>
        <w:jc w:val="both"/>
        <w:rPr>
          <w:color w:val="auto"/>
          <w:sz w:val="22"/>
          <w:szCs w:val="22"/>
        </w:rPr>
      </w:pPr>
      <w:r w:rsidRPr="009B6039">
        <w:rPr>
          <w:color w:val="auto"/>
          <w:sz w:val="22"/>
          <w:szCs w:val="22"/>
        </w:rPr>
        <w:t>Wytrzymałość na rozrywanie materiału siatki zbrojącej po sztuczne starzeniu nie może być niższa niż wartości określone w tabeli. Układana w jednej lub 2 warstwach.</w:t>
      </w:r>
    </w:p>
    <w:p w14:paraId="3BAB0F84" w14:textId="3691E4AC" w:rsidR="009B6039" w:rsidRPr="005D2026" w:rsidRDefault="005D2026" w:rsidP="00D557E1">
      <w:pPr>
        <w:pStyle w:val="Default"/>
        <w:jc w:val="both"/>
        <w:rPr>
          <w:color w:val="auto"/>
          <w:sz w:val="22"/>
          <w:szCs w:val="22"/>
        </w:rPr>
      </w:pPr>
      <w:r w:rsidRPr="005D2026">
        <w:rPr>
          <w:color w:val="auto"/>
          <w:sz w:val="22"/>
          <w:szCs w:val="22"/>
        </w:rPr>
        <w:lastRenderedPageBreak/>
        <w:t>Dane techniczne siatki:</w:t>
      </w:r>
    </w:p>
    <w:p w14:paraId="599F956A" w14:textId="1C063BE2" w:rsidR="005D2026" w:rsidRDefault="005D2026" w:rsidP="005D2026">
      <w:pPr>
        <w:pStyle w:val="Default"/>
        <w:jc w:val="center"/>
        <w:rPr>
          <w:color w:val="FF0000"/>
          <w:sz w:val="22"/>
          <w:szCs w:val="22"/>
        </w:rPr>
      </w:pPr>
      <w:r>
        <w:rPr>
          <w:noProof/>
          <w:color w:val="FF0000"/>
          <w:sz w:val="22"/>
          <w:szCs w:val="22"/>
        </w:rPr>
        <w:drawing>
          <wp:inline distT="0" distB="0" distL="0" distR="0" wp14:anchorId="3AC3DEE8" wp14:editId="45279EDC">
            <wp:extent cx="4914900" cy="3067050"/>
            <wp:effectExtent l="0" t="0" r="0" b="0"/>
            <wp:docPr id="342928036"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14900" cy="3067050"/>
                    </a:xfrm>
                    <a:prstGeom prst="rect">
                      <a:avLst/>
                    </a:prstGeom>
                    <a:noFill/>
                    <a:ln>
                      <a:noFill/>
                    </a:ln>
                  </pic:spPr>
                </pic:pic>
              </a:graphicData>
            </a:graphic>
          </wp:inline>
        </w:drawing>
      </w:r>
    </w:p>
    <w:p w14:paraId="54A21502" w14:textId="77777777" w:rsidR="006B1A6C" w:rsidRPr="006B1A6C" w:rsidRDefault="006B1A6C" w:rsidP="00D557E1">
      <w:pPr>
        <w:pStyle w:val="Default"/>
        <w:jc w:val="both"/>
        <w:rPr>
          <w:color w:val="auto"/>
          <w:sz w:val="22"/>
          <w:szCs w:val="22"/>
        </w:rPr>
      </w:pPr>
    </w:p>
    <w:p w14:paraId="5DCDFE23" w14:textId="0E423A25" w:rsidR="006B1A6C" w:rsidRPr="006B1A6C" w:rsidRDefault="006B1A6C" w:rsidP="006B1A6C">
      <w:pPr>
        <w:pStyle w:val="Default"/>
        <w:jc w:val="both"/>
        <w:rPr>
          <w:b/>
          <w:bCs/>
          <w:i/>
          <w:iCs/>
          <w:color w:val="auto"/>
          <w:sz w:val="22"/>
          <w:szCs w:val="22"/>
        </w:rPr>
      </w:pPr>
      <w:r w:rsidRPr="006B1A6C">
        <w:rPr>
          <w:b/>
          <w:bCs/>
          <w:i/>
          <w:iCs/>
          <w:color w:val="auto"/>
          <w:sz w:val="22"/>
          <w:szCs w:val="22"/>
        </w:rPr>
        <w:t>- Materiały uzupełniające</w:t>
      </w:r>
    </w:p>
    <w:p w14:paraId="429B7AF4" w14:textId="18E22978" w:rsidR="006B1A6C" w:rsidRPr="006B1A6C" w:rsidRDefault="006B1A6C" w:rsidP="006B1A6C">
      <w:pPr>
        <w:pStyle w:val="Default"/>
        <w:jc w:val="both"/>
        <w:rPr>
          <w:color w:val="auto"/>
          <w:sz w:val="22"/>
          <w:szCs w:val="22"/>
          <w:u w:val="single"/>
        </w:rPr>
      </w:pPr>
      <w:r w:rsidRPr="006B1A6C">
        <w:rPr>
          <w:color w:val="auto"/>
          <w:sz w:val="22"/>
          <w:szCs w:val="22"/>
          <w:u w:val="single"/>
        </w:rPr>
        <w:t>Profile</w:t>
      </w:r>
    </w:p>
    <w:p w14:paraId="61C8AE3E" w14:textId="77777777" w:rsidR="006B1A6C" w:rsidRPr="006B1A6C" w:rsidRDefault="006B1A6C" w:rsidP="006B1A6C">
      <w:pPr>
        <w:pStyle w:val="Default"/>
        <w:jc w:val="both"/>
        <w:rPr>
          <w:color w:val="auto"/>
          <w:sz w:val="22"/>
          <w:szCs w:val="22"/>
        </w:rPr>
      </w:pPr>
      <w:r w:rsidRPr="006B1A6C">
        <w:rPr>
          <w:color w:val="auto"/>
          <w:sz w:val="22"/>
          <w:szCs w:val="22"/>
        </w:rPr>
        <w:t>Do elementów uzupełniających BSO zaliczamy:</w:t>
      </w:r>
    </w:p>
    <w:p w14:paraId="6AD164ED" w14:textId="1D25BB48" w:rsidR="006B1A6C" w:rsidRPr="006B1A6C" w:rsidRDefault="006B1A6C" w:rsidP="000E51E3">
      <w:pPr>
        <w:pStyle w:val="Default"/>
        <w:numPr>
          <w:ilvl w:val="0"/>
          <w:numId w:val="44"/>
        </w:numPr>
        <w:ind w:left="284" w:hanging="284"/>
        <w:jc w:val="both"/>
        <w:rPr>
          <w:color w:val="auto"/>
          <w:sz w:val="22"/>
          <w:szCs w:val="22"/>
        </w:rPr>
      </w:pPr>
      <w:r w:rsidRPr="006B1A6C">
        <w:rPr>
          <w:color w:val="auto"/>
          <w:sz w:val="22"/>
          <w:szCs w:val="22"/>
        </w:rPr>
        <w:t>profile cokołowe (startowe)</w:t>
      </w:r>
    </w:p>
    <w:p w14:paraId="7E19C138" w14:textId="3354843B" w:rsidR="006B1A6C" w:rsidRPr="006B1A6C" w:rsidRDefault="006B1A6C" w:rsidP="000E51E3">
      <w:pPr>
        <w:pStyle w:val="Default"/>
        <w:numPr>
          <w:ilvl w:val="0"/>
          <w:numId w:val="44"/>
        </w:numPr>
        <w:ind w:left="284" w:hanging="284"/>
        <w:jc w:val="both"/>
        <w:rPr>
          <w:color w:val="auto"/>
          <w:sz w:val="22"/>
          <w:szCs w:val="22"/>
        </w:rPr>
      </w:pPr>
      <w:r w:rsidRPr="006B1A6C">
        <w:rPr>
          <w:color w:val="auto"/>
          <w:sz w:val="22"/>
          <w:szCs w:val="22"/>
        </w:rPr>
        <w:t>profile narożne (kątowniki)</w:t>
      </w:r>
    </w:p>
    <w:p w14:paraId="3D167B8D" w14:textId="55E96450" w:rsidR="006B1A6C" w:rsidRPr="006B1A6C" w:rsidRDefault="006B1A6C" w:rsidP="000E51E3">
      <w:pPr>
        <w:pStyle w:val="Default"/>
        <w:numPr>
          <w:ilvl w:val="0"/>
          <w:numId w:val="44"/>
        </w:numPr>
        <w:ind w:left="284" w:hanging="284"/>
        <w:jc w:val="both"/>
        <w:rPr>
          <w:color w:val="auto"/>
          <w:sz w:val="22"/>
          <w:szCs w:val="22"/>
        </w:rPr>
      </w:pPr>
      <w:r w:rsidRPr="006B1A6C">
        <w:rPr>
          <w:color w:val="auto"/>
          <w:sz w:val="22"/>
          <w:szCs w:val="22"/>
        </w:rPr>
        <w:t>profile dylatacyjne</w:t>
      </w:r>
    </w:p>
    <w:p w14:paraId="228EB3F4" w14:textId="026E6D32" w:rsidR="006B1A6C" w:rsidRPr="006B1A6C" w:rsidRDefault="006B1A6C" w:rsidP="000E51E3">
      <w:pPr>
        <w:pStyle w:val="Default"/>
        <w:numPr>
          <w:ilvl w:val="0"/>
          <w:numId w:val="44"/>
        </w:numPr>
        <w:ind w:left="284" w:hanging="284"/>
        <w:jc w:val="both"/>
        <w:rPr>
          <w:color w:val="auto"/>
          <w:sz w:val="22"/>
          <w:szCs w:val="22"/>
        </w:rPr>
      </w:pPr>
      <w:r w:rsidRPr="006B1A6C">
        <w:rPr>
          <w:color w:val="auto"/>
          <w:sz w:val="22"/>
          <w:szCs w:val="22"/>
        </w:rPr>
        <w:t>inne</w:t>
      </w:r>
    </w:p>
    <w:p w14:paraId="579A686A" w14:textId="77777777" w:rsidR="006B1A6C" w:rsidRPr="006B1A6C" w:rsidRDefault="006B1A6C" w:rsidP="006B1A6C">
      <w:pPr>
        <w:pStyle w:val="Default"/>
        <w:jc w:val="both"/>
        <w:rPr>
          <w:color w:val="auto"/>
          <w:sz w:val="22"/>
          <w:szCs w:val="22"/>
        </w:rPr>
      </w:pPr>
      <w:r w:rsidRPr="006B1A6C">
        <w:rPr>
          <w:color w:val="auto"/>
          <w:sz w:val="22"/>
          <w:szCs w:val="22"/>
        </w:rPr>
        <w:t>Stosować odpowiednie ze względu na grubość izolacji profile wykonane z aluminium lub innego materiału nie powodującego niekorzystnych reakcji z zaprawami oraz niekorodującego.</w:t>
      </w:r>
    </w:p>
    <w:p w14:paraId="59A47D01" w14:textId="7649C975" w:rsidR="006B1A6C" w:rsidRPr="006B1A6C" w:rsidRDefault="006B1A6C" w:rsidP="006B1A6C">
      <w:pPr>
        <w:pStyle w:val="Default"/>
        <w:jc w:val="both"/>
        <w:rPr>
          <w:color w:val="auto"/>
          <w:sz w:val="22"/>
          <w:szCs w:val="22"/>
        </w:rPr>
      </w:pPr>
      <w:r w:rsidRPr="006B1A6C">
        <w:rPr>
          <w:color w:val="auto"/>
          <w:sz w:val="22"/>
          <w:szCs w:val="22"/>
          <w:u w:val="single"/>
        </w:rPr>
        <w:t>Łączniki mechaniczne</w:t>
      </w:r>
    </w:p>
    <w:p w14:paraId="165C68AE" w14:textId="324EBA5E" w:rsidR="006B1A6C" w:rsidRPr="006B1A6C" w:rsidRDefault="006B1A6C" w:rsidP="000E51E3">
      <w:pPr>
        <w:pStyle w:val="Default"/>
        <w:numPr>
          <w:ilvl w:val="0"/>
          <w:numId w:val="45"/>
        </w:numPr>
        <w:ind w:left="284" w:hanging="284"/>
        <w:jc w:val="both"/>
        <w:rPr>
          <w:color w:val="auto"/>
          <w:sz w:val="22"/>
          <w:szCs w:val="22"/>
        </w:rPr>
      </w:pPr>
      <w:r w:rsidRPr="006B1A6C">
        <w:rPr>
          <w:color w:val="auto"/>
          <w:sz w:val="22"/>
          <w:szCs w:val="22"/>
        </w:rPr>
        <w:t>Do mocowania profili startowych oraz innych elementów stosować kołki rozporowe z tworzywa z wkrętem ocynkowanym o długości i średnicy dostosowanej do rodzaju podłoża.</w:t>
      </w:r>
    </w:p>
    <w:p w14:paraId="7228A277" w14:textId="57FC5F91" w:rsidR="006B1A6C" w:rsidRPr="006B1A6C" w:rsidRDefault="006B1A6C" w:rsidP="000E51E3">
      <w:pPr>
        <w:pStyle w:val="Default"/>
        <w:numPr>
          <w:ilvl w:val="0"/>
          <w:numId w:val="45"/>
        </w:numPr>
        <w:ind w:left="284" w:hanging="284"/>
        <w:jc w:val="both"/>
        <w:rPr>
          <w:color w:val="auto"/>
          <w:sz w:val="22"/>
          <w:szCs w:val="22"/>
        </w:rPr>
      </w:pPr>
      <w:r w:rsidRPr="006B1A6C">
        <w:rPr>
          <w:color w:val="auto"/>
          <w:sz w:val="22"/>
          <w:szCs w:val="22"/>
        </w:rPr>
        <w:t>Do mocowania płyt styropianowych stosować certyfikowane na zgodność z Aprobatami Technicznymi kołki rozporowe do mechanicznego mocowania płyt izolacyjnych z rdzeniem stalowym wbijanym bądź wkręcanym i z talerzykiem o długości dostosowanej do grubości płyt i rodzaju podłoża</w:t>
      </w:r>
    </w:p>
    <w:p w14:paraId="1BEDA578" w14:textId="5FBB8297" w:rsidR="006B1A6C" w:rsidRPr="006B1A6C" w:rsidRDefault="006B1A6C" w:rsidP="000E51E3">
      <w:pPr>
        <w:pStyle w:val="Default"/>
        <w:numPr>
          <w:ilvl w:val="0"/>
          <w:numId w:val="45"/>
        </w:numPr>
        <w:ind w:left="284" w:hanging="284"/>
        <w:jc w:val="both"/>
        <w:rPr>
          <w:color w:val="auto"/>
          <w:sz w:val="22"/>
          <w:szCs w:val="22"/>
        </w:rPr>
      </w:pPr>
      <w:r w:rsidRPr="006B1A6C">
        <w:rPr>
          <w:color w:val="auto"/>
          <w:sz w:val="22"/>
          <w:szCs w:val="22"/>
        </w:rPr>
        <w:t>Płyty izolacyjne z wełny mineralnej musza być mocowane wyłącznie kołkami, które posiadają ogólna aprobatę techniczna do mocowania systemu ociepleń metoda lekka mokra i mieć średnicę talerzyka dociskającego równa co najmniej 60 mm, przy czym musza być przestrzegane postanowienia ogólnej aprobaty technicznej dla kołków.</w:t>
      </w:r>
    </w:p>
    <w:p w14:paraId="2A930B61" w14:textId="5F045C8B" w:rsidR="006B1A6C" w:rsidRDefault="006B1A6C" w:rsidP="006B1A6C">
      <w:pPr>
        <w:pStyle w:val="Default"/>
        <w:jc w:val="both"/>
        <w:rPr>
          <w:color w:val="auto"/>
          <w:sz w:val="22"/>
          <w:szCs w:val="22"/>
        </w:rPr>
      </w:pPr>
      <w:r w:rsidRPr="006B1A6C">
        <w:rPr>
          <w:color w:val="auto"/>
          <w:sz w:val="22"/>
          <w:szCs w:val="22"/>
        </w:rPr>
        <w:t xml:space="preserve">Alternatywnie wolno stosować kołki posiadające europejska aprobatę techniczna (EAT), posiadające średnicę talerzyka co najmniej 60 mm, nośność talerzyka kołka co najmniej 1,0 </w:t>
      </w:r>
      <w:proofErr w:type="spellStart"/>
      <w:r w:rsidRPr="006B1A6C">
        <w:rPr>
          <w:color w:val="auto"/>
          <w:sz w:val="22"/>
          <w:szCs w:val="22"/>
        </w:rPr>
        <w:t>kN</w:t>
      </w:r>
      <w:proofErr w:type="spellEnd"/>
      <w:r w:rsidRPr="006B1A6C">
        <w:rPr>
          <w:color w:val="auto"/>
          <w:sz w:val="22"/>
          <w:szCs w:val="22"/>
        </w:rPr>
        <w:t xml:space="preserve">, sztywność talerzyka co najmniej 0,80 </w:t>
      </w:r>
      <w:proofErr w:type="spellStart"/>
      <w:r w:rsidRPr="006B1A6C">
        <w:rPr>
          <w:color w:val="auto"/>
          <w:sz w:val="22"/>
          <w:szCs w:val="22"/>
        </w:rPr>
        <w:t>kN</w:t>
      </w:r>
      <w:proofErr w:type="spellEnd"/>
      <w:r w:rsidRPr="006B1A6C">
        <w:rPr>
          <w:color w:val="auto"/>
          <w:sz w:val="22"/>
          <w:szCs w:val="22"/>
        </w:rPr>
        <w:t>/mm.</w:t>
      </w:r>
    </w:p>
    <w:p w14:paraId="5364F270" w14:textId="77777777" w:rsidR="006B1A6C" w:rsidRPr="006B1A6C" w:rsidRDefault="006B1A6C" w:rsidP="006B1A6C">
      <w:pPr>
        <w:pStyle w:val="Default"/>
        <w:jc w:val="both"/>
        <w:rPr>
          <w:color w:val="auto"/>
          <w:sz w:val="22"/>
          <w:szCs w:val="22"/>
        </w:rPr>
      </w:pPr>
    </w:p>
    <w:p w14:paraId="6F734507" w14:textId="0362E8E9" w:rsidR="006B1A6C" w:rsidRPr="006B1A6C" w:rsidRDefault="006B1A6C" w:rsidP="006B1A6C">
      <w:pPr>
        <w:pStyle w:val="Default"/>
        <w:jc w:val="center"/>
        <w:rPr>
          <w:color w:val="auto"/>
          <w:sz w:val="22"/>
          <w:szCs w:val="22"/>
        </w:rPr>
      </w:pPr>
      <w:r w:rsidRPr="006B1A6C">
        <w:rPr>
          <w:noProof/>
          <w:color w:val="auto"/>
          <w:sz w:val="22"/>
          <w:szCs w:val="22"/>
        </w:rPr>
        <w:lastRenderedPageBreak/>
        <w:drawing>
          <wp:inline distT="0" distB="0" distL="0" distR="0" wp14:anchorId="2CEDF554" wp14:editId="1BBB817A">
            <wp:extent cx="4248150" cy="3409950"/>
            <wp:effectExtent l="0" t="0" r="0" b="0"/>
            <wp:docPr id="1831785635"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48150" cy="3409950"/>
                    </a:xfrm>
                    <a:prstGeom prst="rect">
                      <a:avLst/>
                    </a:prstGeom>
                    <a:noFill/>
                    <a:ln>
                      <a:noFill/>
                    </a:ln>
                  </pic:spPr>
                </pic:pic>
              </a:graphicData>
            </a:graphic>
          </wp:inline>
        </w:drawing>
      </w:r>
    </w:p>
    <w:p w14:paraId="5C55FD4D" w14:textId="77777777" w:rsidR="006B1A6C" w:rsidRDefault="006B1A6C" w:rsidP="006B1A6C">
      <w:pPr>
        <w:pStyle w:val="Default"/>
        <w:rPr>
          <w:color w:val="auto"/>
          <w:sz w:val="22"/>
          <w:szCs w:val="22"/>
        </w:rPr>
      </w:pPr>
    </w:p>
    <w:p w14:paraId="5C8E3093" w14:textId="72FFD9DE" w:rsidR="006B1A6C" w:rsidRPr="006B1A6C" w:rsidRDefault="006B1A6C" w:rsidP="006B1A6C">
      <w:pPr>
        <w:pStyle w:val="Default"/>
        <w:rPr>
          <w:color w:val="auto"/>
          <w:sz w:val="22"/>
          <w:szCs w:val="22"/>
        </w:rPr>
      </w:pPr>
      <w:r w:rsidRPr="006B1A6C">
        <w:rPr>
          <w:color w:val="auto"/>
          <w:sz w:val="22"/>
          <w:szCs w:val="22"/>
        </w:rPr>
        <w:t>UWAGA</w:t>
      </w:r>
    </w:p>
    <w:p w14:paraId="1A98047B" w14:textId="5FB2586B" w:rsidR="006B1A6C" w:rsidRPr="006B1A6C" w:rsidRDefault="006B1A6C" w:rsidP="006B1A6C">
      <w:pPr>
        <w:pStyle w:val="Default"/>
        <w:jc w:val="both"/>
        <w:rPr>
          <w:color w:val="auto"/>
          <w:sz w:val="22"/>
          <w:szCs w:val="22"/>
        </w:rPr>
      </w:pPr>
      <w:r w:rsidRPr="006B1A6C">
        <w:rPr>
          <w:color w:val="auto"/>
          <w:sz w:val="22"/>
          <w:szCs w:val="22"/>
        </w:rPr>
        <w:t>Łączniki mechaniczne montuje się po wykonaniu warstwy zbrojonej na płytach izolacji termicznej, czyli łącznik montujemy przez warstwę zbrojoną, gdy zaprawa wstępnie zwiąże, ale jest jeszcze świeża.</w:t>
      </w:r>
    </w:p>
    <w:p w14:paraId="4E4FD850" w14:textId="77777777" w:rsidR="006B1A6C" w:rsidRPr="006B1A6C" w:rsidRDefault="006B1A6C" w:rsidP="006B1A6C">
      <w:pPr>
        <w:pStyle w:val="Default"/>
        <w:jc w:val="both"/>
        <w:rPr>
          <w:color w:val="auto"/>
          <w:sz w:val="22"/>
          <w:szCs w:val="22"/>
        </w:rPr>
      </w:pPr>
    </w:p>
    <w:p w14:paraId="35481D3F" w14:textId="13D0281F" w:rsidR="006B1A6C" w:rsidRDefault="006B1A6C" w:rsidP="006B1A6C">
      <w:pPr>
        <w:pStyle w:val="Default"/>
        <w:jc w:val="both"/>
        <w:rPr>
          <w:color w:val="auto"/>
          <w:sz w:val="22"/>
          <w:szCs w:val="22"/>
        </w:rPr>
      </w:pPr>
      <w:r w:rsidRPr="006B1A6C">
        <w:rPr>
          <w:color w:val="auto"/>
          <w:sz w:val="22"/>
          <w:szCs w:val="22"/>
        </w:rPr>
        <w:t>Przykładowe rozkłady łączników na elewacji przedstawiają schematy.</w:t>
      </w:r>
    </w:p>
    <w:p w14:paraId="72519237" w14:textId="77777777" w:rsidR="00702DEE" w:rsidRPr="00702DEE" w:rsidRDefault="00702DEE" w:rsidP="006B1A6C">
      <w:pPr>
        <w:pStyle w:val="Default"/>
        <w:jc w:val="both"/>
        <w:rPr>
          <w:color w:val="auto"/>
          <w:sz w:val="12"/>
          <w:szCs w:val="12"/>
        </w:rPr>
      </w:pPr>
    </w:p>
    <w:p w14:paraId="177AA477" w14:textId="3E634590" w:rsidR="006B1A6C" w:rsidRPr="006B1A6C" w:rsidRDefault="006B1A6C" w:rsidP="00702DEE">
      <w:pPr>
        <w:pStyle w:val="Default"/>
        <w:jc w:val="center"/>
        <w:rPr>
          <w:color w:val="auto"/>
          <w:sz w:val="22"/>
          <w:szCs w:val="22"/>
        </w:rPr>
      </w:pPr>
      <w:r w:rsidRPr="006B1A6C">
        <w:rPr>
          <w:noProof/>
          <w:color w:val="auto"/>
          <w:sz w:val="22"/>
          <w:szCs w:val="22"/>
        </w:rPr>
        <w:drawing>
          <wp:inline distT="0" distB="0" distL="0" distR="0" wp14:anchorId="447A8780" wp14:editId="199EF605">
            <wp:extent cx="3924300" cy="3888231"/>
            <wp:effectExtent l="0" t="0" r="0" b="0"/>
            <wp:docPr id="1155762153"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42533" cy="3906297"/>
                    </a:xfrm>
                    <a:prstGeom prst="rect">
                      <a:avLst/>
                    </a:prstGeom>
                    <a:noFill/>
                    <a:ln>
                      <a:noFill/>
                    </a:ln>
                  </pic:spPr>
                </pic:pic>
              </a:graphicData>
            </a:graphic>
          </wp:inline>
        </w:drawing>
      </w:r>
    </w:p>
    <w:p w14:paraId="545AF716" w14:textId="12D09746" w:rsidR="006B1A6C" w:rsidRPr="006B1A6C" w:rsidRDefault="006B1A6C" w:rsidP="006B1A6C">
      <w:pPr>
        <w:pStyle w:val="Default"/>
        <w:jc w:val="both"/>
        <w:rPr>
          <w:color w:val="auto"/>
          <w:sz w:val="22"/>
          <w:szCs w:val="22"/>
        </w:rPr>
      </w:pPr>
      <w:r w:rsidRPr="006B1A6C">
        <w:rPr>
          <w:color w:val="auto"/>
          <w:sz w:val="22"/>
          <w:szCs w:val="22"/>
        </w:rPr>
        <w:lastRenderedPageBreak/>
        <w:t>Wymagania techniczne dotyczące łączników mechanicznych do mocowania izolacji termicznej określa tabela:</w:t>
      </w:r>
    </w:p>
    <w:p w14:paraId="5234327F" w14:textId="4FF3DAF0" w:rsidR="006B1A6C" w:rsidRDefault="006B1A6C" w:rsidP="006B1A6C">
      <w:pPr>
        <w:pStyle w:val="Default"/>
        <w:jc w:val="center"/>
        <w:rPr>
          <w:color w:val="FF0000"/>
          <w:sz w:val="22"/>
          <w:szCs w:val="22"/>
        </w:rPr>
      </w:pPr>
      <w:r>
        <w:rPr>
          <w:noProof/>
          <w:color w:val="FF0000"/>
          <w:sz w:val="22"/>
          <w:szCs w:val="22"/>
        </w:rPr>
        <w:drawing>
          <wp:inline distT="0" distB="0" distL="0" distR="0" wp14:anchorId="78466BD2" wp14:editId="41FADCC2">
            <wp:extent cx="5372100" cy="2143125"/>
            <wp:effectExtent l="0" t="0" r="0" b="9525"/>
            <wp:docPr id="343602812"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72100" cy="2143125"/>
                    </a:xfrm>
                    <a:prstGeom prst="rect">
                      <a:avLst/>
                    </a:prstGeom>
                    <a:noFill/>
                    <a:ln>
                      <a:noFill/>
                    </a:ln>
                  </pic:spPr>
                </pic:pic>
              </a:graphicData>
            </a:graphic>
          </wp:inline>
        </w:drawing>
      </w:r>
    </w:p>
    <w:p w14:paraId="416E73D9" w14:textId="77777777" w:rsidR="006B1A6C" w:rsidRDefault="006B1A6C" w:rsidP="006B1A6C">
      <w:pPr>
        <w:pStyle w:val="Default"/>
        <w:jc w:val="center"/>
        <w:rPr>
          <w:color w:val="FF0000"/>
          <w:sz w:val="22"/>
          <w:szCs w:val="22"/>
        </w:rPr>
      </w:pPr>
    </w:p>
    <w:p w14:paraId="2C6F3C75" w14:textId="77777777" w:rsidR="00D557E1" w:rsidRPr="00214D17" w:rsidRDefault="00D557E1" w:rsidP="001F18FC">
      <w:pPr>
        <w:pStyle w:val="Nagwek2"/>
        <w:numPr>
          <w:ilvl w:val="1"/>
          <w:numId w:val="7"/>
        </w:numPr>
        <w:ind w:left="567" w:hanging="567"/>
        <w:rPr>
          <w:rFonts w:ascii="Times New Roman" w:hAnsi="Times New Roman" w:cs="Times New Roman"/>
          <w:color w:val="auto"/>
          <w:sz w:val="22"/>
          <w:szCs w:val="22"/>
        </w:rPr>
      </w:pPr>
      <w:bookmarkStart w:id="148" w:name="_Toc214262523"/>
      <w:r w:rsidRPr="00214D17">
        <w:rPr>
          <w:rFonts w:ascii="Times New Roman" w:hAnsi="Times New Roman" w:cs="Times New Roman"/>
          <w:color w:val="auto"/>
          <w:sz w:val="22"/>
          <w:szCs w:val="22"/>
        </w:rPr>
        <w:t>SPRZĘT</w:t>
      </w:r>
      <w:bookmarkEnd w:id="148"/>
      <w:r w:rsidRPr="00214D17">
        <w:rPr>
          <w:rFonts w:ascii="Times New Roman" w:hAnsi="Times New Roman" w:cs="Times New Roman"/>
          <w:color w:val="auto"/>
          <w:sz w:val="22"/>
          <w:szCs w:val="22"/>
        </w:rPr>
        <w:t xml:space="preserve"> </w:t>
      </w:r>
    </w:p>
    <w:p w14:paraId="426F1159" w14:textId="26487E02" w:rsidR="00D557E1" w:rsidRPr="00214D17" w:rsidRDefault="00D557E1" w:rsidP="00D557E1">
      <w:pPr>
        <w:pStyle w:val="Default"/>
        <w:jc w:val="both"/>
        <w:rPr>
          <w:color w:val="auto"/>
          <w:sz w:val="22"/>
          <w:szCs w:val="22"/>
        </w:rPr>
      </w:pPr>
      <w:r w:rsidRPr="00835EC0">
        <w:rPr>
          <w:color w:val="auto"/>
          <w:sz w:val="22"/>
          <w:szCs w:val="22"/>
        </w:rPr>
        <w:t xml:space="preserve">Do robót związanych z wykonaniem </w:t>
      </w:r>
      <w:r w:rsidR="006B1A6C">
        <w:rPr>
          <w:color w:val="auto"/>
          <w:sz w:val="22"/>
          <w:szCs w:val="22"/>
        </w:rPr>
        <w:t>prac elewacyjnych</w:t>
      </w:r>
      <w:r w:rsidRPr="00214D17">
        <w:rPr>
          <w:color w:val="auto"/>
          <w:sz w:val="22"/>
          <w:szCs w:val="22"/>
        </w:rPr>
        <w:t xml:space="preserve"> Wykonawca powinien mieć do dyspozycji:</w:t>
      </w:r>
    </w:p>
    <w:p w14:paraId="39F949B1" w14:textId="77777777" w:rsidR="00D557E1" w:rsidRDefault="00D557E1" w:rsidP="00D557E1">
      <w:pPr>
        <w:pStyle w:val="Default"/>
        <w:jc w:val="both"/>
        <w:rPr>
          <w:color w:val="auto"/>
          <w:sz w:val="22"/>
          <w:szCs w:val="22"/>
        </w:rPr>
      </w:pPr>
      <w:r w:rsidRPr="00214D17">
        <w:rPr>
          <w:color w:val="auto"/>
          <w:sz w:val="22"/>
          <w:szCs w:val="22"/>
        </w:rPr>
        <w:t>- samoc</w:t>
      </w:r>
      <w:r>
        <w:rPr>
          <w:color w:val="auto"/>
          <w:sz w:val="22"/>
          <w:szCs w:val="22"/>
        </w:rPr>
        <w:t>hody i urządzenia transportowe,</w:t>
      </w:r>
    </w:p>
    <w:p w14:paraId="2B8CD448" w14:textId="77777777" w:rsidR="00D557E1" w:rsidRPr="00214D17" w:rsidRDefault="00D557E1" w:rsidP="00D557E1">
      <w:pPr>
        <w:pStyle w:val="Default"/>
        <w:jc w:val="both"/>
        <w:rPr>
          <w:color w:val="auto"/>
          <w:sz w:val="22"/>
          <w:szCs w:val="22"/>
        </w:rPr>
      </w:pPr>
      <w:r>
        <w:rPr>
          <w:color w:val="auto"/>
          <w:sz w:val="22"/>
          <w:szCs w:val="22"/>
        </w:rPr>
        <w:t xml:space="preserve">- </w:t>
      </w:r>
      <w:r w:rsidR="002D7552">
        <w:rPr>
          <w:color w:val="auto"/>
          <w:sz w:val="22"/>
          <w:szCs w:val="22"/>
        </w:rPr>
        <w:t>żuraw samochodowy</w:t>
      </w:r>
      <w:r>
        <w:rPr>
          <w:color w:val="auto"/>
          <w:sz w:val="22"/>
          <w:szCs w:val="22"/>
        </w:rPr>
        <w:t>,</w:t>
      </w:r>
    </w:p>
    <w:p w14:paraId="54B8A4D9" w14:textId="77777777" w:rsidR="00D557E1" w:rsidRDefault="00D557E1" w:rsidP="00D557E1">
      <w:pPr>
        <w:pStyle w:val="Default"/>
        <w:ind w:left="567" w:hanging="567"/>
        <w:jc w:val="both"/>
        <w:rPr>
          <w:color w:val="auto"/>
          <w:sz w:val="22"/>
          <w:szCs w:val="22"/>
        </w:rPr>
      </w:pPr>
      <w:r>
        <w:rPr>
          <w:color w:val="auto"/>
          <w:sz w:val="22"/>
          <w:szCs w:val="22"/>
        </w:rPr>
        <w:t>- elektronarzę</w:t>
      </w:r>
      <w:r w:rsidR="00BE1271">
        <w:rPr>
          <w:color w:val="auto"/>
          <w:sz w:val="22"/>
          <w:szCs w:val="22"/>
        </w:rPr>
        <w:t>dzia, np. wkrętarki, wiertarki,</w:t>
      </w:r>
    </w:p>
    <w:p w14:paraId="4A98F8BD" w14:textId="138D4228" w:rsidR="000A3CED" w:rsidRDefault="000A3CED" w:rsidP="000A3CED">
      <w:pPr>
        <w:pStyle w:val="Default"/>
        <w:ind w:left="567" w:hanging="567"/>
        <w:jc w:val="both"/>
        <w:rPr>
          <w:color w:val="auto"/>
          <w:sz w:val="22"/>
          <w:szCs w:val="22"/>
        </w:rPr>
      </w:pPr>
      <w:r>
        <w:rPr>
          <w:color w:val="auto"/>
          <w:sz w:val="22"/>
          <w:szCs w:val="22"/>
        </w:rPr>
        <w:t xml:space="preserve">- sprzęt do robót </w:t>
      </w:r>
      <w:r w:rsidR="006B1A6C">
        <w:rPr>
          <w:color w:val="auto"/>
          <w:sz w:val="22"/>
          <w:szCs w:val="22"/>
        </w:rPr>
        <w:t>elewacyjnych</w:t>
      </w:r>
      <w:r>
        <w:rPr>
          <w:color w:val="auto"/>
          <w:sz w:val="22"/>
          <w:szCs w:val="22"/>
        </w:rPr>
        <w:t>,</w:t>
      </w:r>
    </w:p>
    <w:p w14:paraId="698B57AE" w14:textId="4FE605F6" w:rsidR="00BE1271" w:rsidRDefault="00BE1271" w:rsidP="00BE1271">
      <w:pPr>
        <w:pStyle w:val="Default"/>
        <w:jc w:val="both"/>
        <w:rPr>
          <w:color w:val="auto"/>
          <w:sz w:val="22"/>
          <w:szCs w:val="22"/>
        </w:rPr>
      </w:pPr>
      <w:r>
        <w:rPr>
          <w:color w:val="auto"/>
          <w:sz w:val="22"/>
          <w:szCs w:val="22"/>
        </w:rPr>
        <w:t>- narzędzia pomocnicze</w:t>
      </w:r>
      <w:r w:rsidR="00111165">
        <w:rPr>
          <w:color w:val="auto"/>
          <w:sz w:val="22"/>
          <w:szCs w:val="22"/>
        </w:rPr>
        <w:t xml:space="preserve"> (mieszadła, grzebienie, itp.)</w:t>
      </w:r>
      <w:r>
        <w:rPr>
          <w:color w:val="auto"/>
          <w:sz w:val="22"/>
          <w:szCs w:val="22"/>
        </w:rPr>
        <w:t>,</w:t>
      </w:r>
    </w:p>
    <w:p w14:paraId="21AF9311" w14:textId="77777777" w:rsidR="00BE1271" w:rsidRPr="00214D17" w:rsidRDefault="00BE1271" w:rsidP="00BE1271">
      <w:pPr>
        <w:pStyle w:val="Default"/>
        <w:jc w:val="both"/>
        <w:rPr>
          <w:color w:val="auto"/>
          <w:sz w:val="22"/>
          <w:szCs w:val="22"/>
        </w:rPr>
      </w:pPr>
      <w:r>
        <w:rPr>
          <w:color w:val="auto"/>
          <w:sz w:val="22"/>
          <w:szCs w:val="22"/>
        </w:rPr>
        <w:t>- rusztowanie i drabiny.</w:t>
      </w:r>
    </w:p>
    <w:p w14:paraId="67A9B962" w14:textId="77777777" w:rsidR="00D557E1" w:rsidRPr="00214D17" w:rsidRDefault="00D557E1" w:rsidP="001F18FC">
      <w:pPr>
        <w:pStyle w:val="Nagwek2"/>
        <w:numPr>
          <w:ilvl w:val="1"/>
          <w:numId w:val="7"/>
        </w:numPr>
        <w:ind w:left="567" w:hanging="567"/>
        <w:rPr>
          <w:rFonts w:ascii="Times New Roman" w:hAnsi="Times New Roman" w:cs="Times New Roman"/>
          <w:color w:val="auto"/>
          <w:sz w:val="22"/>
          <w:szCs w:val="22"/>
        </w:rPr>
      </w:pPr>
      <w:bookmarkStart w:id="149" w:name="_Toc214262524"/>
      <w:r w:rsidRPr="00214D17">
        <w:rPr>
          <w:rFonts w:ascii="Times New Roman" w:hAnsi="Times New Roman" w:cs="Times New Roman"/>
          <w:color w:val="auto"/>
          <w:sz w:val="22"/>
          <w:szCs w:val="22"/>
        </w:rPr>
        <w:t>TRANSPORT</w:t>
      </w:r>
      <w:bookmarkEnd w:id="149"/>
      <w:r w:rsidRPr="00214D17">
        <w:rPr>
          <w:rFonts w:ascii="Times New Roman" w:hAnsi="Times New Roman" w:cs="Times New Roman"/>
          <w:color w:val="auto"/>
          <w:sz w:val="22"/>
          <w:szCs w:val="22"/>
        </w:rPr>
        <w:t xml:space="preserve"> </w:t>
      </w:r>
    </w:p>
    <w:p w14:paraId="3446F563" w14:textId="296A59CA" w:rsidR="00111165" w:rsidRDefault="00111165" w:rsidP="00D557E1">
      <w:pPr>
        <w:pStyle w:val="Default"/>
        <w:jc w:val="both"/>
        <w:rPr>
          <w:sz w:val="22"/>
          <w:szCs w:val="22"/>
        </w:rPr>
      </w:pPr>
      <w:r w:rsidRPr="00111165">
        <w:rPr>
          <w:sz w:val="22"/>
          <w:szCs w:val="22"/>
        </w:rPr>
        <w:t>Materiały</w:t>
      </w:r>
      <w:r>
        <w:rPr>
          <w:sz w:val="22"/>
          <w:szCs w:val="22"/>
        </w:rPr>
        <w:t xml:space="preserve"> do wykonania elewacji </w:t>
      </w:r>
      <w:r w:rsidRPr="00111165">
        <w:rPr>
          <w:sz w:val="22"/>
          <w:szCs w:val="22"/>
        </w:rPr>
        <w:t>są konfekcjonowane i dostarczane w pojemnikach i workach. Dlatego można je przewozić dowolnymi środkami transportu wielkością dostosowanego do ilości ładunku. Ładunek powinien być zabezpieczony przed zawilgoceniem. Materiały płynne pakowane w wiadra i pojemniki należy chronić przed przemarznięciem.</w:t>
      </w:r>
    </w:p>
    <w:p w14:paraId="7539C601" w14:textId="01EE768F" w:rsidR="00D557E1" w:rsidRPr="00214D17" w:rsidRDefault="00BE1271" w:rsidP="00D557E1">
      <w:pPr>
        <w:pStyle w:val="Default"/>
        <w:jc w:val="both"/>
        <w:rPr>
          <w:sz w:val="22"/>
          <w:szCs w:val="22"/>
        </w:rPr>
      </w:pPr>
      <w:r>
        <w:rPr>
          <w:sz w:val="22"/>
          <w:szCs w:val="22"/>
        </w:rPr>
        <w:t xml:space="preserve">Płyty </w:t>
      </w:r>
      <w:r w:rsidR="00111165">
        <w:rPr>
          <w:sz w:val="22"/>
          <w:szCs w:val="22"/>
        </w:rPr>
        <w:t>styropianowe i płytki klinkierowe oraz</w:t>
      </w:r>
      <w:r>
        <w:rPr>
          <w:sz w:val="22"/>
          <w:szCs w:val="22"/>
        </w:rPr>
        <w:t xml:space="preserve"> inne elementy elewacji</w:t>
      </w:r>
      <w:r w:rsidR="00D557E1">
        <w:rPr>
          <w:sz w:val="22"/>
          <w:szCs w:val="22"/>
        </w:rPr>
        <w:t xml:space="preserve"> powinny być przetransportowane na teren budowy </w:t>
      </w:r>
      <w:r w:rsidR="002D7552">
        <w:rPr>
          <w:sz w:val="22"/>
          <w:szCs w:val="22"/>
        </w:rPr>
        <w:t>żurawiem samochodowym</w:t>
      </w:r>
      <w:r w:rsidR="00D557E1">
        <w:rPr>
          <w:sz w:val="22"/>
          <w:szCs w:val="22"/>
        </w:rPr>
        <w:t xml:space="preserve">. Należy je ustawiać równomiernie na całej powierzchni ładunkowej, obok siebie lub na sobie i zabezpieczyć przed możliwością przesuwania się podczas transportu. </w:t>
      </w:r>
      <w:r w:rsidR="002637F6">
        <w:rPr>
          <w:sz w:val="22"/>
          <w:szCs w:val="22"/>
        </w:rPr>
        <w:t>Drobne elementy pomocnicze nie mają specjalnego wymogu względem środka transportu.</w:t>
      </w:r>
    </w:p>
    <w:p w14:paraId="446E19A9" w14:textId="77777777" w:rsidR="00D557E1" w:rsidRPr="00214D17" w:rsidRDefault="00D557E1" w:rsidP="001F18FC">
      <w:pPr>
        <w:pStyle w:val="Nagwek2"/>
        <w:numPr>
          <w:ilvl w:val="1"/>
          <w:numId w:val="7"/>
        </w:numPr>
        <w:ind w:left="567" w:hanging="567"/>
        <w:rPr>
          <w:rFonts w:ascii="Times New Roman" w:hAnsi="Times New Roman" w:cs="Times New Roman"/>
          <w:color w:val="auto"/>
          <w:sz w:val="22"/>
          <w:szCs w:val="22"/>
        </w:rPr>
      </w:pPr>
      <w:bookmarkStart w:id="150" w:name="_Toc214262525"/>
      <w:r w:rsidRPr="00214D17">
        <w:rPr>
          <w:rFonts w:ascii="Times New Roman" w:hAnsi="Times New Roman" w:cs="Times New Roman"/>
          <w:color w:val="auto"/>
          <w:sz w:val="22"/>
          <w:szCs w:val="22"/>
        </w:rPr>
        <w:t>WYKONANIE ROBÓT</w:t>
      </w:r>
      <w:bookmarkEnd w:id="150"/>
      <w:r w:rsidRPr="00214D17">
        <w:rPr>
          <w:rFonts w:ascii="Times New Roman" w:hAnsi="Times New Roman" w:cs="Times New Roman"/>
          <w:color w:val="auto"/>
          <w:sz w:val="22"/>
          <w:szCs w:val="22"/>
        </w:rPr>
        <w:t xml:space="preserve"> </w:t>
      </w:r>
    </w:p>
    <w:p w14:paraId="05A0C284" w14:textId="0352EBFE" w:rsidR="00CA2E94" w:rsidRDefault="000C5D13" w:rsidP="00CA2E94">
      <w:pPr>
        <w:pStyle w:val="Default"/>
        <w:jc w:val="both"/>
        <w:rPr>
          <w:color w:val="auto"/>
          <w:sz w:val="22"/>
          <w:szCs w:val="22"/>
        </w:rPr>
      </w:pPr>
      <w:r>
        <w:rPr>
          <w:color w:val="auto"/>
          <w:sz w:val="22"/>
          <w:szCs w:val="22"/>
        </w:rPr>
        <w:t>Elementy wchodzące w skład robót elewacyjnych</w:t>
      </w:r>
      <w:r w:rsidR="00D557E1" w:rsidRPr="00214D17">
        <w:rPr>
          <w:color w:val="auto"/>
          <w:sz w:val="22"/>
          <w:szCs w:val="22"/>
        </w:rPr>
        <w:t xml:space="preserve"> powinny być wykonane zgodnie ze szczegółowymi wymaganiami technicznymi wykonania.</w:t>
      </w:r>
    </w:p>
    <w:p w14:paraId="2D935805" w14:textId="77777777" w:rsidR="00CA2E94" w:rsidRPr="00CA2E94" w:rsidRDefault="00CA2E94" w:rsidP="00CA2E94">
      <w:pPr>
        <w:pStyle w:val="Default"/>
        <w:jc w:val="both"/>
        <w:rPr>
          <w:color w:val="auto"/>
          <w:sz w:val="22"/>
          <w:szCs w:val="22"/>
        </w:rPr>
      </w:pPr>
    </w:p>
    <w:p w14:paraId="311FD0F0" w14:textId="77777777" w:rsidR="00111165" w:rsidRPr="00CA2E94" w:rsidRDefault="00111165" w:rsidP="00111165">
      <w:pPr>
        <w:pStyle w:val="Default"/>
        <w:rPr>
          <w:b/>
          <w:bCs/>
          <w:i/>
          <w:iCs/>
          <w:sz w:val="22"/>
          <w:szCs w:val="22"/>
        </w:rPr>
      </w:pPr>
      <w:r w:rsidRPr="00CA2E94">
        <w:rPr>
          <w:b/>
          <w:bCs/>
          <w:i/>
          <w:iCs/>
          <w:sz w:val="22"/>
          <w:szCs w:val="22"/>
        </w:rPr>
        <w:t>Wymagania techniczne dla podłoży pod mocowanie systemów ociepleń</w:t>
      </w:r>
    </w:p>
    <w:p w14:paraId="2C9F61ED" w14:textId="77777777" w:rsidR="00111165" w:rsidRPr="00111165" w:rsidRDefault="00111165" w:rsidP="00111165">
      <w:pPr>
        <w:pStyle w:val="Default"/>
        <w:jc w:val="both"/>
        <w:rPr>
          <w:sz w:val="22"/>
          <w:szCs w:val="22"/>
          <w:u w:val="single"/>
        </w:rPr>
      </w:pPr>
      <w:r w:rsidRPr="00111165">
        <w:rPr>
          <w:sz w:val="22"/>
          <w:szCs w:val="22"/>
          <w:u w:val="single"/>
        </w:rPr>
        <w:t>Wymogi fizyko-chemiczne</w:t>
      </w:r>
    </w:p>
    <w:p w14:paraId="797C99A9" w14:textId="77777777" w:rsidR="00111165" w:rsidRPr="00111165" w:rsidRDefault="00111165" w:rsidP="00111165">
      <w:pPr>
        <w:pStyle w:val="Default"/>
        <w:jc w:val="both"/>
        <w:rPr>
          <w:sz w:val="22"/>
          <w:szCs w:val="22"/>
        </w:rPr>
      </w:pPr>
      <w:r w:rsidRPr="00111165">
        <w:rPr>
          <w:sz w:val="22"/>
          <w:szCs w:val="22"/>
        </w:rPr>
        <w:t>Podłoże powinno być stabilne, nośne, suche, czyste i pozbawione elementów zmniejszających przyczepność materiałów mocujących warstwę izolacji termicznej (np. kurz, pył, oleje szalunkowe itp.). Podłoże nie może być wykonane lub zawierać materiału, którego wejście w reakcję chemiczną z dowolnym składnikiem zestawu wyrobów do wykonywania ociepleń spowoduje utratę jego funkcji lub skuteczności całego zestawu (np. w wyniku kontaktu gips/cement).</w:t>
      </w:r>
    </w:p>
    <w:p w14:paraId="3C1FDD0F" w14:textId="77777777" w:rsidR="00111165" w:rsidRPr="00111165" w:rsidRDefault="00111165" w:rsidP="00111165">
      <w:pPr>
        <w:pStyle w:val="Default"/>
        <w:jc w:val="both"/>
        <w:rPr>
          <w:sz w:val="22"/>
          <w:szCs w:val="22"/>
          <w:u w:val="single"/>
        </w:rPr>
      </w:pPr>
      <w:r w:rsidRPr="00111165">
        <w:rPr>
          <w:sz w:val="22"/>
          <w:szCs w:val="22"/>
          <w:u w:val="single"/>
        </w:rPr>
        <w:t>Wymogi geometryczne</w:t>
      </w:r>
    </w:p>
    <w:p w14:paraId="2D705B3F" w14:textId="040278E1" w:rsidR="00111165" w:rsidRPr="00111165" w:rsidRDefault="00111165" w:rsidP="00111165">
      <w:pPr>
        <w:pStyle w:val="Default"/>
        <w:jc w:val="both"/>
        <w:rPr>
          <w:sz w:val="22"/>
          <w:szCs w:val="22"/>
        </w:rPr>
      </w:pPr>
      <w:r w:rsidRPr="00111165">
        <w:rPr>
          <w:sz w:val="22"/>
          <w:szCs w:val="22"/>
        </w:rPr>
        <w:t>Podłoże powinno spełniać normatywne lub umowne kryteria tolerancji odchyleń powierzchni i krawędzi.</w:t>
      </w:r>
    </w:p>
    <w:p w14:paraId="4A694EB6" w14:textId="77777777" w:rsidR="00111165" w:rsidRDefault="00111165" w:rsidP="00111165">
      <w:pPr>
        <w:pStyle w:val="Default"/>
        <w:jc w:val="both"/>
        <w:rPr>
          <w:sz w:val="22"/>
          <w:szCs w:val="22"/>
        </w:rPr>
      </w:pPr>
      <w:r w:rsidRPr="00111165">
        <w:rPr>
          <w:sz w:val="22"/>
          <w:szCs w:val="22"/>
        </w:rPr>
        <w:t>W przypadku niespełniania wymogów geometrycznych, podłoże należy przygotować. Sposób przygotowania podłoża powinien być zgodny z aprobatami technicznymi przyjętego systemu.</w:t>
      </w:r>
    </w:p>
    <w:p w14:paraId="53F8CAC5" w14:textId="77777777" w:rsidR="00702DEE" w:rsidRPr="00111165" w:rsidRDefault="00702DEE" w:rsidP="00111165">
      <w:pPr>
        <w:pStyle w:val="Default"/>
        <w:jc w:val="both"/>
        <w:rPr>
          <w:sz w:val="22"/>
          <w:szCs w:val="22"/>
        </w:rPr>
      </w:pPr>
    </w:p>
    <w:p w14:paraId="44FD7941" w14:textId="3078A271" w:rsidR="00111165" w:rsidRPr="00111165" w:rsidRDefault="00111165" w:rsidP="00111165">
      <w:pPr>
        <w:pStyle w:val="Default"/>
        <w:jc w:val="both"/>
        <w:rPr>
          <w:sz w:val="22"/>
          <w:szCs w:val="22"/>
        </w:rPr>
      </w:pPr>
      <w:r w:rsidRPr="00111165">
        <w:rPr>
          <w:b/>
          <w:bCs/>
          <w:i/>
          <w:iCs/>
          <w:sz w:val="22"/>
          <w:szCs w:val="22"/>
        </w:rPr>
        <w:lastRenderedPageBreak/>
        <w:t>Ocena podłoża</w:t>
      </w:r>
    </w:p>
    <w:p w14:paraId="4B2183FC" w14:textId="77777777" w:rsidR="00111165" w:rsidRPr="00111165" w:rsidRDefault="00111165" w:rsidP="00111165">
      <w:pPr>
        <w:pStyle w:val="Default"/>
        <w:jc w:val="both"/>
        <w:rPr>
          <w:sz w:val="22"/>
          <w:szCs w:val="22"/>
        </w:rPr>
      </w:pPr>
      <w:r w:rsidRPr="00111165">
        <w:rPr>
          <w:sz w:val="22"/>
          <w:szCs w:val="22"/>
        </w:rPr>
        <w:t>Wymagana jest kontrola przydatności podłoża pod kątem przyklejania płyt termoizolacyjnych i przyjęcia właściwych kroków zapewniających polepszenie przyczepności masy lub zaprawy klejowej do podłoża.</w:t>
      </w:r>
    </w:p>
    <w:p w14:paraId="20CF2A01" w14:textId="5FD13E6D" w:rsidR="00111165" w:rsidRDefault="00111165" w:rsidP="00111165">
      <w:pPr>
        <w:pStyle w:val="Default"/>
        <w:jc w:val="both"/>
        <w:rPr>
          <w:sz w:val="22"/>
          <w:szCs w:val="22"/>
        </w:rPr>
      </w:pPr>
      <w:r w:rsidRPr="00CA2E94">
        <w:rPr>
          <w:sz w:val="22"/>
          <w:szCs w:val="22"/>
        </w:rPr>
        <w:t>Metody oceny podłoża</w:t>
      </w:r>
    </w:p>
    <w:p w14:paraId="34392F17" w14:textId="1F284306" w:rsidR="00DA2D34" w:rsidRPr="00CA2E94" w:rsidRDefault="00DA2D34" w:rsidP="00DA2D34">
      <w:pPr>
        <w:pStyle w:val="Default"/>
        <w:jc w:val="center"/>
        <w:rPr>
          <w:sz w:val="22"/>
          <w:szCs w:val="22"/>
        </w:rPr>
      </w:pPr>
      <w:r>
        <w:rPr>
          <w:noProof/>
          <w:sz w:val="22"/>
          <w:szCs w:val="22"/>
        </w:rPr>
        <w:drawing>
          <wp:inline distT="0" distB="0" distL="0" distR="0" wp14:anchorId="781EAA22" wp14:editId="11EBD3C7">
            <wp:extent cx="5657850" cy="1743075"/>
            <wp:effectExtent l="0" t="0" r="0" b="9525"/>
            <wp:docPr id="1774408585"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57850" cy="1743075"/>
                    </a:xfrm>
                    <a:prstGeom prst="rect">
                      <a:avLst/>
                    </a:prstGeom>
                    <a:noFill/>
                    <a:ln>
                      <a:noFill/>
                    </a:ln>
                  </pic:spPr>
                </pic:pic>
              </a:graphicData>
            </a:graphic>
          </wp:inline>
        </w:drawing>
      </w:r>
    </w:p>
    <w:p w14:paraId="64DF946F" w14:textId="5D41D49F" w:rsidR="00111165" w:rsidRDefault="00111165" w:rsidP="0059045B">
      <w:pPr>
        <w:pStyle w:val="Default"/>
        <w:jc w:val="both"/>
        <w:rPr>
          <w:sz w:val="22"/>
          <w:szCs w:val="22"/>
        </w:rPr>
      </w:pPr>
      <w:r w:rsidRPr="00111165">
        <w:rPr>
          <w:sz w:val="22"/>
          <w:szCs w:val="22"/>
        </w:rPr>
        <w:t>Powyższe próby należy przeprowadzić w kilku miejscach na podłożu, aby uzyskane wyniki były w pełni miarodajne i obiektywne dla całego obiektu. (1 raz na 20 m2 powierzchni ścian)</w:t>
      </w:r>
    </w:p>
    <w:p w14:paraId="551C09AC" w14:textId="77777777" w:rsidR="00451D37" w:rsidRDefault="00451D37" w:rsidP="0059045B">
      <w:pPr>
        <w:pStyle w:val="Default"/>
        <w:jc w:val="both"/>
        <w:rPr>
          <w:sz w:val="22"/>
          <w:szCs w:val="22"/>
        </w:rPr>
      </w:pPr>
    </w:p>
    <w:p w14:paraId="73CB0D51" w14:textId="77777777" w:rsidR="00451D37" w:rsidRDefault="00451D37" w:rsidP="0059045B">
      <w:pPr>
        <w:pStyle w:val="Default"/>
        <w:jc w:val="both"/>
        <w:rPr>
          <w:sz w:val="22"/>
          <w:szCs w:val="22"/>
        </w:rPr>
      </w:pPr>
    </w:p>
    <w:p w14:paraId="2F9A21B8" w14:textId="77777777" w:rsidR="00CA2E94" w:rsidRPr="00CA2E94" w:rsidRDefault="00CA2E94" w:rsidP="00CA2E94">
      <w:pPr>
        <w:pStyle w:val="Default"/>
        <w:rPr>
          <w:b/>
          <w:bCs/>
          <w:i/>
          <w:iCs/>
          <w:sz w:val="22"/>
          <w:szCs w:val="22"/>
        </w:rPr>
      </w:pPr>
      <w:r w:rsidRPr="00CA2E94">
        <w:rPr>
          <w:b/>
          <w:bCs/>
          <w:i/>
          <w:iCs/>
          <w:sz w:val="22"/>
          <w:szCs w:val="22"/>
        </w:rPr>
        <w:t>Przygotowanie podłoża</w:t>
      </w:r>
    </w:p>
    <w:p w14:paraId="41593A98" w14:textId="6C2BE6EA" w:rsidR="00CA2E94" w:rsidRPr="00CA2E94" w:rsidRDefault="00CA2E94" w:rsidP="00CA2E94">
      <w:pPr>
        <w:pStyle w:val="Default"/>
        <w:jc w:val="both"/>
        <w:rPr>
          <w:sz w:val="22"/>
          <w:szCs w:val="22"/>
        </w:rPr>
      </w:pPr>
      <w:r w:rsidRPr="00CA2E94">
        <w:rPr>
          <w:sz w:val="22"/>
          <w:szCs w:val="22"/>
        </w:rPr>
        <w:t>Podłoże musi być suche, czyste, wolne od kurzu oraz resztek styropianu lub innych środków</w:t>
      </w:r>
      <w:r>
        <w:rPr>
          <w:sz w:val="22"/>
          <w:szCs w:val="22"/>
        </w:rPr>
        <w:t xml:space="preserve"> </w:t>
      </w:r>
      <w:r w:rsidRPr="00CA2E94">
        <w:rPr>
          <w:sz w:val="22"/>
          <w:szCs w:val="22"/>
        </w:rPr>
        <w:t>antyadhezyjnych.</w:t>
      </w:r>
    </w:p>
    <w:p w14:paraId="099DC7C8" w14:textId="6965B732" w:rsidR="00111165" w:rsidRDefault="00CA2E94" w:rsidP="00CA2E94">
      <w:pPr>
        <w:pStyle w:val="Default"/>
        <w:jc w:val="both"/>
        <w:rPr>
          <w:sz w:val="22"/>
          <w:szCs w:val="22"/>
        </w:rPr>
      </w:pPr>
      <w:r w:rsidRPr="00CA2E94">
        <w:rPr>
          <w:sz w:val="22"/>
          <w:szCs w:val="22"/>
        </w:rPr>
        <w:t>Luźne części oraz pozostałości po wcześniejszych warstwach usunąć. Podłoża jak beton, mur wszelkiego rodzaju, tynki cementowo-wapienne lub cementowe jak również tynki na bazie żywic sztucznych i powłoki malarskie można dopuścić</w:t>
      </w:r>
      <w:r>
        <w:rPr>
          <w:sz w:val="22"/>
          <w:szCs w:val="22"/>
        </w:rPr>
        <w:t>,</w:t>
      </w:r>
      <w:r w:rsidRPr="00CA2E94">
        <w:rPr>
          <w:sz w:val="22"/>
          <w:szCs w:val="22"/>
        </w:rPr>
        <w:t xml:space="preserve"> jeżeli posiadają odporność na odrywanie przynajmniej 0,08 N/mm2. Mocno nasiąkliwe podłoża zwilżyć lub zagruntować podkładem</w:t>
      </w:r>
      <w:r>
        <w:rPr>
          <w:sz w:val="22"/>
          <w:szCs w:val="22"/>
        </w:rPr>
        <w:t>.</w:t>
      </w:r>
    </w:p>
    <w:p w14:paraId="43CCA470" w14:textId="77777777" w:rsidR="00CA2E94" w:rsidRDefault="00CA2E94" w:rsidP="00CA2E94">
      <w:pPr>
        <w:pStyle w:val="Default"/>
        <w:rPr>
          <w:b/>
          <w:bCs/>
          <w:sz w:val="22"/>
          <w:szCs w:val="22"/>
        </w:rPr>
      </w:pPr>
    </w:p>
    <w:p w14:paraId="3E1B0BDE" w14:textId="6FA26369" w:rsidR="00CA2E94" w:rsidRPr="00CA2E94" w:rsidRDefault="00CA2E94" w:rsidP="00CA2E94">
      <w:pPr>
        <w:pStyle w:val="Default"/>
        <w:rPr>
          <w:b/>
          <w:bCs/>
          <w:sz w:val="22"/>
          <w:szCs w:val="22"/>
        </w:rPr>
      </w:pPr>
      <w:r w:rsidRPr="00CA2E94">
        <w:rPr>
          <w:b/>
          <w:bCs/>
          <w:sz w:val="22"/>
          <w:szCs w:val="22"/>
        </w:rPr>
        <w:t>Montaż profili</w:t>
      </w:r>
    </w:p>
    <w:p w14:paraId="2EA323EF" w14:textId="77777777" w:rsidR="00CA2E94" w:rsidRPr="00CA2E94" w:rsidRDefault="00CA2E94" w:rsidP="00CA2E94">
      <w:pPr>
        <w:pStyle w:val="Default"/>
        <w:jc w:val="both"/>
        <w:rPr>
          <w:sz w:val="22"/>
          <w:szCs w:val="22"/>
        </w:rPr>
      </w:pPr>
      <w:r w:rsidRPr="00CA2E94">
        <w:rPr>
          <w:sz w:val="22"/>
          <w:szCs w:val="22"/>
        </w:rPr>
        <w:t>Przed montażem listwy cokołowej (startowej) należy wyznaczyć wysokość cokołu zaznaczając go np. przy pomocy barwionego sznura. Listwę mocuje się jako dolne wykończenie ocieplenia. Montażowy łącznik mechaniczny (najlepiej wbijany z tworzywową tuleją rozprężną) należy umieścić w otworze wzdłużnym z jednej strony profilu, dokładnie wypoziomować i zakotwić w ścianie. Należy montować po 3 łączniki na metr bieżący. Wymagane jest zakotwienie listwy cokołowej w skrajnych otworach po obu stronach profilu. Nierówności ścian należy wyrównać przy pomocy podkładek dystansowych z tworzywa. Wzajemne łączenie listew dokonać specjalnymi klipsami montażowymi, co ułatwia sprawne i poziome ustawienie profilu.</w:t>
      </w:r>
    </w:p>
    <w:p w14:paraId="43A64AF6" w14:textId="77777777" w:rsidR="00CA2E94" w:rsidRPr="00CA2E94" w:rsidRDefault="00CA2E94" w:rsidP="00CA2E94">
      <w:pPr>
        <w:pStyle w:val="Default"/>
        <w:jc w:val="both"/>
        <w:rPr>
          <w:sz w:val="22"/>
          <w:szCs w:val="22"/>
        </w:rPr>
      </w:pPr>
      <w:r w:rsidRPr="00CA2E94">
        <w:rPr>
          <w:sz w:val="22"/>
          <w:szCs w:val="22"/>
        </w:rPr>
        <w:t>W przypadku nieregularnych kształtów budynku (np. krzywizny) należy stosować specjalne listwy z poprzecznymi nacięciami.</w:t>
      </w:r>
    </w:p>
    <w:p w14:paraId="5D968F9D" w14:textId="77777777" w:rsidR="00CA2E94" w:rsidRPr="00CA2E94" w:rsidRDefault="00CA2E94" w:rsidP="00CA2E94">
      <w:pPr>
        <w:pStyle w:val="Default"/>
        <w:jc w:val="both"/>
        <w:rPr>
          <w:sz w:val="22"/>
          <w:szCs w:val="22"/>
        </w:rPr>
      </w:pPr>
      <w:r w:rsidRPr="00CA2E94">
        <w:rPr>
          <w:sz w:val="22"/>
          <w:szCs w:val="22"/>
        </w:rPr>
        <w:t>Również wszystkie widoczne powierzchnie, do których należą ościeża utworzone z nachodzących ze ściany płyt termoizolacyjnych czy też dolne i górne zakończenia systemu, należy w pierwszej kolejności zwieńczyć odpowiednimi listwami i profilami wg systemu, a w przypadku ich braku przykleić pasma z siatki z włókna szklanego, aby uzyskać ciągłą, szczelną i pewnie zamocowaną warstwę zbrojoną systemu.</w:t>
      </w:r>
    </w:p>
    <w:p w14:paraId="52F1EEA3" w14:textId="7410687A" w:rsidR="00111165" w:rsidRDefault="00CA2E94" w:rsidP="00CA2E94">
      <w:pPr>
        <w:pStyle w:val="Default"/>
        <w:jc w:val="both"/>
        <w:rPr>
          <w:sz w:val="22"/>
          <w:szCs w:val="22"/>
        </w:rPr>
      </w:pPr>
      <w:r w:rsidRPr="00CA2E94">
        <w:rPr>
          <w:sz w:val="22"/>
          <w:szCs w:val="22"/>
        </w:rPr>
        <w:t xml:space="preserve">Wszystkie krawędzie i płaszczyzny systemu </w:t>
      </w:r>
      <w:proofErr w:type="spellStart"/>
      <w:r w:rsidRPr="00CA2E94">
        <w:rPr>
          <w:sz w:val="22"/>
          <w:szCs w:val="22"/>
        </w:rPr>
        <w:t>ociepleniowego</w:t>
      </w:r>
      <w:proofErr w:type="spellEnd"/>
      <w:r w:rsidRPr="00CA2E94">
        <w:rPr>
          <w:sz w:val="22"/>
          <w:szCs w:val="22"/>
        </w:rPr>
        <w:t xml:space="preserve"> muszą być bezwzględnie tak wykonane i obrobione, aby zapewnić ochronę przed otwartym ogniem w przypadku pożaru, pełną szczelność przed zawilgoceniem oraz zniszczeniem przez owady, ptaki lub gryzonie.</w:t>
      </w:r>
    </w:p>
    <w:p w14:paraId="4154DCAB" w14:textId="77777777" w:rsidR="00CA2E94" w:rsidRDefault="00CA2E94" w:rsidP="00CA2E94">
      <w:pPr>
        <w:pStyle w:val="Default"/>
        <w:jc w:val="both"/>
        <w:rPr>
          <w:b/>
          <w:bCs/>
          <w:sz w:val="22"/>
          <w:szCs w:val="22"/>
        </w:rPr>
      </w:pPr>
    </w:p>
    <w:p w14:paraId="3DEB8F2F" w14:textId="52F94EE7" w:rsidR="00CA2E94" w:rsidRPr="00CA2E94" w:rsidRDefault="00CA2E94" w:rsidP="00CA2E94">
      <w:pPr>
        <w:pStyle w:val="Default"/>
        <w:jc w:val="both"/>
        <w:rPr>
          <w:b/>
          <w:bCs/>
          <w:sz w:val="22"/>
          <w:szCs w:val="22"/>
        </w:rPr>
      </w:pPr>
      <w:r w:rsidRPr="00CA2E94">
        <w:rPr>
          <w:b/>
          <w:bCs/>
          <w:sz w:val="22"/>
          <w:szCs w:val="22"/>
        </w:rPr>
        <w:t>Przyklejanie płyt termoizolacyjnych</w:t>
      </w:r>
    </w:p>
    <w:p w14:paraId="10E0DE5C" w14:textId="53DA6D9D" w:rsidR="00CA2E94" w:rsidRPr="00CA2E94" w:rsidRDefault="00CA2E94" w:rsidP="00CA2E94">
      <w:pPr>
        <w:pStyle w:val="Default"/>
        <w:jc w:val="both"/>
        <w:rPr>
          <w:b/>
          <w:bCs/>
          <w:i/>
          <w:iCs/>
          <w:sz w:val="22"/>
          <w:szCs w:val="22"/>
        </w:rPr>
      </w:pPr>
      <w:r w:rsidRPr="00CA2E94">
        <w:rPr>
          <w:b/>
          <w:bCs/>
          <w:i/>
          <w:iCs/>
          <w:sz w:val="22"/>
          <w:szCs w:val="22"/>
        </w:rPr>
        <w:t>Przygotowanie zaprawy klejowej</w:t>
      </w:r>
    </w:p>
    <w:p w14:paraId="1DBF328F" w14:textId="77777777" w:rsidR="00CA2E94" w:rsidRPr="00CA2E94" w:rsidRDefault="00CA2E94" w:rsidP="00CA2E94">
      <w:pPr>
        <w:pStyle w:val="Default"/>
        <w:jc w:val="both"/>
        <w:rPr>
          <w:sz w:val="22"/>
          <w:szCs w:val="22"/>
        </w:rPr>
      </w:pPr>
      <w:r w:rsidRPr="00CA2E94">
        <w:rPr>
          <w:sz w:val="22"/>
          <w:szCs w:val="22"/>
        </w:rPr>
        <w:t xml:space="preserve">Zaprawę wymieszać ręcznie lub za pomocą powszechnie dostępnych maszyn mieszających przepływowo. W przypadku mieszania ręcznego, zaprawę dokładnie wymieszać przy użyciu </w:t>
      </w:r>
      <w:r w:rsidRPr="00CA2E94">
        <w:rPr>
          <w:sz w:val="22"/>
          <w:szCs w:val="22"/>
        </w:rPr>
        <w:lastRenderedPageBreak/>
        <w:t>wolnoobrotowego mieszadła, aż do uzyskania jednorodnej masy bez grudek. Zaprawa nadaje się do użycia po ok. 5 min. okresie dojrzewania.</w:t>
      </w:r>
    </w:p>
    <w:p w14:paraId="4B036832" w14:textId="77777777" w:rsidR="00CA2E94" w:rsidRPr="00CA2E94" w:rsidRDefault="00CA2E94" w:rsidP="00CA2E94">
      <w:pPr>
        <w:pStyle w:val="Default"/>
        <w:jc w:val="both"/>
        <w:rPr>
          <w:sz w:val="22"/>
          <w:szCs w:val="22"/>
        </w:rPr>
      </w:pPr>
      <w:r w:rsidRPr="00CA2E94">
        <w:rPr>
          <w:sz w:val="22"/>
          <w:szCs w:val="22"/>
        </w:rPr>
        <w:t>Przed użyciem zaprawę po wstępnym dojrzewaniu jeszcze raz przemieszać</w:t>
      </w:r>
    </w:p>
    <w:p w14:paraId="5CC1349B" w14:textId="77777777" w:rsidR="00CA2E94" w:rsidRPr="00CA2E94" w:rsidRDefault="00CA2E94" w:rsidP="00CA2E94">
      <w:pPr>
        <w:pStyle w:val="Default"/>
        <w:jc w:val="both"/>
        <w:rPr>
          <w:sz w:val="22"/>
          <w:szCs w:val="22"/>
        </w:rPr>
      </w:pPr>
      <w:r w:rsidRPr="00CA2E94">
        <w:rPr>
          <w:sz w:val="22"/>
          <w:szCs w:val="22"/>
        </w:rPr>
        <w:t>Zużycie wody na worek 25 kg ok. 6,0 litrów, można sprawdzić na budowie dozowanie wody w zależności od warunków atmosferycznych montażu i ewentualnie dodać jeszcze trochę wody do roboczej konsystencji.</w:t>
      </w:r>
    </w:p>
    <w:p w14:paraId="7B0C1478" w14:textId="77777777" w:rsidR="00CA2E94" w:rsidRPr="00CA2E94" w:rsidRDefault="00CA2E94" w:rsidP="00CA2E94">
      <w:pPr>
        <w:pStyle w:val="Default"/>
        <w:jc w:val="both"/>
        <w:rPr>
          <w:sz w:val="22"/>
          <w:szCs w:val="22"/>
        </w:rPr>
      </w:pPr>
      <w:r w:rsidRPr="00CA2E94">
        <w:rPr>
          <w:sz w:val="22"/>
          <w:szCs w:val="22"/>
        </w:rPr>
        <w:t>Czas obróbki przy 20°C do 1 godziny.</w:t>
      </w:r>
    </w:p>
    <w:p w14:paraId="197A2A98" w14:textId="08CF7955" w:rsidR="00CA2E94" w:rsidRPr="00CA2E94" w:rsidRDefault="00CA2E94" w:rsidP="00CA2E94">
      <w:pPr>
        <w:pStyle w:val="Default"/>
        <w:jc w:val="both"/>
        <w:rPr>
          <w:b/>
          <w:bCs/>
          <w:i/>
          <w:iCs/>
          <w:sz w:val="22"/>
          <w:szCs w:val="22"/>
        </w:rPr>
      </w:pPr>
      <w:r w:rsidRPr="00CA2E94">
        <w:rPr>
          <w:b/>
          <w:bCs/>
          <w:i/>
          <w:iCs/>
          <w:sz w:val="22"/>
          <w:szCs w:val="22"/>
        </w:rPr>
        <w:t>Klejenie płyt izolacyjnych:</w:t>
      </w:r>
    </w:p>
    <w:p w14:paraId="7EC0CB60" w14:textId="0104D95B" w:rsidR="00CA2E94" w:rsidRPr="00CA2E94" w:rsidRDefault="00CA2E94" w:rsidP="00CA2E94">
      <w:pPr>
        <w:pStyle w:val="Default"/>
        <w:jc w:val="both"/>
        <w:rPr>
          <w:sz w:val="22"/>
          <w:szCs w:val="22"/>
        </w:rPr>
      </w:pPr>
      <w:r w:rsidRPr="00CA2E94">
        <w:rPr>
          <w:sz w:val="22"/>
          <w:szCs w:val="22"/>
        </w:rPr>
        <w:t>Zaprawę klejową nanieść na płyty izolacyjnej dookoła w postaci wałeczka, w środku płyty nałożyć ją w kilku miejscach. Nałożyć tyle zaprawy klejowej, żeby po przyłożeniu płyty ok. 40% powierzchni płyty zostało pokryte zaprawą klejową. Uwaga: zaprawa klejowa nie może się dostać w szczeliny pomiędzy płytami, jeżeli tak się zdarzy to naddatek zaprawy należy natychmiast usunąć. W przypadku równego podłoża klej można nakładać równomiernie na płyty izolacyjne za pomocą pacy zębatej (zęby 10 x 10 x 10 mm).</w:t>
      </w:r>
    </w:p>
    <w:p w14:paraId="454730FD" w14:textId="0A8238FC" w:rsidR="00CA2E94" w:rsidRPr="00CA2E94" w:rsidRDefault="00CA2E94" w:rsidP="00CA2E94">
      <w:pPr>
        <w:pStyle w:val="Default"/>
        <w:jc w:val="both"/>
        <w:rPr>
          <w:sz w:val="22"/>
          <w:szCs w:val="22"/>
        </w:rPr>
      </w:pPr>
      <w:r w:rsidRPr="00CA2E94">
        <w:rPr>
          <w:sz w:val="22"/>
          <w:szCs w:val="22"/>
        </w:rPr>
        <w:t>Każdą płytę termoizolacyjną z nałożoną zaprawą klejącą przyciskamy do ściany i lekko ją przesuwamy w celu skutecznego rozprowadzenia kleju. Ułożenie najniższego pasa następuje na wypoziomowanej listwie cokołowej. Płyty należy układać od dołu do góry rozmieszczając pasami poziomymi, z przewiązaniem na narożach “na mijankę” (minięcie krawędzi pionowych min. 15 cm). Nie dotyczy to wyklejania ościeży otworów.</w:t>
      </w:r>
    </w:p>
    <w:p w14:paraId="572F315A" w14:textId="77777777" w:rsidR="00CA2E94" w:rsidRPr="00CA2E94" w:rsidRDefault="00CA2E94" w:rsidP="00CA2E94">
      <w:pPr>
        <w:pStyle w:val="Default"/>
        <w:jc w:val="both"/>
        <w:rPr>
          <w:sz w:val="22"/>
          <w:szCs w:val="22"/>
        </w:rPr>
      </w:pPr>
      <w:r w:rsidRPr="00CA2E94">
        <w:rPr>
          <w:sz w:val="22"/>
          <w:szCs w:val="22"/>
        </w:rPr>
        <w:t>Płyty należy dociskać równomiernie, np. drewnianą pacą o dużej powierzchni, sprawdzając na bieżąco przy pomocy poziomnicy równość powierzchni. Brzeg płyt musi być całkowicie przyklejony. Prawidłowość mocowania po zaschnięciu kleju można sprawdzić poprzez ucisk naroży – przy prawidłowo zamocowanej płycie nie powinno następować jej ugięcie.</w:t>
      </w:r>
    </w:p>
    <w:p w14:paraId="4885228F" w14:textId="77777777" w:rsidR="00CA2E94" w:rsidRPr="00CA2E94" w:rsidRDefault="00CA2E94" w:rsidP="00CA2E94">
      <w:pPr>
        <w:pStyle w:val="Default"/>
        <w:jc w:val="both"/>
        <w:rPr>
          <w:sz w:val="22"/>
          <w:szCs w:val="22"/>
        </w:rPr>
      </w:pPr>
      <w:r w:rsidRPr="00CA2E94">
        <w:rPr>
          <w:sz w:val="22"/>
          <w:szCs w:val="22"/>
        </w:rPr>
        <w:t>Krawędzie płyt dociskać szczelnie do siebie. Po stwardnieniu kleju ewentualne szczeliny wynikające z dopuszczalnych tolerancji płyt termoizolacyjnych większe niż 4 mm należy wypełnić klinami z tej samej izolacji. W celu uniknięcia powstania otwartej spoiny pionowej należy po przyciśnięciu płyty, a przed przyklejeniem kolejnej płyty, usunąć nadmiar wypływającego spod niej kleju. Zabieg taki należy również wykonać na narożnikach zewnętrznych budynku.</w:t>
      </w:r>
    </w:p>
    <w:p w14:paraId="368BB220" w14:textId="77777777" w:rsidR="00CA2E94" w:rsidRPr="00CA2E94" w:rsidRDefault="00CA2E94" w:rsidP="00CA2E94">
      <w:pPr>
        <w:pStyle w:val="Default"/>
        <w:jc w:val="both"/>
        <w:rPr>
          <w:sz w:val="22"/>
          <w:szCs w:val="22"/>
        </w:rPr>
      </w:pPr>
      <w:r w:rsidRPr="00CA2E94">
        <w:rPr>
          <w:sz w:val="22"/>
          <w:szCs w:val="22"/>
        </w:rPr>
        <w:t>Klej nie może znaleźć się na bocznych krawędziach płyt.</w:t>
      </w:r>
    </w:p>
    <w:p w14:paraId="1DC780C0" w14:textId="1D05F688" w:rsidR="00CA2E94" w:rsidRPr="00CA2E94" w:rsidRDefault="00CA2E94" w:rsidP="00CA2E94">
      <w:pPr>
        <w:pStyle w:val="Default"/>
        <w:jc w:val="both"/>
        <w:rPr>
          <w:sz w:val="22"/>
          <w:szCs w:val="22"/>
        </w:rPr>
      </w:pPr>
      <w:r w:rsidRPr="00CA2E94">
        <w:rPr>
          <w:sz w:val="22"/>
          <w:szCs w:val="22"/>
        </w:rPr>
        <w:t>Każdorazowo należy używać pełnych płyt i ich połówek zachowując ich przewiązanie (nie dotyczy krawędzi</w:t>
      </w:r>
      <w:r>
        <w:rPr>
          <w:sz w:val="22"/>
          <w:szCs w:val="22"/>
        </w:rPr>
        <w:t xml:space="preserve"> </w:t>
      </w:r>
      <w:r w:rsidRPr="00CA2E94">
        <w:rPr>
          <w:sz w:val="22"/>
          <w:szCs w:val="22"/>
        </w:rPr>
        <w:t>ościeży). Nie należy używać płyt wyszczerbionych, wgniecionych czy połamanych. Przycinanie płyt wystających poza naroża ścian możliwe jest dopiero po związaniu kleju. Należy zachować przesunięcie styków płyt względem krawędzi ościeży na szerokość min. 10 cm. Niedopuszczalne jest pokrywanie się krawędzi płyt termoizolacyjnych z krawędziami naroży otworów w elewacjach.</w:t>
      </w:r>
    </w:p>
    <w:p w14:paraId="09A3110E" w14:textId="77777777" w:rsidR="00CA2E94" w:rsidRPr="00CA2E94" w:rsidRDefault="00CA2E94" w:rsidP="00CA2E94">
      <w:pPr>
        <w:pStyle w:val="Default"/>
        <w:jc w:val="both"/>
        <w:rPr>
          <w:sz w:val="22"/>
          <w:szCs w:val="22"/>
        </w:rPr>
      </w:pPr>
      <w:r w:rsidRPr="00CA2E94">
        <w:rPr>
          <w:sz w:val="22"/>
          <w:szCs w:val="22"/>
        </w:rPr>
        <w:t>Płytę termoizolacyjną należy pozostawić lekko wysuniętą poza narożnik, w celu późniejszego, przycięcia jej wzdłuż prowadnicy. Narożnikowe krawędzie płyt termoizolacyjnych, zaleca się przeszlifować płasko, wzdłuż prowadnicy.</w:t>
      </w:r>
    </w:p>
    <w:p w14:paraId="4FD20E9E" w14:textId="78B9EFC6" w:rsidR="00CA2E94" w:rsidRPr="00CA2E94" w:rsidRDefault="00CA2E94" w:rsidP="00CA2E94">
      <w:pPr>
        <w:pStyle w:val="Default"/>
        <w:jc w:val="both"/>
        <w:rPr>
          <w:sz w:val="22"/>
          <w:szCs w:val="22"/>
        </w:rPr>
      </w:pPr>
      <w:r w:rsidRPr="00CA2E94">
        <w:rPr>
          <w:b/>
          <w:bCs/>
          <w:i/>
          <w:iCs/>
          <w:sz w:val="22"/>
          <w:szCs w:val="22"/>
        </w:rPr>
        <w:t>Szlifowanie płyt termoizolacyjnych</w:t>
      </w:r>
    </w:p>
    <w:p w14:paraId="6C75ACEF" w14:textId="488796A5" w:rsidR="00CA2E94" w:rsidRDefault="00CA2E94" w:rsidP="00CA2E94">
      <w:pPr>
        <w:pStyle w:val="Default"/>
        <w:jc w:val="both"/>
        <w:rPr>
          <w:sz w:val="22"/>
          <w:szCs w:val="22"/>
        </w:rPr>
      </w:pPr>
      <w:r w:rsidRPr="00CA2E94">
        <w:rPr>
          <w:sz w:val="22"/>
          <w:szCs w:val="22"/>
        </w:rPr>
        <w:t>Nierówności i uskoki powierzchni płyt termoizolacyjnych należy zeszlifować do uzyskania jednolitej płaszczyzny (powierzchni). Jest to istotny element procesu, decydujący o równości ocieplanej powierzchni oraz o zużyciu materiałów w dalszych etapach. Szlifowanie należy przeprowadzać w taki sposób, aby unikać zanieczyszczania okolicy pyłem, najlepiej poprzez stosowanie urządzeń z odsysaniem urobku do pojemników szczelnych.</w:t>
      </w:r>
    </w:p>
    <w:p w14:paraId="07E0B7D6" w14:textId="77777777" w:rsidR="00CA2E94" w:rsidRDefault="00CA2E94" w:rsidP="00CA2E94">
      <w:pPr>
        <w:pStyle w:val="Default"/>
        <w:jc w:val="both"/>
        <w:rPr>
          <w:b/>
          <w:bCs/>
          <w:sz w:val="22"/>
          <w:szCs w:val="22"/>
        </w:rPr>
      </w:pPr>
    </w:p>
    <w:p w14:paraId="6A03EF25" w14:textId="689DC6CE" w:rsidR="00CA2E94" w:rsidRPr="00CA2E94" w:rsidRDefault="00CA2E94" w:rsidP="00CA2E94">
      <w:pPr>
        <w:pStyle w:val="Default"/>
        <w:jc w:val="both"/>
        <w:rPr>
          <w:b/>
          <w:bCs/>
          <w:sz w:val="22"/>
          <w:szCs w:val="22"/>
        </w:rPr>
      </w:pPr>
      <w:r w:rsidRPr="00CA2E94">
        <w:rPr>
          <w:b/>
          <w:bCs/>
          <w:sz w:val="22"/>
          <w:szCs w:val="22"/>
        </w:rPr>
        <w:t>Wykonanie warstwy zbrojonej</w:t>
      </w:r>
    </w:p>
    <w:p w14:paraId="33FA5D99" w14:textId="70879422" w:rsidR="00CA2E94" w:rsidRPr="00CA2E94" w:rsidRDefault="00CA2E94" w:rsidP="00CA2E94">
      <w:pPr>
        <w:pStyle w:val="Default"/>
        <w:jc w:val="both"/>
        <w:rPr>
          <w:sz w:val="22"/>
          <w:szCs w:val="22"/>
        </w:rPr>
      </w:pPr>
      <w:r w:rsidRPr="00CA2E94">
        <w:rPr>
          <w:b/>
          <w:bCs/>
          <w:i/>
          <w:iCs/>
          <w:sz w:val="22"/>
          <w:szCs w:val="22"/>
        </w:rPr>
        <w:t>Warstwa zbrojona</w:t>
      </w:r>
    </w:p>
    <w:p w14:paraId="26E5736D" w14:textId="77777777" w:rsidR="00CA2E94" w:rsidRPr="00CA2E94" w:rsidRDefault="00CA2E94" w:rsidP="00CA2E94">
      <w:pPr>
        <w:pStyle w:val="Default"/>
        <w:jc w:val="both"/>
        <w:rPr>
          <w:sz w:val="22"/>
          <w:szCs w:val="22"/>
        </w:rPr>
      </w:pPr>
      <w:r w:rsidRPr="00CA2E94">
        <w:rPr>
          <w:sz w:val="22"/>
          <w:szCs w:val="22"/>
        </w:rPr>
        <w:t xml:space="preserve">Warstwę zbrojoną wykonuje się najwcześniej po upływie 24 godzin od montażu płyt termoizolacyjnych. Po tym czasie na płyty termoizolacyjne nakłada się zaprawę szpachlową SKS i rozprowadza się ją równomiernie pacą ze stali nierdzewnej (np. “zębatą” o wielkości zębów 10-12 mm) tworząc warstwę z materiału klejącego na powierzchni nieco większej od przyciętego pasa siatki zbrojącej. Na tak </w:t>
      </w:r>
      <w:r w:rsidRPr="00CA2E94">
        <w:rPr>
          <w:sz w:val="22"/>
          <w:szCs w:val="22"/>
        </w:rPr>
        <w:lastRenderedPageBreak/>
        <w:t>przygotowanej warstwie natychmiast rozkłada się siatkę zbrojącą i zatapia w niej przy użyciu pacy ze stali nierdzewnej, szpachlując na gładko.</w:t>
      </w:r>
    </w:p>
    <w:p w14:paraId="4B89E2F4" w14:textId="77777777" w:rsidR="00CA2E94" w:rsidRPr="00CA2E94" w:rsidRDefault="00CA2E94" w:rsidP="00CA2E94">
      <w:pPr>
        <w:pStyle w:val="Default"/>
        <w:jc w:val="both"/>
        <w:rPr>
          <w:sz w:val="22"/>
          <w:szCs w:val="22"/>
        </w:rPr>
      </w:pPr>
      <w:r w:rsidRPr="00CA2E94">
        <w:rPr>
          <w:sz w:val="22"/>
          <w:szCs w:val="22"/>
        </w:rPr>
        <w:t>W razie konieczności można stosować 2 warstwę siatki zbrojącej postępując analogicznie.</w:t>
      </w:r>
    </w:p>
    <w:p w14:paraId="03D499FD" w14:textId="62604623" w:rsidR="00CA2E94" w:rsidRPr="00CA2E94" w:rsidRDefault="00CA2E94" w:rsidP="00CA2E94">
      <w:pPr>
        <w:pStyle w:val="Default"/>
        <w:jc w:val="both"/>
        <w:rPr>
          <w:sz w:val="22"/>
          <w:szCs w:val="22"/>
        </w:rPr>
      </w:pPr>
      <w:r w:rsidRPr="00CA2E94">
        <w:rPr>
          <w:sz w:val="22"/>
          <w:szCs w:val="22"/>
        </w:rPr>
        <w:t>Połączenia (zakłady) siatek w układzie dwuwarstwowym nie mogą się pokrywać.</w:t>
      </w:r>
    </w:p>
    <w:p w14:paraId="0E242F3E" w14:textId="77777777" w:rsidR="00CA2E94" w:rsidRPr="00CA2E94" w:rsidRDefault="00CA2E94" w:rsidP="00CA2E94">
      <w:pPr>
        <w:pStyle w:val="Default"/>
        <w:jc w:val="both"/>
        <w:rPr>
          <w:sz w:val="22"/>
          <w:szCs w:val="22"/>
        </w:rPr>
      </w:pPr>
      <w:r w:rsidRPr="00CA2E94">
        <w:rPr>
          <w:sz w:val="22"/>
          <w:szCs w:val="22"/>
        </w:rPr>
        <w:t>Siatka zbrojąca w jednej lub dwóch warstwach powinna być niewidoczna i całkowicie zatopiona w warstwie materiału klejącego. Warstwa zaprawy klejącej z zatopioną siatką zbrojącą tworzy warstwę zbrojoną.</w:t>
      </w:r>
    </w:p>
    <w:p w14:paraId="1D351712" w14:textId="2B0CA72C" w:rsidR="00CA2E94" w:rsidRPr="00CA2E94" w:rsidRDefault="00CA2E94" w:rsidP="00CA2E94">
      <w:pPr>
        <w:pStyle w:val="Default"/>
        <w:jc w:val="both"/>
        <w:rPr>
          <w:sz w:val="22"/>
          <w:szCs w:val="22"/>
        </w:rPr>
      </w:pPr>
      <w:r w:rsidRPr="00CA2E94">
        <w:rPr>
          <w:sz w:val="22"/>
          <w:szCs w:val="22"/>
        </w:rPr>
        <w:t>Siatkę zbrojącą należy układać na zakład o szerokości ok.10cm (zaznaczony pas na krańcach siatki), względnie wyprowadzić poza krawędzie otworów okiennych i drzwiowych. Przy wykańczaniu cokołu z zastosowaniem listwy cokołowej zatopioną siatkę należy ściąć po dolnej krawędzi listwy.</w:t>
      </w:r>
    </w:p>
    <w:p w14:paraId="18C2D433" w14:textId="77777777" w:rsidR="00CA2E94" w:rsidRDefault="00CA2E94" w:rsidP="00CA2E94">
      <w:pPr>
        <w:pStyle w:val="Default"/>
        <w:jc w:val="both"/>
        <w:rPr>
          <w:sz w:val="22"/>
          <w:szCs w:val="22"/>
        </w:rPr>
      </w:pPr>
      <w:r w:rsidRPr="00CA2E94">
        <w:rPr>
          <w:sz w:val="22"/>
          <w:szCs w:val="22"/>
        </w:rPr>
        <w:t>Warstwa zbrojona winna być warstwą ciągłą, tzn., że kolejne pasy siatki nie mogą pokrywać się ze spoinami między płytami styropianowymi. Grubość warstwy zbrojonej winna wynosić minimum 5 milimetrów.</w:t>
      </w:r>
    </w:p>
    <w:p w14:paraId="05536705" w14:textId="4C003165" w:rsidR="00CA2E94" w:rsidRPr="00CA2E94" w:rsidRDefault="00CA2E94" w:rsidP="00CA2E94">
      <w:pPr>
        <w:pStyle w:val="Default"/>
        <w:jc w:val="both"/>
        <w:rPr>
          <w:b/>
          <w:bCs/>
          <w:i/>
          <w:iCs/>
          <w:sz w:val="22"/>
          <w:szCs w:val="22"/>
        </w:rPr>
      </w:pPr>
      <w:r w:rsidRPr="00CA2E94">
        <w:rPr>
          <w:b/>
          <w:bCs/>
          <w:i/>
          <w:iCs/>
          <w:sz w:val="22"/>
          <w:szCs w:val="22"/>
        </w:rPr>
        <w:t>Mocowanie płyt termoizolacyjnych przy pomocy łączników mechanicznych</w:t>
      </w:r>
    </w:p>
    <w:p w14:paraId="6BA3F106" w14:textId="1FBB1EEA" w:rsidR="00CA2E94" w:rsidRPr="00CA2E94" w:rsidRDefault="00CA2E94" w:rsidP="00CA2E94">
      <w:pPr>
        <w:pStyle w:val="Default"/>
        <w:jc w:val="both"/>
        <w:rPr>
          <w:sz w:val="22"/>
          <w:szCs w:val="22"/>
        </w:rPr>
      </w:pPr>
      <w:r w:rsidRPr="00CA2E94">
        <w:rPr>
          <w:sz w:val="22"/>
          <w:szCs w:val="22"/>
        </w:rPr>
        <w:t>W trakcie wykonywania warstwy zbrojonej wykonuje się dodatkowe mocowania za pomocą łączników mechanicznych w świeżej zaprawie zbrojącej.</w:t>
      </w:r>
    </w:p>
    <w:p w14:paraId="0B625497" w14:textId="2E360844" w:rsidR="00CA2E94" w:rsidRPr="00CA2E94" w:rsidRDefault="00CA2E94" w:rsidP="00CA2E94">
      <w:pPr>
        <w:pStyle w:val="Default"/>
        <w:jc w:val="both"/>
        <w:rPr>
          <w:sz w:val="22"/>
          <w:szCs w:val="22"/>
        </w:rPr>
      </w:pPr>
      <w:r w:rsidRPr="00CA2E94">
        <w:rPr>
          <w:sz w:val="22"/>
          <w:szCs w:val="22"/>
        </w:rPr>
        <w:t>Dyble należy osadzić opierając talerzyki o powierzchnię ocieplenia i zależnie od rodzaju kołka wbijać lub wkręcać trzpienie do oporu. Prawidłowo osadzone dyble nie wystają żadnym fragmentem więcej niż o 1 mm ponad powierzchnię, a w przypadku ich zagłębienia w ociepleniu, niedopuszczalne jest uszkodzenie struktury styropianu, Głębokość zakotwienia kołków w warstwie konstrukcyjnej ściany wykonanej z materiałów pełnych powinna wynosić min. 6 cm. W materiałach takich jak cegła dziurawka, pustak ceramiczny czy bloczki z bloku komórkowego, łączniki muszą być zakotwione na głębokość zalecaną przez producenta łącznika.</w:t>
      </w:r>
    </w:p>
    <w:p w14:paraId="5653DD6D" w14:textId="6281F237" w:rsidR="00CA2E94" w:rsidRPr="00CA2E94" w:rsidRDefault="00CA2E94" w:rsidP="00CA2E94">
      <w:pPr>
        <w:pStyle w:val="Default"/>
        <w:jc w:val="both"/>
        <w:rPr>
          <w:sz w:val="22"/>
          <w:szCs w:val="22"/>
        </w:rPr>
      </w:pPr>
      <w:r w:rsidRPr="00CA2E94">
        <w:rPr>
          <w:b/>
          <w:bCs/>
          <w:i/>
          <w:iCs/>
          <w:sz w:val="22"/>
          <w:szCs w:val="22"/>
        </w:rPr>
        <w:t>Zbrojenie przy narożach okien, drzwi i innych otworów w elewacji</w:t>
      </w:r>
    </w:p>
    <w:p w14:paraId="1E253008" w14:textId="6A627DC1" w:rsidR="00CA2E94" w:rsidRDefault="00CA2E94" w:rsidP="00CA2E94">
      <w:pPr>
        <w:pStyle w:val="Default"/>
        <w:jc w:val="both"/>
        <w:rPr>
          <w:sz w:val="22"/>
          <w:szCs w:val="22"/>
        </w:rPr>
      </w:pPr>
      <w:r w:rsidRPr="00CA2E94">
        <w:rPr>
          <w:sz w:val="22"/>
          <w:szCs w:val="22"/>
        </w:rPr>
        <w:t xml:space="preserve">Powyżej i poniżej krawędzi otworów okien i drzwi, w celu zabezpieczenia przed zwiększonymi </w:t>
      </w:r>
      <w:proofErr w:type="spellStart"/>
      <w:r w:rsidRPr="00CA2E94">
        <w:rPr>
          <w:sz w:val="22"/>
          <w:szCs w:val="22"/>
        </w:rPr>
        <w:t>naprężeniami</w:t>
      </w:r>
      <w:proofErr w:type="spellEnd"/>
      <w:r w:rsidRPr="00CA2E94">
        <w:rPr>
          <w:sz w:val="22"/>
          <w:szCs w:val="22"/>
        </w:rPr>
        <w:t>, na warstwę materiału izolacyjnego naklejamy pod kątem 45o paski tkaniny z włókna szklanego, o wymiarach minimum 25 x 35 cm.</w:t>
      </w:r>
    </w:p>
    <w:p w14:paraId="701B21C2" w14:textId="77777777" w:rsidR="00CA2E94" w:rsidRDefault="00CA2E94" w:rsidP="00CA2E94">
      <w:pPr>
        <w:pStyle w:val="Default"/>
        <w:jc w:val="both"/>
        <w:rPr>
          <w:sz w:val="22"/>
          <w:szCs w:val="22"/>
        </w:rPr>
      </w:pPr>
    </w:p>
    <w:p w14:paraId="574704FA" w14:textId="77777777" w:rsidR="00D557E1" w:rsidRPr="002268A1" w:rsidRDefault="00D557E1" w:rsidP="001F18FC">
      <w:pPr>
        <w:pStyle w:val="Nagwek2"/>
        <w:numPr>
          <w:ilvl w:val="1"/>
          <w:numId w:val="7"/>
        </w:numPr>
        <w:spacing w:line="240" w:lineRule="auto"/>
        <w:ind w:left="567" w:hanging="567"/>
        <w:rPr>
          <w:rFonts w:ascii="Times New Roman" w:hAnsi="Times New Roman" w:cs="Times New Roman"/>
          <w:color w:val="auto"/>
          <w:sz w:val="22"/>
          <w:szCs w:val="22"/>
        </w:rPr>
      </w:pPr>
      <w:bookmarkStart w:id="151" w:name="_Toc214262526"/>
      <w:r w:rsidRPr="002268A1">
        <w:rPr>
          <w:rFonts w:ascii="Times New Roman" w:hAnsi="Times New Roman" w:cs="Times New Roman"/>
          <w:color w:val="auto"/>
          <w:sz w:val="22"/>
          <w:szCs w:val="22"/>
        </w:rPr>
        <w:t>KONTROLA JAKOŚCI ROBÓT</w:t>
      </w:r>
      <w:bookmarkEnd w:id="151"/>
      <w:r w:rsidRPr="002268A1">
        <w:rPr>
          <w:rFonts w:ascii="Times New Roman" w:hAnsi="Times New Roman" w:cs="Times New Roman"/>
          <w:color w:val="auto"/>
          <w:sz w:val="22"/>
          <w:szCs w:val="22"/>
        </w:rPr>
        <w:t xml:space="preserve"> </w:t>
      </w:r>
    </w:p>
    <w:p w14:paraId="5A96DD89" w14:textId="77777777" w:rsidR="00D557E1" w:rsidRPr="002268A1" w:rsidRDefault="00D557E1" w:rsidP="001F18FC">
      <w:pPr>
        <w:pStyle w:val="Nagwek3"/>
        <w:numPr>
          <w:ilvl w:val="2"/>
          <w:numId w:val="7"/>
        </w:numPr>
        <w:ind w:left="567" w:hanging="567"/>
        <w:rPr>
          <w:rFonts w:ascii="Times New Roman" w:hAnsi="Times New Roman" w:cs="Times New Roman"/>
          <w:color w:val="auto"/>
          <w:sz w:val="22"/>
          <w:szCs w:val="22"/>
        </w:rPr>
      </w:pPr>
      <w:bookmarkStart w:id="152" w:name="_Toc214262527"/>
      <w:r w:rsidRPr="002268A1">
        <w:rPr>
          <w:rFonts w:ascii="Times New Roman" w:hAnsi="Times New Roman" w:cs="Times New Roman"/>
          <w:color w:val="auto"/>
          <w:sz w:val="22"/>
          <w:szCs w:val="22"/>
        </w:rPr>
        <w:t>Wymagania ogólne</w:t>
      </w:r>
      <w:bookmarkEnd w:id="152"/>
    </w:p>
    <w:p w14:paraId="68BDAE21" w14:textId="77777777" w:rsidR="00625802" w:rsidRDefault="00625802" w:rsidP="00625802">
      <w:pPr>
        <w:pStyle w:val="Default"/>
        <w:jc w:val="both"/>
        <w:rPr>
          <w:sz w:val="22"/>
          <w:szCs w:val="22"/>
        </w:rPr>
      </w:pPr>
      <w:r w:rsidRPr="00625802">
        <w:rPr>
          <w:sz w:val="22"/>
          <w:szCs w:val="22"/>
        </w:rPr>
        <w:t>Kontrola jakości wykonania robót polega na sprawdzeniu zgodności z dokumentacją projekto</w:t>
      </w:r>
      <w:r>
        <w:rPr>
          <w:sz w:val="22"/>
          <w:szCs w:val="22"/>
        </w:rPr>
        <w:t xml:space="preserve">wą oraz </w:t>
      </w:r>
      <w:r w:rsidRPr="00625802">
        <w:rPr>
          <w:sz w:val="22"/>
          <w:szCs w:val="22"/>
        </w:rPr>
        <w:t>wymaganiami podanymi w przytoczonych no</w:t>
      </w:r>
      <w:r>
        <w:rPr>
          <w:sz w:val="22"/>
          <w:szCs w:val="22"/>
        </w:rPr>
        <w:t xml:space="preserve">rmach i niniejszej specyfikacji. </w:t>
      </w:r>
      <w:r w:rsidRPr="00625802">
        <w:rPr>
          <w:sz w:val="22"/>
          <w:szCs w:val="22"/>
        </w:rPr>
        <w:t>Ocena poszczególnych etapów robót potwierdzana jest wpisem do Dziennika Budowy.</w:t>
      </w:r>
    </w:p>
    <w:p w14:paraId="6205646D" w14:textId="77777777" w:rsidR="00DA2D34" w:rsidRPr="00DA2D34" w:rsidRDefault="00DA2D34" w:rsidP="00DA2D34">
      <w:pPr>
        <w:pStyle w:val="Default"/>
        <w:jc w:val="both"/>
        <w:rPr>
          <w:sz w:val="22"/>
          <w:szCs w:val="22"/>
        </w:rPr>
      </w:pPr>
      <w:r w:rsidRPr="00DA2D34">
        <w:rPr>
          <w:sz w:val="22"/>
          <w:szCs w:val="22"/>
        </w:rPr>
        <w:t>Wszystkie stosowane materiały muszą odpowiadać wymaganiom dokumentacji projektowej oraz dokumentów odniesienia (aprobat technicznych lub norm) i posiadać deklaracje zgodności wydane przez producenta.</w:t>
      </w:r>
    </w:p>
    <w:p w14:paraId="222AA65B" w14:textId="57D524F1" w:rsidR="00DA2D34" w:rsidRDefault="00DA2D34" w:rsidP="009C7289">
      <w:pPr>
        <w:pStyle w:val="Default"/>
        <w:jc w:val="both"/>
        <w:rPr>
          <w:sz w:val="22"/>
          <w:szCs w:val="22"/>
        </w:rPr>
      </w:pPr>
      <w:r w:rsidRPr="00DA2D34">
        <w:rPr>
          <w:sz w:val="22"/>
          <w:szCs w:val="22"/>
        </w:rPr>
        <w:t>Sprawdzeniu podlegają terminy przydatności wydrukowane na opakowaniach, przeterminowane należy zdyskwalifikować</w:t>
      </w:r>
      <w:r>
        <w:rPr>
          <w:sz w:val="22"/>
          <w:szCs w:val="22"/>
        </w:rPr>
        <w:t>.</w:t>
      </w:r>
    </w:p>
    <w:p w14:paraId="3D73D5BB" w14:textId="77777777" w:rsidR="00DA2D34" w:rsidRPr="00DA2D34" w:rsidRDefault="00DA2D34" w:rsidP="009C7289">
      <w:pPr>
        <w:pStyle w:val="Default"/>
        <w:jc w:val="both"/>
        <w:rPr>
          <w:sz w:val="22"/>
          <w:szCs w:val="22"/>
        </w:rPr>
      </w:pPr>
      <w:r w:rsidRPr="00DA2D34">
        <w:rPr>
          <w:sz w:val="22"/>
          <w:szCs w:val="22"/>
        </w:rPr>
        <w:t xml:space="preserve">Kontrola jakości wykonania robót odbywa się na bieżąco po zakończeniu każdego etapu robót </w:t>
      </w:r>
      <w:proofErr w:type="spellStart"/>
      <w:r w:rsidRPr="00DA2D34">
        <w:rPr>
          <w:sz w:val="22"/>
          <w:szCs w:val="22"/>
        </w:rPr>
        <w:t>ociepleniowych</w:t>
      </w:r>
      <w:proofErr w:type="spellEnd"/>
      <w:r w:rsidRPr="00DA2D34">
        <w:rPr>
          <w:sz w:val="22"/>
          <w:szCs w:val="22"/>
        </w:rPr>
        <w:t xml:space="preserve"> i polega na sprawdzeniu zgodności wykonania robót z dokumentacją projektową i wytycznymi zawartymi w niniejszej specyfikacji oraz poleceniami inspektora nadzoru.</w:t>
      </w:r>
    </w:p>
    <w:p w14:paraId="725F6040" w14:textId="1FDB41AD" w:rsidR="00DA2D34" w:rsidRDefault="00DA2D34" w:rsidP="009C7289">
      <w:pPr>
        <w:pStyle w:val="Default"/>
        <w:jc w:val="both"/>
        <w:rPr>
          <w:sz w:val="22"/>
          <w:szCs w:val="22"/>
        </w:rPr>
      </w:pPr>
      <w:r w:rsidRPr="00DA2D34">
        <w:rPr>
          <w:sz w:val="22"/>
          <w:szCs w:val="22"/>
        </w:rPr>
        <w:t>Dopuszczalne odchylenia powierzchni wykończonych.</w:t>
      </w:r>
    </w:p>
    <w:p w14:paraId="14D38D07" w14:textId="776DD27E" w:rsidR="00DA2D34" w:rsidRDefault="009C7289" w:rsidP="009C7289">
      <w:pPr>
        <w:pStyle w:val="Default"/>
        <w:jc w:val="center"/>
        <w:rPr>
          <w:sz w:val="22"/>
          <w:szCs w:val="22"/>
        </w:rPr>
      </w:pPr>
      <w:r>
        <w:rPr>
          <w:noProof/>
          <w:sz w:val="22"/>
          <w:szCs w:val="22"/>
        </w:rPr>
        <w:lastRenderedPageBreak/>
        <w:drawing>
          <wp:inline distT="0" distB="0" distL="0" distR="0" wp14:anchorId="26B7435B" wp14:editId="7FF50FD8">
            <wp:extent cx="5429250" cy="1647825"/>
            <wp:effectExtent l="0" t="0" r="0" b="9525"/>
            <wp:docPr id="557257248"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29250" cy="1647825"/>
                    </a:xfrm>
                    <a:prstGeom prst="rect">
                      <a:avLst/>
                    </a:prstGeom>
                    <a:noFill/>
                    <a:ln>
                      <a:noFill/>
                    </a:ln>
                  </pic:spPr>
                </pic:pic>
              </a:graphicData>
            </a:graphic>
          </wp:inline>
        </w:drawing>
      </w:r>
    </w:p>
    <w:p w14:paraId="373A7589" w14:textId="77777777" w:rsidR="009C7289" w:rsidRDefault="009C7289" w:rsidP="009C7289">
      <w:pPr>
        <w:pStyle w:val="Default"/>
        <w:jc w:val="center"/>
        <w:rPr>
          <w:sz w:val="22"/>
          <w:szCs w:val="22"/>
        </w:rPr>
      </w:pPr>
    </w:p>
    <w:p w14:paraId="4FCE0E44" w14:textId="77777777" w:rsidR="00BB55FC" w:rsidRPr="00BB55FC" w:rsidRDefault="00BB55FC" w:rsidP="00BB55FC">
      <w:pPr>
        <w:pStyle w:val="Default"/>
        <w:jc w:val="both"/>
        <w:rPr>
          <w:sz w:val="22"/>
          <w:szCs w:val="22"/>
        </w:rPr>
      </w:pPr>
      <w:r w:rsidRPr="00BB55FC">
        <w:rPr>
          <w:sz w:val="22"/>
          <w:szCs w:val="22"/>
        </w:rPr>
        <w:t>Kontrola ta jest prowadzona przez inspektora nadzoru:</w:t>
      </w:r>
    </w:p>
    <w:p w14:paraId="2F061E39" w14:textId="77777777" w:rsidR="00BB55FC" w:rsidRPr="00BB55FC" w:rsidRDefault="00BB55FC" w:rsidP="00BB55FC">
      <w:pPr>
        <w:pStyle w:val="Default"/>
        <w:jc w:val="both"/>
        <w:rPr>
          <w:sz w:val="22"/>
          <w:szCs w:val="22"/>
        </w:rPr>
      </w:pPr>
      <w:r w:rsidRPr="00BB55FC">
        <w:rPr>
          <w:sz w:val="22"/>
          <w:szCs w:val="22"/>
        </w:rPr>
        <w:t>- w odniesieniu do prac zanikających – podczas wykonywania robót okładzinowych (kontrola</w:t>
      </w:r>
      <w:r>
        <w:rPr>
          <w:sz w:val="22"/>
          <w:szCs w:val="22"/>
        </w:rPr>
        <w:t xml:space="preserve"> </w:t>
      </w:r>
      <w:r w:rsidRPr="00BB55FC">
        <w:rPr>
          <w:sz w:val="22"/>
          <w:szCs w:val="22"/>
        </w:rPr>
        <w:t>przygotowania podłoża -ścian, kontrola przyczepności, sposób łączenia płyt</w:t>
      </w:r>
      <w:r>
        <w:rPr>
          <w:sz w:val="22"/>
          <w:szCs w:val="22"/>
        </w:rPr>
        <w:t>,</w:t>
      </w:r>
      <w:r w:rsidRPr="00BB55FC">
        <w:rPr>
          <w:sz w:val="22"/>
          <w:szCs w:val="22"/>
        </w:rPr>
        <w:t xml:space="preserve"> itp.)</w:t>
      </w:r>
    </w:p>
    <w:p w14:paraId="18C22A2E" w14:textId="77777777" w:rsidR="00BB55FC" w:rsidRPr="00BB55FC" w:rsidRDefault="00BB55FC" w:rsidP="00BB55FC">
      <w:pPr>
        <w:pStyle w:val="Default"/>
        <w:jc w:val="both"/>
        <w:rPr>
          <w:sz w:val="22"/>
          <w:szCs w:val="22"/>
        </w:rPr>
      </w:pPr>
      <w:r w:rsidRPr="00BB55FC">
        <w:rPr>
          <w:sz w:val="22"/>
          <w:szCs w:val="22"/>
        </w:rPr>
        <w:t>- sprawdzenie prawidłowości ułożenia płyt; ułożenie elementów oraz ich barwę i odcień należy</w:t>
      </w:r>
      <w:r>
        <w:rPr>
          <w:sz w:val="22"/>
          <w:szCs w:val="22"/>
        </w:rPr>
        <w:t xml:space="preserve"> </w:t>
      </w:r>
      <w:r w:rsidRPr="00BB55FC">
        <w:rPr>
          <w:sz w:val="22"/>
          <w:szCs w:val="22"/>
        </w:rPr>
        <w:t>sprawdzić wizualnie i porównać z wymaganiami projektu technicznego.</w:t>
      </w:r>
    </w:p>
    <w:p w14:paraId="6BD8E666" w14:textId="77777777" w:rsidR="00BB55FC" w:rsidRPr="00BB55FC" w:rsidRDefault="00BB55FC" w:rsidP="00BB55FC">
      <w:pPr>
        <w:pStyle w:val="Default"/>
        <w:jc w:val="both"/>
        <w:rPr>
          <w:sz w:val="22"/>
          <w:szCs w:val="22"/>
        </w:rPr>
      </w:pPr>
      <w:r w:rsidRPr="00BB55FC">
        <w:rPr>
          <w:sz w:val="22"/>
          <w:szCs w:val="22"/>
        </w:rPr>
        <w:t>- sprawdzenie odchylenia powierzchni od płaszczyzny za pomocą łaty kontrolnej długości 2 m</w:t>
      </w:r>
      <w:r>
        <w:rPr>
          <w:sz w:val="22"/>
          <w:szCs w:val="22"/>
        </w:rPr>
        <w:t xml:space="preserve"> </w:t>
      </w:r>
      <w:r w:rsidRPr="00BB55FC">
        <w:rPr>
          <w:sz w:val="22"/>
          <w:szCs w:val="22"/>
        </w:rPr>
        <w:t>przykładanej w różnych kierunkach, w dowolnym miejscu; prześwit pomiędzy łatą a badaną</w:t>
      </w:r>
      <w:r>
        <w:rPr>
          <w:sz w:val="22"/>
          <w:szCs w:val="22"/>
        </w:rPr>
        <w:t xml:space="preserve"> </w:t>
      </w:r>
      <w:r w:rsidRPr="00BB55FC">
        <w:rPr>
          <w:sz w:val="22"/>
          <w:szCs w:val="22"/>
        </w:rPr>
        <w:t>powierzchnią, należy mierzyć z dokładnością do 1mm,</w:t>
      </w:r>
    </w:p>
    <w:p w14:paraId="7B0BC007" w14:textId="77777777" w:rsidR="00BB55FC" w:rsidRPr="00BB55FC" w:rsidRDefault="00BB55FC" w:rsidP="00BB55FC">
      <w:pPr>
        <w:pStyle w:val="Default"/>
        <w:jc w:val="both"/>
        <w:rPr>
          <w:sz w:val="22"/>
          <w:szCs w:val="22"/>
        </w:rPr>
      </w:pPr>
      <w:r w:rsidRPr="00BB55FC">
        <w:rPr>
          <w:sz w:val="22"/>
          <w:szCs w:val="22"/>
        </w:rPr>
        <w:t>- sprawdzenie prostoliniowości spoin za pomocą cienkiego drutu naciągniętego wzdłuż spoin na całej</w:t>
      </w:r>
      <w:r>
        <w:rPr>
          <w:sz w:val="22"/>
          <w:szCs w:val="22"/>
        </w:rPr>
        <w:t xml:space="preserve"> </w:t>
      </w:r>
      <w:r w:rsidRPr="00BB55FC">
        <w:rPr>
          <w:sz w:val="22"/>
          <w:szCs w:val="22"/>
        </w:rPr>
        <w:t>ich długości i dokonanie pomiaru odchyleń z dokładnością do 1mm,</w:t>
      </w:r>
    </w:p>
    <w:p w14:paraId="0CD2B8D1" w14:textId="77777777" w:rsidR="00BB55FC" w:rsidRPr="00BB55FC" w:rsidRDefault="00BB55FC" w:rsidP="00BB55FC">
      <w:pPr>
        <w:pStyle w:val="Default"/>
        <w:jc w:val="both"/>
        <w:rPr>
          <w:sz w:val="22"/>
          <w:szCs w:val="22"/>
        </w:rPr>
      </w:pPr>
      <w:r w:rsidRPr="00BB55FC">
        <w:rPr>
          <w:sz w:val="22"/>
          <w:szCs w:val="22"/>
        </w:rPr>
        <w:t>- sprawdzenie związania płyt z podkładem przez lekkie ich opukiwanie drewnianym młotkiem (lub</w:t>
      </w:r>
      <w:r>
        <w:rPr>
          <w:sz w:val="22"/>
          <w:szCs w:val="22"/>
        </w:rPr>
        <w:t xml:space="preserve"> </w:t>
      </w:r>
      <w:r w:rsidRPr="00BB55FC">
        <w:rPr>
          <w:sz w:val="22"/>
          <w:szCs w:val="22"/>
        </w:rPr>
        <w:t>innym podobnym narzędziem); charakterystyczny głuchy dźwięk jest dowodem nie związania płyty z</w:t>
      </w:r>
    </w:p>
    <w:p w14:paraId="0B08EF8A" w14:textId="77777777" w:rsidR="00BB55FC" w:rsidRPr="00BB55FC" w:rsidRDefault="00BB55FC" w:rsidP="00BB55FC">
      <w:pPr>
        <w:pStyle w:val="Default"/>
        <w:jc w:val="both"/>
        <w:rPr>
          <w:sz w:val="22"/>
          <w:szCs w:val="22"/>
        </w:rPr>
      </w:pPr>
      <w:r w:rsidRPr="00BB55FC">
        <w:rPr>
          <w:sz w:val="22"/>
          <w:szCs w:val="22"/>
        </w:rPr>
        <w:t>podkładem,</w:t>
      </w:r>
    </w:p>
    <w:p w14:paraId="70DA2ACA" w14:textId="77777777" w:rsidR="00BB55FC" w:rsidRPr="00BB55FC" w:rsidRDefault="00BB55FC" w:rsidP="00BB55FC">
      <w:pPr>
        <w:pStyle w:val="Default"/>
        <w:jc w:val="both"/>
        <w:rPr>
          <w:sz w:val="22"/>
          <w:szCs w:val="22"/>
        </w:rPr>
      </w:pPr>
      <w:r w:rsidRPr="00BB55FC">
        <w:rPr>
          <w:sz w:val="22"/>
          <w:szCs w:val="22"/>
        </w:rPr>
        <w:t>-</w:t>
      </w:r>
      <w:r>
        <w:rPr>
          <w:sz w:val="22"/>
          <w:szCs w:val="22"/>
        </w:rPr>
        <w:t xml:space="preserve"> </w:t>
      </w:r>
      <w:r w:rsidRPr="00BB55FC">
        <w:rPr>
          <w:sz w:val="22"/>
          <w:szCs w:val="22"/>
        </w:rPr>
        <w:t>sprawdzenie szerokości spoin i ich wypełnienia za pomocą oględzin zewnętrznych i pomiaru; na</w:t>
      </w:r>
      <w:r>
        <w:rPr>
          <w:sz w:val="22"/>
          <w:szCs w:val="22"/>
        </w:rPr>
        <w:t xml:space="preserve"> </w:t>
      </w:r>
      <w:r w:rsidRPr="00BB55FC">
        <w:rPr>
          <w:sz w:val="22"/>
          <w:szCs w:val="22"/>
        </w:rPr>
        <w:t>dowolnie wybranej powierzchni 1 m2 należy zmierzyć szerokość spoin suwmiarką z dokładnością do</w:t>
      </w:r>
      <w:r>
        <w:rPr>
          <w:sz w:val="22"/>
          <w:szCs w:val="22"/>
        </w:rPr>
        <w:t xml:space="preserve"> </w:t>
      </w:r>
      <w:r w:rsidRPr="00BB55FC">
        <w:rPr>
          <w:sz w:val="22"/>
          <w:szCs w:val="22"/>
        </w:rPr>
        <w:t>0,5 mm,</w:t>
      </w:r>
    </w:p>
    <w:p w14:paraId="7CA88748" w14:textId="77777777" w:rsidR="00BB55FC" w:rsidRPr="00BB55FC" w:rsidRDefault="00BB55FC" w:rsidP="00BB55FC">
      <w:pPr>
        <w:pStyle w:val="Default"/>
        <w:jc w:val="both"/>
        <w:rPr>
          <w:sz w:val="22"/>
          <w:szCs w:val="22"/>
        </w:rPr>
      </w:pPr>
      <w:r w:rsidRPr="00BB55FC">
        <w:rPr>
          <w:sz w:val="22"/>
          <w:szCs w:val="22"/>
        </w:rPr>
        <w:t>-grubość warstwy kompozycji klejącej pod płytami (pomiar dokonany w trakcie realizacji robót, lub</w:t>
      </w:r>
      <w:r>
        <w:rPr>
          <w:sz w:val="22"/>
          <w:szCs w:val="22"/>
        </w:rPr>
        <w:t xml:space="preserve"> </w:t>
      </w:r>
      <w:r w:rsidRPr="00BB55FC">
        <w:rPr>
          <w:sz w:val="22"/>
          <w:szCs w:val="22"/>
        </w:rPr>
        <w:t>grubość określona na podstawie zużycia kompozycji klejącej).</w:t>
      </w:r>
    </w:p>
    <w:p w14:paraId="0013F809" w14:textId="6F95E0EC" w:rsidR="00BB55FC" w:rsidRDefault="00BB55FC" w:rsidP="009C7289">
      <w:pPr>
        <w:pStyle w:val="Default"/>
        <w:jc w:val="both"/>
        <w:rPr>
          <w:sz w:val="22"/>
          <w:szCs w:val="22"/>
        </w:rPr>
      </w:pPr>
      <w:r w:rsidRPr="00BB55FC">
        <w:rPr>
          <w:sz w:val="22"/>
          <w:szCs w:val="22"/>
        </w:rPr>
        <w:t>Wyniki kontroli powinny być porównane z wymaganiami podanymi niżej i opisane w protok</w:t>
      </w:r>
      <w:r>
        <w:rPr>
          <w:sz w:val="22"/>
          <w:szCs w:val="22"/>
        </w:rPr>
        <w:t>o</w:t>
      </w:r>
      <w:r w:rsidRPr="00BB55FC">
        <w:rPr>
          <w:sz w:val="22"/>
          <w:szCs w:val="22"/>
        </w:rPr>
        <w:t>le</w:t>
      </w:r>
      <w:r>
        <w:rPr>
          <w:sz w:val="22"/>
          <w:szCs w:val="22"/>
        </w:rPr>
        <w:t xml:space="preserve"> </w:t>
      </w:r>
      <w:r w:rsidRPr="00BB55FC">
        <w:rPr>
          <w:sz w:val="22"/>
          <w:szCs w:val="22"/>
        </w:rPr>
        <w:t>podpisanym przez przedstawicieli inwestora i wykonawcy.</w:t>
      </w:r>
    </w:p>
    <w:p w14:paraId="7CBC1353" w14:textId="77777777" w:rsidR="009C7289" w:rsidRDefault="009C7289" w:rsidP="009C7289">
      <w:pPr>
        <w:pStyle w:val="Default"/>
        <w:jc w:val="both"/>
        <w:rPr>
          <w:sz w:val="22"/>
          <w:szCs w:val="22"/>
        </w:rPr>
      </w:pPr>
    </w:p>
    <w:p w14:paraId="563EB0CE" w14:textId="77777777" w:rsidR="009C7289" w:rsidRPr="009C7289" w:rsidRDefault="009C7289" w:rsidP="009C7289">
      <w:pPr>
        <w:pStyle w:val="Default"/>
        <w:jc w:val="both"/>
        <w:rPr>
          <w:b/>
          <w:iCs/>
          <w:sz w:val="22"/>
          <w:szCs w:val="22"/>
        </w:rPr>
      </w:pPr>
      <w:r>
        <w:rPr>
          <w:b/>
          <w:iCs/>
          <w:sz w:val="22"/>
          <w:szCs w:val="22"/>
        </w:rPr>
        <w:t xml:space="preserve">Kontrola </w:t>
      </w:r>
      <w:r w:rsidRPr="009C7289">
        <w:rPr>
          <w:b/>
          <w:iCs/>
          <w:sz w:val="22"/>
          <w:szCs w:val="22"/>
        </w:rPr>
        <w:t>wykonania ocieplenia</w:t>
      </w:r>
    </w:p>
    <w:p w14:paraId="3E11B4F7" w14:textId="77777777" w:rsidR="009C7289" w:rsidRPr="009C7289" w:rsidRDefault="009C7289" w:rsidP="009C7289">
      <w:pPr>
        <w:pStyle w:val="Default"/>
        <w:jc w:val="both"/>
        <w:rPr>
          <w:b/>
          <w:i/>
          <w:sz w:val="22"/>
          <w:szCs w:val="22"/>
        </w:rPr>
      </w:pPr>
      <w:r w:rsidRPr="009C7289">
        <w:rPr>
          <w:b/>
          <w:i/>
          <w:sz w:val="22"/>
          <w:szCs w:val="22"/>
        </w:rPr>
        <w:t>Kontrola podłoża:</w:t>
      </w:r>
    </w:p>
    <w:p w14:paraId="4858314F" w14:textId="77777777" w:rsidR="009C7289" w:rsidRPr="009C7289" w:rsidRDefault="009C7289" w:rsidP="009C7289">
      <w:pPr>
        <w:pStyle w:val="Default"/>
        <w:jc w:val="both"/>
        <w:rPr>
          <w:bCs/>
          <w:iCs/>
          <w:sz w:val="22"/>
          <w:szCs w:val="22"/>
        </w:rPr>
      </w:pPr>
      <w:r w:rsidRPr="009C7289">
        <w:rPr>
          <w:bCs/>
          <w:iCs/>
          <w:sz w:val="22"/>
          <w:szCs w:val="22"/>
        </w:rPr>
        <w:t>Sprawdzeniu i ocenie podlegają:</w:t>
      </w:r>
    </w:p>
    <w:p w14:paraId="7A688BC5" w14:textId="77777777" w:rsidR="009C7289" w:rsidRPr="009C7289" w:rsidRDefault="009C7289" w:rsidP="000E51E3">
      <w:pPr>
        <w:pStyle w:val="Default"/>
        <w:numPr>
          <w:ilvl w:val="0"/>
          <w:numId w:val="46"/>
        </w:numPr>
        <w:ind w:left="284" w:hanging="284"/>
        <w:jc w:val="both"/>
        <w:rPr>
          <w:bCs/>
          <w:iCs/>
          <w:sz w:val="22"/>
          <w:szCs w:val="22"/>
        </w:rPr>
      </w:pPr>
      <w:r w:rsidRPr="009C7289">
        <w:rPr>
          <w:bCs/>
          <w:iCs/>
          <w:sz w:val="22"/>
          <w:szCs w:val="22"/>
        </w:rPr>
        <w:t>wygląd powierzchni podłoża, z którego można wywnioskować o jego stopniu zabrudzenia, zniszczenia, stabilności, równości powierzchni, zawilgocenia i chłonności. W przypadkach wątpliwych konieczne jest wykonanie testu nośności podłoża przeprowadzanego wg zaleceń dostawcy BSO;</w:t>
      </w:r>
    </w:p>
    <w:p w14:paraId="17C7103C" w14:textId="77777777" w:rsidR="009C7289" w:rsidRPr="009C7289" w:rsidRDefault="009C7289" w:rsidP="000E51E3">
      <w:pPr>
        <w:pStyle w:val="Default"/>
        <w:numPr>
          <w:ilvl w:val="0"/>
          <w:numId w:val="46"/>
        </w:numPr>
        <w:ind w:left="284" w:hanging="284"/>
        <w:jc w:val="both"/>
        <w:rPr>
          <w:bCs/>
          <w:iCs/>
          <w:sz w:val="22"/>
          <w:szCs w:val="22"/>
        </w:rPr>
      </w:pPr>
      <w:r w:rsidRPr="009C7289">
        <w:rPr>
          <w:bCs/>
          <w:iCs/>
          <w:sz w:val="22"/>
          <w:szCs w:val="22"/>
        </w:rPr>
        <w:t>odchyłki geometryczne podłoża.</w:t>
      </w:r>
    </w:p>
    <w:p w14:paraId="4AC69773" w14:textId="77777777" w:rsidR="009C7289" w:rsidRPr="009C7289" w:rsidRDefault="009C7289" w:rsidP="009C7289">
      <w:pPr>
        <w:pStyle w:val="Default"/>
        <w:jc w:val="both"/>
        <w:rPr>
          <w:bCs/>
          <w:iCs/>
          <w:sz w:val="22"/>
          <w:szCs w:val="22"/>
        </w:rPr>
      </w:pPr>
      <w:r w:rsidRPr="009C7289">
        <w:rPr>
          <w:b/>
          <w:i/>
          <w:sz w:val="22"/>
          <w:szCs w:val="22"/>
        </w:rPr>
        <w:t>Kontrola dostarczonych na budowę składników BSO:</w:t>
      </w:r>
    </w:p>
    <w:p w14:paraId="3FAD05D2" w14:textId="77777777" w:rsidR="009C7289" w:rsidRPr="009C7289" w:rsidRDefault="009C7289" w:rsidP="009C7289">
      <w:pPr>
        <w:pStyle w:val="Default"/>
        <w:jc w:val="both"/>
        <w:rPr>
          <w:bCs/>
          <w:iCs/>
          <w:sz w:val="22"/>
          <w:szCs w:val="22"/>
        </w:rPr>
      </w:pPr>
      <w:r>
        <w:rPr>
          <w:bCs/>
          <w:iCs/>
          <w:sz w:val="22"/>
          <w:szCs w:val="22"/>
        </w:rPr>
        <w:t>K</w:t>
      </w:r>
      <w:r w:rsidRPr="009C7289">
        <w:rPr>
          <w:bCs/>
          <w:iCs/>
          <w:sz w:val="22"/>
          <w:szCs w:val="22"/>
        </w:rPr>
        <w:t>ontrola ta polega na sprawdzeniu zgodności dokumentów dopuszczających poszczególne wyroby do obrotu z dokumentem odniesienia. Sprawdzeniu powinna podlegać prawidłowość oznakowania poszczególnych materiałów.</w:t>
      </w:r>
    </w:p>
    <w:p w14:paraId="6BC52A78" w14:textId="77777777" w:rsidR="009C7289" w:rsidRPr="009C7289" w:rsidRDefault="009C7289" w:rsidP="009C7289">
      <w:pPr>
        <w:pStyle w:val="Default"/>
        <w:jc w:val="both"/>
        <w:rPr>
          <w:bCs/>
          <w:iCs/>
          <w:sz w:val="22"/>
          <w:szCs w:val="22"/>
        </w:rPr>
      </w:pPr>
      <w:r w:rsidRPr="009C7289">
        <w:rPr>
          <w:bCs/>
          <w:iCs/>
          <w:sz w:val="22"/>
          <w:szCs w:val="22"/>
        </w:rPr>
        <w:t>Po stwierdzeniu formalnej przydatności wyrobów, należy dokonać sprawdzenia zgodności asortymentowej, jakościowej oraz ilościowej.</w:t>
      </w:r>
    </w:p>
    <w:p w14:paraId="05FB2DFD" w14:textId="77777777" w:rsidR="009C7289" w:rsidRPr="009C7289" w:rsidRDefault="009C7289" w:rsidP="009C7289">
      <w:pPr>
        <w:pStyle w:val="Default"/>
        <w:jc w:val="both"/>
        <w:rPr>
          <w:b/>
          <w:i/>
          <w:sz w:val="22"/>
          <w:szCs w:val="22"/>
        </w:rPr>
      </w:pPr>
      <w:r w:rsidRPr="009C7289">
        <w:rPr>
          <w:b/>
          <w:i/>
          <w:sz w:val="22"/>
          <w:szCs w:val="22"/>
        </w:rPr>
        <w:t>Kontrola międzyoperacyjna powinna obejmować prawidłowość:</w:t>
      </w:r>
    </w:p>
    <w:p w14:paraId="10200812" w14:textId="77777777" w:rsidR="009C7289" w:rsidRPr="009C7289" w:rsidRDefault="009C7289" w:rsidP="000E51E3">
      <w:pPr>
        <w:pStyle w:val="Default"/>
        <w:numPr>
          <w:ilvl w:val="0"/>
          <w:numId w:val="47"/>
        </w:numPr>
        <w:ind w:left="284" w:hanging="284"/>
        <w:jc w:val="both"/>
        <w:rPr>
          <w:bCs/>
          <w:iCs/>
          <w:sz w:val="22"/>
          <w:szCs w:val="22"/>
        </w:rPr>
      </w:pPr>
      <w:r w:rsidRPr="009C7289">
        <w:rPr>
          <w:bCs/>
          <w:iCs/>
          <w:sz w:val="22"/>
          <w:szCs w:val="22"/>
        </w:rPr>
        <w:t>przygotowania podłoża (oczyszczenie, zmycie, uzupełnienie ubytków, wzmocnienie, wyrównanie – w zakresie koniecznym),</w:t>
      </w:r>
    </w:p>
    <w:p w14:paraId="37E2671E" w14:textId="77777777" w:rsidR="009C7289" w:rsidRPr="009C7289" w:rsidRDefault="009C7289" w:rsidP="000E51E3">
      <w:pPr>
        <w:pStyle w:val="Default"/>
        <w:numPr>
          <w:ilvl w:val="0"/>
          <w:numId w:val="47"/>
        </w:numPr>
        <w:ind w:left="284" w:hanging="284"/>
        <w:jc w:val="both"/>
        <w:rPr>
          <w:bCs/>
          <w:iCs/>
          <w:sz w:val="22"/>
          <w:szCs w:val="22"/>
        </w:rPr>
      </w:pPr>
      <w:r w:rsidRPr="009C7289">
        <w:rPr>
          <w:bCs/>
          <w:iCs/>
          <w:sz w:val="22"/>
          <w:szCs w:val="22"/>
        </w:rPr>
        <w:t>przyklejenia płyt termoizolacyjnych,</w:t>
      </w:r>
    </w:p>
    <w:p w14:paraId="039AB5CE" w14:textId="77777777" w:rsidR="009C7289" w:rsidRPr="009C7289" w:rsidRDefault="009C7289" w:rsidP="000E51E3">
      <w:pPr>
        <w:pStyle w:val="Default"/>
        <w:numPr>
          <w:ilvl w:val="0"/>
          <w:numId w:val="47"/>
        </w:numPr>
        <w:ind w:left="284" w:hanging="284"/>
        <w:jc w:val="both"/>
        <w:rPr>
          <w:bCs/>
          <w:iCs/>
          <w:sz w:val="22"/>
          <w:szCs w:val="22"/>
        </w:rPr>
      </w:pPr>
      <w:r w:rsidRPr="009C7289">
        <w:rPr>
          <w:bCs/>
          <w:iCs/>
          <w:sz w:val="22"/>
          <w:szCs w:val="22"/>
        </w:rPr>
        <w:t>osadzenia łączników mechanicznych,</w:t>
      </w:r>
    </w:p>
    <w:p w14:paraId="613D5363" w14:textId="77777777" w:rsidR="009C7289" w:rsidRPr="009C7289" w:rsidRDefault="009C7289" w:rsidP="000E51E3">
      <w:pPr>
        <w:pStyle w:val="Default"/>
        <w:numPr>
          <w:ilvl w:val="0"/>
          <w:numId w:val="47"/>
        </w:numPr>
        <w:ind w:left="284" w:hanging="284"/>
        <w:jc w:val="both"/>
        <w:rPr>
          <w:bCs/>
          <w:iCs/>
          <w:sz w:val="22"/>
          <w:szCs w:val="22"/>
        </w:rPr>
      </w:pPr>
      <w:r w:rsidRPr="009C7289">
        <w:rPr>
          <w:bCs/>
          <w:iCs/>
          <w:sz w:val="22"/>
          <w:szCs w:val="22"/>
        </w:rPr>
        <w:lastRenderedPageBreak/>
        <w:t>wykonania warstwy zbrojonej,</w:t>
      </w:r>
    </w:p>
    <w:p w14:paraId="08B4D59C" w14:textId="77777777" w:rsidR="009C7289" w:rsidRPr="009C7289" w:rsidRDefault="009C7289" w:rsidP="000E51E3">
      <w:pPr>
        <w:pStyle w:val="Default"/>
        <w:numPr>
          <w:ilvl w:val="0"/>
          <w:numId w:val="47"/>
        </w:numPr>
        <w:ind w:left="284" w:hanging="284"/>
        <w:jc w:val="both"/>
        <w:rPr>
          <w:bCs/>
          <w:iCs/>
          <w:sz w:val="22"/>
          <w:szCs w:val="22"/>
        </w:rPr>
      </w:pPr>
      <w:r w:rsidRPr="009C7289">
        <w:rPr>
          <w:bCs/>
          <w:iCs/>
          <w:sz w:val="22"/>
          <w:szCs w:val="22"/>
        </w:rPr>
        <w:t>wykonania (ewentualnego) gruntowania,</w:t>
      </w:r>
    </w:p>
    <w:p w14:paraId="1C737094" w14:textId="77777777" w:rsidR="009C7289" w:rsidRPr="009C7289" w:rsidRDefault="009C7289" w:rsidP="000E51E3">
      <w:pPr>
        <w:pStyle w:val="Default"/>
        <w:numPr>
          <w:ilvl w:val="0"/>
          <w:numId w:val="47"/>
        </w:numPr>
        <w:ind w:left="284" w:hanging="284"/>
        <w:jc w:val="both"/>
        <w:rPr>
          <w:bCs/>
          <w:iCs/>
          <w:sz w:val="22"/>
          <w:szCs w:val="22"/>
        </w:rPr>
      </w:pPr>
      <w:r w:rsidRPr="009C7289">
        <w:rPr>
          <w:bCs/>
          <w:iCs/>
          <w:sz w:val="22"/>
          <w:szCs w:val="22"/>
        </w:rPr>
        <w:t>montażu obróbek blacharskich,</w:t>
      </w:r>
    </w:p>
    <w:p w14:paraId="13B2AC5E" w14:textId="77777777" w:rsidR="009C7289" w:rsidRPr="009C7289" w:rsidRDefault="009C7289" w:rsidP="000E51E3">
      <w:pPr>
        <w:pStyle w:val="Default"/>
        <w:numPr>
          <w:ilvl w:val="0"/>
          <w:numId w:val="47"/>
        </w:numPr>
        <w:ind w:left="284" w:hanging="284"/>
        <w:jc w:val="both"/>
        <w:rPr>
          <w:bCs/>
          <w:iCs/>
          <w:sz w:val="22"/>
          <w:szCs w:val="22"/>
        </w:rPr>
      </w:pPr>
      <w:r w:rsidRPr="009C7289">
        <w:rPr>
          <w:bCs/>
          <w:iCs/>
          <w:sz w:val="22"/>
          <w:szCs w:val="22"/>
        </w:rPr>
        <w:t>zamocowania profili,</w:t>
      </w:r>
    </w:p>
    <w:p w14:paraId="0225EB37" w14:textId="77777777" w:rsidR="009C7289" w:rsidRDefault="009C7289" w:rsidP="009C7289">
      <w:pPr>
        <w:pStyle w:val="Default"/>
        <w:jc w:val="both"/>
        <w:rPr>
          <w:bCs/>
          <w:iCs/>
          <w:sz w:val="22"/>
          <w:szCs w:val="22"/>
        </w:rPr>
      </w:pPr>
    </w:p>
    <w:p w14:paraId="03BD5FE5" w14:textId="77777777" w:rsidR="009C7289" w:rsidRPr="009C7289" w:rsidRDefault="009C7289" w:rsidP="009C7289">
      <w:pPr>
        <w:pStyle w:val="Default"/>
        <w:jc w:val="both"/>
        <w:rPr>
          <w:bCs/>
          <w:iCs/>
          <w:sz w:val="22"/>
          <w:szCs w:val="22"/>
        </w:rPr>
      </w:pPr>
      <w:r w:rsidRPr="009C7289">
        <w:rPr>
          <w:bCs/>
          <w:iCs/>
          <w:sz w:val="22"/>
          <w:szCs w:val="22"/>
        </w:rPr>
        <w:t>Kontrola przygotowania podłoża polega na sprawdzeniu czy podłoże zostało oczyszczone, zmyte, wyrównane, wzmocnione, czy dokonano uzupełnienia ubytków – w zakresie koniecznym.</w:t>
      </w:r>
    </w:p>
    <w:p w14:paraId="13148F8A" w14:textId="77777777" w:rsidR="009C7289" w:rsidRPr="009C7289" w:rsidRDefault="009C7289" w:rsidP="009C7289">
      <w:pPr>
        <w:pStyle w:val="Default"/>
        <w:jc w:val="both"/>
        <w:rPr>
          <w:bCs/>
          <w:iCs/>
          <w:sz w:val="22"/>
          <w:szCs w:val="22"/>
        </w:rPr>
      </w:pPr>
      <w:r w:rsidRPr="009C7289">
        <w:rPr>
          <w:bCs/>
          <w:iCs/>
          <w:sz w:val="22"/>
          <w:szCs w:val="22"/>
        </w:rPr>
        <w:t>Kontrola przyklejania płyt izolacyjnych polega na sprawdzeniu: równości i ciągłości powierzchni, układu i szerokości spoin.</w:t>
      </w:r>
    </w:p>
    <w:p w14:paraId="16D36636" w14:textId="77777777" w:rsidR="009C7289" w:rsidRPr="009C7289" w:rsidRDefault="009C7289" w:rsidP="009C7289">
      <w:pPr>
        <w:pStyle w:val="Default"/>
        <w:jc w:val="both"/>
        <w:rPr>
          <w:bCs/>
          <w:iCs/>
          <w:sz w:val="22"/>
          <w:szCs w:val="22"/>
        </w:rPr>
      </w:pPr>
      <w:r w:rsidRPr="009C7289">
        <w:rPr>
          <w:bCs/>
          <w:iCs/>
          <w:sz w:val="22"/>
          <w:szCs w:val="22"/>
        </w:rPr>
        <w:t>Kontrola osadzenia łączników mechanicznych polega na sprawdzeniu liczby i rozmieszczenia łączników mechanicznych. W przypadku podłoży o wątpliwej nośności, w szczególności zbudowanych z materiałów szczelinowych zalecane jest wykonanie prób wyrywania łączników).</w:t>
      </w:r>
    </w:p>
    <w:p w14:paraId="4704DBFA" w14:textId="77777777" w:rsidR="009C7289" w:rsidRPr="009C7289" w:rsidRDefault="009C7289" w:rsidP="009C7289">
      <w:pPr>
        <w:pStyle w:val="Default"/>
        <w:jc w:val="both"/>
        <w:rPr>
          <w:bCs/>
          <w:iCs/>
          <w:sz w:val="22"/>
          <w:szCs w:val="22"/>
        </w:rPr>
      </w:pPr>
      <w:r w:rsidRPr="009C7289">
        <w:rPr>
          <w:bCs/>
          <w:iCs/>
          <w:sz w:val="22"/>
          <w:szCs w:val="22"/>
        </w:rPr>
        <w:t>Kontrola wykonania warstwy zbrojonej polega na: sprawdzeniu prawidłowości zatopienia siatki zbrojącej w masie klejącej, wielkości zakładów siatki zbrojącej, grubości warstwy zbrojonej, równości, przestrzegania czasu i warunków twardnienia warstwy zbrojonej przed przystąpieniem do dalszych prac. Kontroli podlega również prawidłowość wykonania obrobienia miejsc newralgicznych elewacji (naroży zewnętrznych, ościeży i naroży otworów, dylatacji, podokienników, kapinosów itp.). Sprawdzenie równości warstwy zbrojonej jak w przypadku warstwy tynkarskiej.</w:t>
      </w:r>
    </w:p>
    <w:p w14:paraId="2077EA6A" w14:textId="77777777" w:rsidR="009C7289" w:rsidRPr="009C7289" w:rsidRDefault="009C7289" w:rsidP="009C7289">
      <w:pPr>
        <w:pStyle w:val="Default"/>
        <w:jc w:val="both"/>
        <w:rPr>
          <w:bCs/>
          <w:iCs/>
          <w:sz w:val="22"/>
          <w:szCs w:val="22"/>
        </w:rPr>
      </w:pPr>
      <w:r w:rsidRPr="009C7289">
        <w:rPr>
          <w:bCs/>
          <w:iCs/>
          <w:sz w:val="22"/>
          <w:szCs w:val="22"/>
        </w:rPr>
        <w:t>Kontrola wykonania (ewentualnego) gruntowania polega na: sprawdzeniu ciągłości wykonania warstwy gruntowej i jej skuteczności.</w:t>
      </w:r>
    </w:p>
    <w:p w14:paraId="3368A58C" w14:textId="77777777" w:rsidR="009C7289" w:rsidRPr="009C7289" w:rsidRDefault="009C7289" w:rsidP="009C7289">
      <w:pPr>
        <w:pStyle w:val="Default"/>
        <w:jc w:val="both"/>
        <w:rPr>
          <w:bCs/>
          <w:iCs/>
          <w:sz w:val="22"/>
          <w:szCs w:val="22"/>
        </w:rPr>
      </w:pPr>
      <w:r w:rsidRPr="009C7289">
        <w:rPr>
          <w:bCs/>
          <w:iCs/>
          <w:sz w:val="22"/>
          <w:szCs w:val="22"/>
        </w:rPr>
        <w:t>Kontrola wykonania obróbek blacharskich polega na: sprawdzeniu zamocowania, spadków i zabezpieczenia blacharki przed negatywnym wpływem dalszych procesów (foliowanie) oraz wysunięcia poza projektowaną płaszczyznę ściany.</w:t>
      </w:r>
    </w:p>
    <w:p w14:paraId="50A3B8CF" w14:textId="77777777" w:rsidR="009C7289" w:rsidRPr="009C7289" w:rsidRDefault="009C7289" w:rsidP="009C7289">
      <w:pPr>
        <w:pStyle w:val="Default"/>
        <w:jc w:val="both"/>
        <w:rPr>
          <w:bCs/>
          <w:iCs/>
          <w:sz w:val="22"/>
          <w:szCs w:val="22"/>
        </w:rPr>
      </w:pPr>
      <w:r w:rsidRPr="009C7289">
        <w:rPr>
          <w:bCs/>
          <w:iCs/>
          <w:sz w:val="22"/>
          <w:szCs w:val="22"/>
        </w:rPr>
        <w:t>Kontrola wykonania ułożenia płytek polega na: sprawdzeniu ciągłości, jednolitości faktury i barwy, braku miejscowych wypukłości i wklęsłości, stopnia wypełnienia fug i równości. Fugi wypełnione w całości bez wyszczerbień i ubytków. Równość przygotować jak dla tynków.</w:t>
      </w:r>
    </w:p>
    <w:p w14:paraId="33F5CBF2" w14:textId="77777777" w:rsidR="009C7289" w:rsidRPr="009C7289" w:rsidRDefault="009C7289" w:rsidP="009C7289">
      <w:pPr>
        <w:pStyle w:val="Default"/>
        <w:jc w:val="both"/>
        <w:rPr>
          <w:bCs/>
          <w:iCs/>
          <w:sz w:val="22"/>
          <w:szCs w:val="22"/>
        </w:rPr>
      </w:pPr>
      <w:r w:rsidRPr="009C7289">
        <w:rPr>
          <w:bCs/>
          <w:iCs/>
          <w:sz w:val="22"/>
          <w:szCs w:val="22"/>
        </w:rPr>
        <w:t>Ocena wyglądu zewnętrznego polega na wizualnej ocenie wykończonej powierzchni ocieplenia. Powinna ona</w:t>
      </w:r>
      <w:r>
        <w:rPr>
          <w:bCs/>
          <w:iCs/>
          <w:sz w:val="22"/>
          <w:szCs w:val="22"/>
        </w:rPr>
        <w:t xml:space="preserve"> </w:t>
      </w:r>
      <w:r w:rsidRPr="009C7289">
        <w:rPr>
          <w:bCs/>
          <w:iCs/>
          <w:sz w:val="22"/>
          <w:szCs w:val="22"/>
        </w:rPr>
        <w:t>charakteryzować się jednorodnością i niezmiennością barwy i faktury oraz brakiem miejscowych wypukłości i wklęsłości stwierdzanymi wzrokowo przy świetle rozproszonym z odległości &gt; 3 m. Dopuszczalne odchylenie wykończonego lica systemu od płaszczyzny (powierzchni), pionu i poziomu powinno być zgodne z ogólnymi warunkami odbioru technicznego robót budowlanych i warunkami ST.</w:t>
      </w:r>
    </w:p>
    <w:p w14:paraId="6284F6AF" w14:textId="77777777" w:rsidR="009C7289" w:rsidRDefault="009C7289" w:rsidP="009C7289">
      <w:pPr>
        <w:pStyle w:val="Default"/>
        <w:jc w:val="both"/>
        <w:rPr>
          <w:sz w:val="22"/>
          <w:szCs w:val="22"/>
        </w:rPr>
      </w:pPr>
    </w:p>
    <w:p w14:paraId="5947B6C7" w14:textId="0DF63256" w:rsidR="00D557E1" w:rsidRPr="00F2478C" w:rsidRDefault="009C7289" w:rsidP="001F18FC">
      <w:pPr>
        <w:pStyle w:val="Nagwek3"/>
        <w:numPr>
          <w:ilvl w:val="2"/>
          <w:numId w:val="7"/>
        </w:numPr>
        <w:ind w:left="567" w:hanging="567"/>
        <w:rPr>
          <w:rFonts w:ascii="Times New Roman" w:hAnsi="Times New Roman" w:cs="Times New Roman"/>
          <w:color w:val="auto"/>
          <w:sz w:val="22"/>
          <w:szCs w:val="22"/>
        </w:rPr>
      </w:pPr>
      <w:bookmarkStart w:id="153" w:name="_Toc214262528"/>
      <w:r>
        <w:rPr>
          <w:rFonts w:ascii="Times New Roman" w:hAnsi="Times New Roman" w:cs="Times New Roman"/>
          <w:color w:val="auto"/>
          <w:sz w:val="22"/>
          <w:szCs w:val="22"/>
        </w:rPr>
        <w:t>Obmiar i o</w:t>
      </w:r>
      <w:r w:rsidR="00D557E1" w:rsidRPr="00F2478C">
        <w:rPr>
          <w:rFonts w:ascii="Times New Roman" w:hAnsi="Times New Roman" w:cs="Times New Roman"/>
          <w:color w:val="auto"/>
          <w:sz w:val="22"/>
          <w:szCs w:val="22"/>
        </w:rPr>
        <w:t>dbiór robót</w:t>
      </w:r>
      <w:bookmarkEnd w:id="153"/>
    </w:p>
    <w:p w14:paraId="5FFB823E" w14:textId="77777777" w:rsidR="009C7289" w:rsidRPr="009C7289" w:rsidRDefault="009C7289" w:rsidP="009C7289">
      <w:pPr>
        <w:pStyle w:val="Default"/>
        <w:rPr>
          <w:b/>
          <w:iCs/>
          <w:sz w:val="22"/>
          <w:szCs w:val="22"/>
        </w:rPr>
      </w:pPr>
      <w:r w:rsidRPr="009C7289">
        <w:rPr>
          <w:b/>
          <w:iCs/>
          <w:sz w:val="22"/>
          <w:szCs w:val="22"/>
        </w:rPr>
        <w:t>Obmiar robót</w:t>
      </w:r>
    </w:p>
    <w:p w14:paraId="4EC06747" w14:textId="506216A5" w:rsidR="009C7289" w:rsidRPr="009C7289" w:rsidRDefault="009C7289" w:rsidP="000E51E3">
      <w:pPr>
        <w:pStyle w:val="Default"/>
        <w:jc w:val="both"/>
        <w:rPr>
          <w:bCs/>
          <w:iCs/>
          <w:sz w:val="22"/>
          <w:szCs w:val="22"/>
        </w:rPr>
      </w:pPr>
      <w:r w:rsidRPr="009C7289">
        <w:rPr>
          <w:bCs/>
          <w:iCs/>
          <w:sz w:val="22"/>
          <w:szCs w:val="22"/>
        </w:rPr>
        <w:t>Jednostką obmiarową jest m</w:t>
      </w:r>
      <w:r w:rsidR="000E51E3">
        <w:rPr>
          <w:bCs/>
          <w:iCs/>
          <w:sz w:val="22"/>
          <w:szCs w:val="22"/>
          <w:vertAlign w:val="superscript"/>
        </w:rPr>
        <w:t>2</w:t>
      </w:r>
      <w:r w:rsidRPr="009C7289">
        <w:rPr>
          <w:bCs/>
          <w:iCs/>
          <w:sz w:val="22"/>
          <w:szCs w:val="22"/>
        </w:rPr>
        <w:t xml:space="preserve"> (metr kwadratowy) ściany docieplonej bez potrącenia otworów.</w:t>
      </w:r>
    </w:p>
    <w:p w14:paraId="4646F811" w14:textId="77777777" w:rsidR="009C7289" w:rsidRPr="009C7289" w:rsidRDefault="009C7289" w:rsidP="000E51E3">
      <w:pPr>
        <w:pStyle w:val="Default"/>
        <w:jc w:val="both"/>
        <w:rPr>
          <w:bCs/>
          <w:iCs/>
          <w:sz w:val="22"/>
          <w:szCs w:val="22"/>
        </w:rPr>
      </w:pPr>
      <w:r w:rsidRPr="009C7289">
        <w:rPr>
          <w:bCs/>
          <w:iCs/>
          <w:sz w:val="22"/>
          <w:szCs w:val="22"/>
        </w:rPr>
        <w:t>Powierzchnia ściany określona zostanie poprzez wymiary ściany docieplonej wraz z wyprawami tynkarskimi</w:t>
      </w:r>
    </w:p>
    <w:p w14:paraId="2BA785E2" w14:textId="77777777" w:rsidR="009C7289" w:rsidRPr="009C7289" w:rsidRDefault="009C7289" w:rsidP="000E51E3">
      <w:pPr>
        <w:pStyle w:val="Default"/>
        <w:jc w:val="both"/>
        <w:rPr>
          <w:bCs/>
          <w:iCs/>
          <w:sz w:val="22"/>
          <w:szCs w:val="22"/>
        </w:rPr>
      </w:pPr>
      <w:r w:rsidRPr="009C7289">
        <w:rPr>
          <w:bCs/>
          <w:iCs/>
          <w:sz w:val="22"/>
          <w:szCs w:val="22"/>
        </w:rPr>
        <w:t>Obmiar robót dokonany zostanie w jednostkach i wg zasad przyjętych w tabeli “Karta Wyceny”</w:t>
      </w:r>
    </w:p>
    <w:p w14:paraId="54C8038B" w14:textId="5E0B912E" w:rsidR="009C7289" w:rsidRPr="009C7289" w:rsidRDefault="009C7289" w:rsidP="000E51E3">
      <w:pPr>
        <w:pStyle w:val="Default"/>
        <w:jc w:val="both"/>
        <w:rPr>
          <w:bCs/>
          <w:iCs/>
          <w:sz w:val="22"/>
          <w:szCs w:val="22"/>
        </w:rPr>
      </w:pPr>
      <w:r w:rsidRPr="009C7289">
        <w:rPr>
          <w:bCs/>
          <w:iCs/>
          <w:sz w:val="22"/>
          <w:szCs w:val="22"/>
        </w:rPr>
        <w:t>Metody przyjmuje się wg opisów “Zasady Przedmiarowania” katalogów do kosztorysowania (KNR lub KNNR)</w:t>
      </w:r>
      <w:r w:rsidR="000E51E3">
        <w:rPr>
          <w:bCs/>
          <w:iCs/>
          <w:sz w:val="22"/>
          <w:szCs w:val="22"/>
        </w:rPr>
        <w:t>.</w:t>
      </w:r>
    </w:p>
    <w:p w14:paraId="183CE089" w14:textId="1E8C5158" w:rsidR="009C7289" w:rsidRPr="009C7289" w:rsidRDefault="009C7289" w:rsidP="000E51E3">
      <w:pPr>
        <w:pStyle w:val="Default"/>
        <w:jc w:val="both"/>
        <w:rPr>
          <w:bCs/>
          <w:iCs/>
          <w:sz w:val="22"/>
          <w:szCs w:val="22"/>
        </w:rPr>
      </w:pPr>
      <w:r w:rsidRPr="009C7289">
        <w:rPr>
          <w:bCs/>
          <w:iCs/>
          <w:sz w:val="22"/>
          <w:szCs w:val="22"/>
        </w:rPr>
        <w:t>Powierzchnię docieplenia oblicza się w metrach kwadratowych jako iloczyn długości ścian w rozwinięciu przez wysokość mierzoną od wierzchu cokołu do górnej krawędzi gzymsu wieńczącego. Powierzchnię ścian parteru z tytułu dodatkowego wzmocnienia warstwy ocieplającej siatką z włókna szklanego oblicza się w metrach kwadratowych jako iloczyn długości ścian w rozwinięciu przez wysokość mierzoną od wierzchu cokołu do górnej krawędzi stropu nad parterem.</w:t>
      </w:r>
    </w:p>
    <w:p w14:paraId="727EB6F7" w14:textId="77777777" w:rsidR="009C7289" w:rsidRPr="009C7289" w:rsidRDefault="009C7289" w:rsidP="000E51E3">
      <w:pPr>
        <w:pStyle w:val="Default"/>
        <w:jc w:val="both"/>
        <w:rPr>
          <w:bCs/>
          <w:iCs/>
          <w:sz w:val="22"/>
          <w:szCs w:val="22"/>
        </w:rPr>
      </w:pPr>
      <w:r w:rsidRPr="009C7289">
        <w:rPr>
          <w:bCs/>
          <w:iCs/>
          <w:sz w:val="22"/>
          <w:szCs w:val="22"/>
        </w:rPr>
        <w:t>Z obliczonych powierzchni potrąca się powierzchnie niedocieplone i zajęte przez otwory, większe niż 1 m2.</w:t>
      </w:r>
    </w:p>
    <w:p w14:paraId="023E21B6" w14:textId="77777777" w:rsidR="009C7289" w:rsidRPr="009C7289" w:rsidRDefault="009C7289" w:rsidP="000E51E3">
      <w:pPr>
        <w:pStyle w:val="Default"/>
        <w:jc w:val="both"/>
        <w:rPr>
          <w:bCs/>
          <w:iCs/>
          <w:sz w:val="22"/>
          <w:szCs w:val="22"/>
        </w:rPr>
      </w:pPr>
      <w:r w:rsidRPr="009C7289">
        <w:rPr>
          <w:bCs/>
          <w:iCs/>
          <w:sz w:val="22"/>
          <w:szCs w:val="22"/>
        </w:rPr>
        <w:t>Docieplenie ścian loggii oblicza się odrębnie, licząc ich powierzchnie w rozwinięciu z potrąceniem powierzchni otworów mierzonych w świetle krawędzi ościeży.</w:t>
      </w:r>
    </w:p>
    <w:p w14:paraId="249FFFE3" w14:textId="77777777" w:rsidR="009C7289" w:rsidRPr="009C7289" w:rsidRDefault="009C7289" w:rsidP="000E51E3">
      <w:pPr>
        <w:pStyle w:val="Default"/>
        <w:jc w:val="both"/>
        <w:rPr>
          <w:bCs/>
          <w:iCs/>
          <w:sz w:val="22"/>
          <w:szCs w:val="22"/>
        </w:rPr>
      </w:pPr>
      <w:r w:rsidRPr="009C7289">
        <w:rPr>
          <w:bCs/>
          <w:iCs/>
          <w:sz w:val="22"/>
          <w:szCs w:val="22"/>
        </w:rPr>
        <w:lastRenderedPageBreak/>
        <w:t>Powierzchnię docieplenia (okładania) ościeży zewnętrznych oblicza się w metrach kwadratowych, jako iloczyn długości ościeży mierzonych w świetle krawędzi ościeży i ich szerokości.</w:t>
      </w:r>
    </w:p>
    <w:p w14:paraId="292866DC" w14:textId="77777777" w:rsidR="009C7289" w:rsidRPr="009C7289" w:rsidRDefault="009C7289" w:rsidP="000E51E3">
      <w:pPr>
        <w:pStyle w:val="Default"/>
        <w:jc w:val="both"/>
        <w:rPr>
          <w:bCs/>
          <w:iCs/>
          <w:sz w:val="22"/>
          <w:szCs w:val="22"/>
        </w:rPr>
      </w:pPr>
      <w:r w:rsidRPr="009C7289">
        <w:rPr>
          <w:bCs/>
          <w:iCs/>
          <w:sz w:val="22"/>
          <w:szCs w:val="22"/>
        </w:rPr>
        <w:t>Ochrony narożników wypukłych kątownikami lub kształtownikami profilowymi z aluminium lub z PCW oblicza się w metrach.</w:t>
      </w:r>
    </w:p>
    <w:p w14:paraId="01A51E03" w14:textId="1BFB6FE9" w:rsidR="009C7289" w:rsidRPr="009C7289" w:rsidRDefault="009C7289" w:rsidP="000E51E3">
      <w:pPr>
        <w:pStyle w:val="Default"/>
        <w:jc w:val="both"/>
        <w:rPr>
          <w:bCs/>
          <w:iCs/>
          <w:sz w:val="22"/>
          <w:szCs w:val="22"/>
        </w:rPr>
      </w:pPr>
      <w:r w:rsidRPr="009C7289">
        <w:rPr>
          <w:bCs/>
          <w:iCs/>
          <w:sz w:val="22"/>
          <w:szCs w:val="22"/>
        </w:rPr>
        <w:t>Przy obliczaniu ilości materiałów, tj. płyt izolacyjnych, elewacyjnych, pilśniowych papy, należy uwzględniać odmiany i rodzaje, ewentualnie inne grubości płyt izolacyjnych niż podane w tablicach.</w:t>
      </w:r>
    </w:p>
    <w:p w14:paraId="367D16FB" w14:textId="77777777" w:rsidR="009C7289" w:rsidRPr="009C7289" w:rsidRDefault="009C7289" w:rsidP="000E51E3">
      <w:pPr>
        <w:pStyle w:val="Default"/>
        <w:jc w:val="both"/>
        <w:rPr>
          <w:bCs/>
          <w:iCs/>
          <w:sz w:val="22"/>
          <w:szCs w:val="22"/>
        </w:rPr>
      </w:pPr>
      <w:r w:rsidRPr="009C7289">
        <w:rPr>
          <w:bCs/>
          <w:iCs/>
          <w:sz w:val="22"/>
          <w:szCs w:val="22"/>
        </w:rPr>
        <w:t>Jednostką obmiarową jest:</w:t>
      </w:r>
    </w:p>
    <w:p w14:paraId="77E7765F" w14:textId="7BA5E031" w:rsidR="009C7289" w:rsidRPr="009C7289" w:rsidRDefault="009C7289" w:rsidP="000E51E3">
      <w:pPr>
        <w:pStyle w:val="Default"/>
        <w:numPr>
          <w:ilvl w:val="0"/>
          <w:numId w:val="48"/>
        </w:numPr>
        <w:ind w:left="284" w:hanging="284"/>
        <w:jc w:val="both"/>
        <w:rPr>
          <w:bCs/>
          <w:iCs/>
          <w:sz w:val="22"/>
          <w:szCs w:val="22"/>
        </w:rPr>
      </w:pPr>
      <w:r w:rsidRPr="009C7289">
        <w:rPr>
          <w:bCs/>
          <w:iCs/>
          <w:sz w:val="22"/>
          <w:szCs w:val="22"/>
        </w:rPr>
        <w:t>1m</w:t>
      </w:r>
      <w:r w:rsidR="000E51E3">
        <w:rPr>
          <w:bCs/>
          <w:iCs/>
          <w:sz w:val="22"/>
          <w:szCs w:val="22"/>
          <w:vertAlign w:val="superscript"/>
        </w:rPr>
        <w:t>2</w:t>
      </w:r>
      <w:r w:rsidRPr="009C7289">
        <w:rPr>
          <w:bCs/>
          <w:iCs/>
          <w:sz w:val="22"/>
          <w:szCs w:val="22"/>
        </w:rPr>
        <w:t xml:space="preserve"> – dla wykonania docieplenia</w:t>
      </w:r>
    </w:p>
    <w:p w14:paraId="374269B5" w14:textId="77777777" w:rsidR="009C7289" w:rsidRDefault="009C7289" w:rsidP="00625802">
      <w:pPr>
        <w:pStyle w:val="Default"/>
        <w:jc w:val="both"/>
        <w:rPr>
          <w:b/>
          <w:i/>
          <w:sz w:val="22"/>
          <w:szCs w:val="22"/>
        </w:rPr>
      </w:pPr>
    </w:p>
    <w:p w14:paraId="2CFA93F5" w14:textId="77777777" w:rsidR="009C7289" w:rsidRPr="009C7289" w:rsidRDefault="009C7289" w:rsidP="009C7289">
      <w:pPr>
        <w:pStyle w:val="Default"/>
        <w:jc w:val="both"/>
        <w:rPr>
          <w:b/>
          <w:iCs/>
          <w:sz w:val="22"/>
          <w:szCs w:val="22"/>
        </w:rPr>
      </w:pPr>
      <w:r w:rsidRPr="009C7289">
        <w:rPr>
          <w:b/>
          <w:iCs/>
          <w:sz w:val="22"/>
          <w:szCs w:val="22"/>
        </w:rPr>
        <w:t>Odbiór materiałów</w:t>
      </w:r>
    </w:p>
    <w:p w14:paraId="240AE4F7" w14:textId="77777777" w:rsidR="009C7289" w:rsidRDefault="009C7289" w:rsidP="009C7289">
      <w:pPr>
        <w:pStyle w:val="Default"/>
        <w:jc w:val="both"/>
        <w:rPr>
          <w:sz w:val="22"/>
          <w:szCs w:val="22"/>
        </w:rPr>
      </w:pPr>
      <w:r w:rsidRPr="00625802">
        <w:rPr>
          <w:sz w:val="22"/>
          <w:szCs w:val="22"/>
        </w:rPr>
        <w:t xml:space="preserve">Materiały </w:t>
      </w:r>
      <w:r>
        <w:rPr>
          <w:sz w:val="22"/>
          <w:szCs w:val="22"/>
        </w:rPr>
        <w:t xml:space="preserve">(w tym </w:t>
      </w:r>
      <w:r w:rsidRPr="00625802">
        <w:rPr>
          <w:sz w:val="22"/>
          <w:szCs w:val="22"/>
        </w:rPr>
        <w:t>izolacyjne</w:t>
      </w:r>
      <w:r>
        <w:rPr>
          <w:sz w:val="22"/>
          <w:szCs w:val="22"/>
        </w:rPr>
        <w:t>)</w:t>
      </w:r>
      <w:r w:rsidRPr="00625802">
        <w:rPr>
          <w:sz w:val="22"/>
          <w:szCs w:val="22"/>
        </w:rPr>
        <w:t xml:space="preserve"> dostarczone na budowę bez dokumentów po</w:t>
      </w:r>
      <w:r>
        <w:rPr>
          <w:sz w:val="22"/>
          <w:szCs w:val="22"/>
        </w:rPr>
        <w:t xml:space="preserve">twierdzających przez producenta </w:t>
      </w:r>
      <w:r w:rsidRPr="00625802">
        <w:rPr>
          <w:sz w:val="22"/>
          <w:szCs w:val="22"/>
        </w:rPr>
        <w:t>ich jakości nie mogą</w:t>
      </w:r>
      <w:r>
        <w:rPr>
          <w:sz w:val="22"/>
          <w:szCs w:val="22"/>
        </w:rPr>
        <w:t xml:space="preserve"> być dopuszczone do stosowania. </w:t>
      </w:r>
      <w:r w:rsidRPr="00625802">
        <w:rPr>
          <w:sz w:val="22"/>
          <w:szCs w:val="22"/>
        </w:rPr>
        <w:t>Odbiór materiałów izolacyjnych powinien obejmować zgodność</w:t>
      </w:r>
      <w:r>
        <w:rPr>
          <w:sz w:val="22"/>
          <w:szCs w:val="22"/>
        </w:rPr>
        <w:t xml:space="preserve"> z dokumentacją projektową oraz </w:t>
      </w:r>
      <w:r w:rsidRPr="00625802">
        <w:rPr>
          <w:sz w:val="22"/>
          <w:szCs w:val="22"/>
        </w:rPr>
        <w:t>sprawdzenie właściwości technicznych tych materiałów z wy</w:t>
      </w:r>
      <w:r>
        <w:rPr>
          <w:sz w:val="22"/>
          <w:szCs w:val="22"/>
        </w:rPr>
        <w:t xml:space="preserve">stawionymi atestami wytwórcy. W </w:t>
      </w:r>
      <w:r w:rsidRPr="00625802">
        <w:rPr>
          <w:sz w:val="22"/>
          <w:szCs w:val="22"/>
        </w:rPr>
        <w:t>przypadku zastrzeżeń co do zgodności materiałów z zaświadczen</w:t>
      </w:r>
      <w:r>
        <w:rPr>
          <w:sz w:val="22"/>
          <w:szCs w:val="22"/>
        </w:rPr>
        <w:t xml:space="preserve">iem o jakości wystawionym przez producenta. </w:t>
      </w:r>
      <w:r w:rsidRPr="00625802">
        <w:rPr>
          <w:sz w:val="22"/>
          <w:szCs w:val="22"/>
        </w:rPr>
        <w:t>Nie dopuszcza się stosowania w budownictwie materiałów izolac</w:t>
      </w:r>
      <w:r>
        <w:rPr>
          <w:sz w:val="22"/>
          <w:szCs w:val="22"/>
        </w:rPr>
        <w:t xml:space="preserve">yjnych, których właściwości nie </w:t>
      </w:r>
      <w:r w:rsidRPr="00625802">
        <w:rPr>
          <w:sz w:val="22"/>
          <w:szCs w:val="22"/>
        </w:rPr>
        <w:t>odpowiadają wymaganiom przedmiotowych norm.</w:t>
      </w:r>
    </w:p>
    <w:p w14:paraId="0C1F6F39" w14:textId="77777777" w:rsidR="009C7289" w:rsidRDefault="009C7289" w:rsidP="00625802">
      <w:pPr>
        <w:pStyle w:val="Default"/>
        <w:jc w:val="both"/>
        <w:rPr>
          <w:b/>
          <w:i/>
          <w:sz w:val="22"/>
          <w:szCs w:val="22"/>
        </w:rPr>
      </w:pPr>
    </w:p>
    <w:p w14:paraId="69C0931E" w14:textId="77777777" w:rsidR="009C7289" w:rsidRPr="009C7289" w:rsidRDefault="009C7289" w:rsidP="000E51E3">
      <w:pPr>
        <w:pStyle w:val="Default"/>
        <w:jc w:val="both"/>
        <w:rPr>
          <w:b/>
          <w:iCs/>
          <w:sz w:val="22"/>
          <w:szCs w:val="22"/>
        </w:rPr>
      </w:pPr>
      <w:r w:rsidRPr="009C7289">
        <w:rPr>
          <w:b/>
          <w:iCs/>
          <w:sz w:val="22"/>
          <w:szCs w:val="22"/>
        </w:rPr>
        <w:t>Odbiór robót</w:t>
      </w:r>
    </w:p>
    <w:p w14:paraId="1BD8C450" w14:textId="5071803C" w:rsidR="009C7289" w:rsidRPr="009C7289" w:rsidRDefault="009C7289" w:rsidP="000E51E3">
      <w:pPr>
        <w:pStyle w:val="Default"/>
        <w:jc w:val="both"/>
        <w:rPr>
          <w:bCs/>
          <w:iCs/>
          <w:sz w:val="22"/>
          <w:szCs w:val="22"/>
        </w:rPr>
      </w:pPr>
      <w:r w:rsidRPr="009C7289">
        <w:rPr>
          <w:bCs/>
          <w:iCs/>
          <w:sz w:val="22"/>
          <w:szCs w:val="22"/>
        </w:rPr>
        <w:t>Roboty uznaje się za wykonane zgodnie z dokumentacją projektową, ST i wymaganiami Inspektora nadzoru, jeżeli wszystkie pomiary i badania z zachowaniem tolerancji dały wyniki</w:t>
      </w:r>
      <w:r w:rsidR="000E51E3">
        <w:rPr>
          <w:bCs/>
          <w:iCs/>
          <w:sz w:val="22"/>
          <w:szCs w:val="22"/>
        </w:rPr>
        <w:t xml:space="preserve"> p</w:t>
      </w:r>
      <w:r w:rsidRPr="009C7289">
        <w:rPr>
          <w:bCs/>
          <w:iCs/>
          <w:sz w:val="22"/>
          <w:szCs w:val="22"/>
        </w:rPr>
        <w:t>ozytywne.</w:t>
      </w:r>
    </w:p>
    <w:p w14:paraId="60870182" w14:textId="65EFDF71" w:rsidR="009C7289" w:rsidRPr="009C7289" w:rsidRDefault="009C7289" w:rsidP="000E51E3">
      <w:pPr>
        <w:pStyle w:val="Default"/>
        <w:jc w:val="both"/>
        <w:rPr>
          <w:bCs/>
          <w:iCs/>
          <w:sz w:val="22"/>
          <w:szCs w:val="22"/>
        </w:rPr>
      </w:pPr>
      <w:r w:rsidRPr="009C7289">
        <w:rPr>
          <w:bCs/>
          <w:iCs/>
          <w:sz w:val="22"/>
          <w:szCs w:val="22"/>
        </w:rPr>
        <w:t>Wszystkie roboty podlegają zasadom wg ogólnie przyjętych zasad (jeżeli nie są przywołane inne to zastosowanie mają zdefiniowane w opracowaniu: “Warunki techniczne wykonania i odbioru robót budowlano-montażowych” wyd. Arkady, rok wyd. 1990 lub późniejsze wznowienia)</w:t>
      </w:r>
    </w:p>
    <w:p w14:paraId="47C2F0B3" w14:textId="77777777" w:rsidR="009C7289" w:rsidRPr="00F60CC3" w:rsidRDefault="009C7289" w:rsidP="000E51E3">
      <w:pPr>
        <w:pStyle w:val="Default"/>
        <w:jc w:val="both"/>
        <w:rPr>
          <w:b/>
          <w:i/>
          <w:sz w:val="22"/>
          <w:szCs w:val="22"/>
        </w:rPr>
      </w:pPr>
    </w:p>
    <w:p w14:paraId="24943980" w14:textId="77777777" w:rsidR="00D557E1" w:rsidRPr="00214D17" w:rsidRDefault="00D557E1" w:rsidP="009C7289">
      <w:pPr>
        <w:pStyle w:val="Nagwek2"/>
        <w:numPr>
          <w:ilvl w:val="1"/>
          <w:numId w:val="7"/>
        </w:numPr>
        <w:ind w:left="567" w:hanging="567"/>
        <w:jc w:val="both"/>
        <w:rPr>
          <w:rFonts w:ascii="Times New Roman" w:hAnsi="Times New Roman" w:cs="Times New Roman"/>
          <w:color w:val="auto"/>
          <w:sz w:val="22"/>
          <w:szCs w:val="22"/>
        </w:rPr>
      </w:pPr>
      <w:bookmarkStart w:id="154" w:name="_Toc214262529"/>
      <w:r w:rsidRPr="00214D17">
        <w:rPr>
          <w:rFonts w:ascii="Times New Roman" w:hAnsi="Times New Roman" w:cs="Times New Roman"/>
          <w:color w:val="auto"/>
          <w:sz w:val="22"/>
          <w:szCs w:val="22"/>
        </w:rPr>
        <w:t>PRZEPISY ZWIĄZANE</w:t>
      </w:r>
      <w:bookmarkEnd w:id="154"/>
      <w:r w:rsidRPr="00214D17">
        <w:rPr>
          <w:rFonts w:ascii="Times New Roman" w:hAnsi="Times New Roman" w:cs="Times New Roman"/>
          <w:color w:val="auto"/>
          <w:sz w:val="22"/>
          <w:szCs w:val="22"/>
        </w:rPr>
        <w:t xml:space="preserve"> </w:t>
      </w:r>
    </w:p>
    <w:p w14:paraId="1906CA85" w14:textId="77777777" w:rsidR="000E51E3" w:rsidRDefault="00D557E1" w:rsidP="000E51E3">
      <w:pPr>
        <w:spacing w:after="0"/>
        <w:jc w:val="both"/>
        <w:rPr>
          <w:rFonts w:ascii="Times New Roman" w:hAnsi="Times New Roman" w:cs="Times New Roman"/>
        </w:rPr>
      </w:pPr>
      <w:r w:rsidRPr="00214D17">
        <w:rPr>
          <w:rFonts w:ascii="Times New Roman" w:hAnsi="Times New Roman" w:cs="Times New Roman"/>
        </w:rPr>
        <w:t xml:space="preserve">Roboty będą wykonywane w sposób bezpieczny, ściśle w zgodzie z Polskimi Normami (PN) i przepisami obowiązującymi w Polsce. Specyfikacje Techniczne w różnych miejscach powołują się na </w:t>
      </w:r>
      <w:r w:rsidRPr="002C6DAA">
        <w:rPr>
          <w:rFonts w:ascii="Times New Roman" w:hAnsi="Times New Roman" w:cs="Times New Roman"/>
        </w:rPr>
        <w:t>Normy, przepisy branżowe, instrukcje. Należy je traktować jako integralną część i należy je czytać łącznie z rysunkami i specyfikacjami, jak gdyby tam one występowały. Uważa się, że Wykonawca jest w pełni zaznajomiony z ich zawartością i wymaganiami. Zastosowanie będą miały ostatnie wydania Polskich Norm o</w:t>
      </w:r>
      <w:r>
        <w:rPr>
          <w:rFonts w:ascii="Times New Roman" w:hAnsi="Times New Roman" w:cs="Times New Roman"/>
        </w:rPr>
        <w:t xml:space="preserve"> ile nie postanowiono inaczej. </w:t>
      </w:r>
    </w:p>
    <w:p w14:paraId="656EA369" w14:textId="7D9A06E0" w:rsidR="00D557E1" w:rsidRPr="00C110D1" w:rsidRDefault="00D557E1" w:rsidP="000E51E3">
      <w:pPr>
        <w:spacing w:after="0"/>
        <w:jc w:val="both"/>
        <w:rPr>
          <w:rFonts w:ascii="Times New Roman" w:hAnsi="Times New Roman" w:cs="Times New Roman"/>
        </w:rPr>
      </w:pPr>
      <w:r>
        <w:rPr>
          <w:rFonts w:ascii="Times New Roman" w:hAnsi="Times New Roman" w:cs="Times New Roman"/>
        </w:rPr>
        <w:t>Należy stosować głównie normy:</w:t>
      </w:r>
    </w:p>
    <w:p w14:paraId="26F868ED" w14:textId="77777777" w:rsidR="000E51E3" w:rsidRPr="000E51E3" w:rsidRDefault="000E51E3" w:rsidP="000E51E3">
      <w:pPr>
        <w:pStyle w:val="Akapitzlist"/>
        <w:numPr>
          <w:ilvl w:val="0"/>
          <w:numId w:val="49"/>
        </w:numPr>
        <w:spacing w:after="0" w:line="240" w:lineRule="auto"/>
        <w:ind w:left="284" w:hanging="284"/>
        <w:jc w:val="both"/>
        <w:rPr>
          <w:rFonts w:ascii="Times New Roman" w:hAnsi="Times New Roman" w:cs="Times New Roman"/>
        </w:rPr>
      </w:pPr>
      <w:r w:rsidRPr="000E51E3">
        <w:rPr>
          <w:rFonts w:ascii="Times New Roman" w:hAnsi="Times New Roman" w:cs="Times New Roman"/>
        </w:rPr>
        <w:t>PN-EN 13163:2009 Wyroby do izolacji cieplnej w budownictwie - Wyroby ze styropianu (EPS) produkowane fabrycznie – specyfikacja</w:t>
      </w:r>
    </w:p>
    <w:p w14:paraId="22DE0439" w14:textId="77777777" w:rsidR="000E51E3" w:rsidRPr="000E51E3" w:rsidRDefault="000E51E3" w:rsidP="000E51E3">
      <w:pPr>
        <w:pStyle w:val="Akapitzlist"/>
        <w:numPr>
          <w:ilvl w:val="0"/>
          <w:numId w:val="49"/>
        </w:numPr>
        <w:spacing w:after="0" w:line="240" w:lineRule="auto"/>
        <w:ind w:left="284" w:hanging="284"/>
        <w:jc w:val="both"/>
        <w:rPr>
          <w:rFonts w:ascii="Times New Roman" w:hAnsi="Times New Roman" w:cs="Times New Roman"/>
        </w:rPr>
      </w:pPr>
      <w:r w:rsidRPr="000E51E3">
        <w:rPr>
          <w:rFonts w:ascii="Times New Roman" w:hAnsi="Times New Roman" w:cs="Times New Roman"/>
        </w:rPr>
        <w:t>PN-EN 12004:2002 Kleje do płytek. Definicje i wymagania techniczne</w:t>
      </w:r>
    </w:p>
    <w:p w14:paraId="3A54B40F" w14:textId="77777777" w:rsidR="000E51E3" w:rsidRPr="000E51E3" w:rsidRDefault="000E51E3" w:rsidP="000E51E3">
      <w:pPr>
        <w:pStyle w:val="Akapitzlist"/>
        <w:numPr>
          <w:ilvl w:val="0"/>
          <w:numId w:val="49"/>
        </w:numPr>
        <w:spacing w:after="0" w:line="240" w:lineRule="auto"/>
        <w:ind w:left="284" w:hanging="284"/>
        <w:jc w:val="both"/>
        <w:rPr>
          <w:rFonts w:ascii="Times New Roman" w:hAnsi="Times New Roman" w:cs="Times New Roman"/>
        </w:rPr>
      </w:pPr>
      <w:r w:rsidRPr="000E51E3">
        <w:rPr>
          <w:rFonts w:ascii="Times New Roman" w:hAnsi="Times New Roman" w:cs="Times New Roman"/>
        </w:rPr>
        <w:t>PN-EN 13888:2010 Zaprawy do spoinowania płytek. Wymagania, ocena zgodności, klasyfikacja i oznaczenie</w:t>
      </w:r>
    </w:p>
    <w:p w14:paraId="5E8C6383" w14:textId="77777777" w:rsidR="000E51E3" w:rsidRPr="000E51E3" w:rsidRDefault="000E51E3" w:rsidP="000E51E3">
      <w:pPr>
        <w:pStyle w:val="Akapitzlist"/>
        <w:numPr>
          <w:ilvl w:val="0"/>
          <w:numId w:val="49"/>
        </w:numPr>
        <w:spacing w:after="0" w:line="240" w:lineRule="auto"/>
        <w:ind w:left="284" w:hanging="284"/>
        <w:jc w:val="both"/>
        <w:rPr>
          <w:rFonts w:ascii="Times New Roman" w:hAnsi="Times New Roman" w:cs="Times New Roman"/>
        </w:rPr>
      </w:pPr>
      <w:r w:rsidRPr="000E51E3">
        <w:rPr>
          <w:rFonts w:ascii="Times New Roman" w:hAnsi="Times New Roman" w:cs="Times New Roman"/>
        </w:rPr>
        <w:t>PN-EN 1008:2004 Woda zarobowa do betonu</w:t>
      </w:r>
    </w:p>
    <w:p w14:paraId="083A4397" w14:textId="2DEF30F2" w:rsidR="000E51E3" w:rsidRPr="00234793" w:rsidRDefault="000E51E3" w:rsidP="00234793">
      <w:pPr>
        <w:pStyle w:val="Akapitzlist"/>
        <w:numPr>
          <w:ilvl w:val="0"/>
          <w:numId w:val="49"/>
        </w:numPr>
        <w:spacing w:after="0" w:line="240" w:lineRule="auto"/>
        <w:ind w:left="284" w:hanging="284"/>
        <w:jc w:val="both"/>
        <w:rPr>
          <w:rFonts w:ascii="Times New Roman" w:hAnsi="Times New Roman" w:cs="Times New Roman"/>
        </w:rPr>
      </w:pPr>
      <w:r w:rsidRPr="000E51E3">
        <w:rPr>
          <w:rFonts w:ascii="Times New Roman" w:hAnsi="Times New Roman" w:cs="Times New Roman"/>
        </w:rPr>
        <w:t>PN-EN 13494:2003 Wyroby do izolacji cieplnej w budownictwie - Określanie przyczepności między warstwą zaprawy klejącej i warstwą zbrojoną a materiałem do izolacji cieplnej</w:t>
      </w:r>
    </w:p>
    <w:p w14:paraId="2D8DF72E" w14:textId="77777777" w:rsidR="000E51E3" w:rsidRPr="000E51E3" w:rsidRDefault="000E51E3" w:rsidP="000E51E3">
      <w:pPr>
        <w:pStyle w:val="Akapitzlist"/>
        <w:numPr>
          <w:ilvl w:val="0"/>
          <w:numId w:val="49"/>
        </w:numPr>
        <w:spacing w:after="0" w:line="240" w:lineRule="auto"/>
        <w:ind w:left="284" w:hanging="284"/>
        <w:jc w:val="both"/>
        <w:rPr>
          <w:rFonts w:ascii="Times New Roman" w:hAnsi="Times New Roman" w:cs="Times New Roman"/>
        </w:rPr>
      </w:pPr>
      <w:r w:rsidRPr="000E51E3">
        <w:rPr>
          <w:rFonts w:ascii="Times New Roman" w:hAnsi="Times New Roman" w:cs="Times New Roman"/>
        </w:rPr>
        <w:t>PN-EN 12151:2008 Maszyny i zestawy maszyn do wytwarzania mieszanki betonowej i zaprawy - Wymagania bezpieczeństwa.</w:t>
      </w:r>
    </w:p>
    <w:p w14:paraId="2F2B5C6F" w14:textId="77777777" w:rsidR="000E51E3" w:rsidRDefault="000E51E3" w:rsidP="000E51E3">
      <w:pPr>
        <w:spacing w:after="0" w:line="240" w:lineRule="auto"/>
        <w:jc w:val="both"/>
        <w:rPr>
          <w:rFonts w:ascii="Times New Roman" w:hAnsi="Times New Roman" w:cs="Times New Roman"/>
        </w:rPr>
      </w:pPr>
    </w:p>
    <w:p w14:paraId="18593C0A" w14:textId="0B8EBA9E" w:rsidR="000E51E3" w:rsidRDefault="000E51E3" w:rsidP="000E51E3">
      <w:pPr>
        <w:spacing w:after="0" w:line="240" w:lineRule="auto"/>
        <w:jc w:val="both"/>
        <w:rPr>
          <w:rFonts w:ascii="Times New Roman" w:hAnsi="Times New Roman" w:cs="Times New Roman"/>
        </w:rPr>
      </w:pPr>
      <w:r w:rsidRPr="000E51E3">
        <w:rPr>
          <w:rFonts w:ascii="Times New Roman" w:hAnsi="Times New Roman" w:cs="Times New Roman"/>
        </w:rPr>
        <w:t>Przepisy związane, inne dokumenty</w:t>
      </w:r>
      <w:r>
        <w:rPr>
          <w:rFonts w:ascii="Times New Roman" w:hAnsi="Times New Roman" w:cs="Times New Roman"/>
        </w:rPr>
        <w:t>:</w:t>
      </w:r>
    </w:p>
    <w:p w14:paraId="46A5690B" w14:textId="77777777" w:rsidR="000E51E3" w:rsidRPr="000E51E3" w:rsidRDefault="000E51E3" w:rsidP="000E51E3">
      <w:pPr>
        <w:pStyle w:val="Akapitzlist"/>
        <w:numPr>
          <w:ilvl w:val="0"/>
          <w:numId w:val="50"/>
        </w:numPr>
        <w:spacing w:after="0" w:line="240" w:lineRule="auto"/>
        <w:ind w:left="284" w:hanging="284"/>
        <w:jc w:val="both"/>
        <w:rPr>
          <w:rFonts w:ascii="Times New Roman" w:hAnsi="Times New Roman" w:cs="Times New Roman"/>
        </w:rPr>
      </w:pPr>
      <w:r w:rsidRPr="000E51E3">
        <w:rPr>
          <w:rFonts w:ascii="Times New Roman" w:hAnsi="Times New Roman" w:cs="Times New Roman"/>
        </w:rPr>
        <w:t>Ustawa Prawo budowlane z dnia 7 lipca 1994 r. tekst jednolity Dz. U. Nr 207 poz.2016 z 2003 roku z późniejszymi zmianami.</w:t>
      </w:r>
    </w:p>
    <w:p w14:paraId="52BB99AC" w14:textId="2F287FFC" w:rsidR="000E51E3" w:rsidRPr="000E51E3" w:rsidRDefault="000E51E3" w:rsidP="000E51E3">
      <w:pPr>
        <w:pStyle w:val="Akapitzlist"/>
        <w:numPr>
          <w:ilvl w:val="0"/>
          <w:numId w:val="50"/>
        </w:numPr>
        <w:spacing w:after="0" w:line="240" w:lineRule="auto"/>
        <w:ind w:left="284" w:hanging="284"/>
        <w:jc w:val="both"/>
        <w:rPr>
          <w:rFonts w:ascii="Times New Roman" w:hAnsi="Times New Roman" w:cs="Times New Roman"/>
        </w:rPr>
      </w:pPr>
      <w:r w:rsidRPr="000E51E3">
        <w:rPr>
          <w:rFonts w:ascii="Times New Roman" w:hAnsi="Times New Roman" w:cs="Times New Roman"/>
        </w:rPr>
        <w:t>Ustawa z dnia 16 kwietnia 2004 r. o wyrobach budowlanych (Dz. U. Nr 92 poz. 881 z dnia 30 kwietnia 2004 r.)</w:t>
      </w:r>
    </w:p>
    <w:p w14:paraId="368FC4B0" w14:textId="3A335D53" w:rsidR="00E0071A" w:rsidRPr="00BA4248" w:rsidRDefault="00E0071A" w:rsidP="00E0071A">
      <w:pPr>
        <w:pStyle w:val="Nagwek1"/>
        <w:numPr>
          <w:ilvl w:val="0"/>
          <w:numId w:val="7"/>
        </w:numPr>
        <w:ind w:left="567" w:hanging="567"/>
        <w:rPr>
          <w:rFonts w:ascii="Times New Roman" w:hAnsi="Times New Roman" w:cs="Times New Roman"/>
          <w:b/>
          <w:color w:val="auto"/>
          <w:sz w:val="22"/>
          <w:szCs w:val="22"/>
        </w:rPr>
      </w:pPr>
      <w:bookmarkStart w:id="155" w:name="_Toc214262530"/>
      <w:r w:rsidRPr="00BA4248">
        <w:rPr>
          <w:rFonts w:ascii="Times New Roman" w:hAnsi="Times New Roman" w:cs="Times New Roman"/>
          <w:b/>
          <w:color w:val="auto"/>
          <w:sz w:val="22"/>
          <w:szCs w:val="22"/>
        </w:rPr>
        <w:lastRenderedPageBreak/>
        <w:t>STOLARKA DRZWIOWA</w:t>
      </w:r>
      <w:bookmarkEnd w:id="155"/>
    </w:p>
    <w:p w14:paraId="447972CC" w14:textId="77777777" w:rsidR="00E0071A" w:rsidRPr="00BA4248" w:rsidRDefault="00E0071A" w:rsidP="00E0071A">
      <w:pPr>
        <w:pStyle w:val="Nagwek2"/>
        <w:numPr>
          <w:ilvl w:val="1"/>
          <w:numId w:val="7"/>
        </w:numPr>
        <w:ind w:left="567" w:hanging="567"/>
        <w:jc w:val="both"/>
        <w:rPr>
          <w:rFonts w:ascii="Times New Roman" w:hAnsi="Times New Roman" w:cs="Times New Roman"/>
          <w:color w:val="auto"/>
          <w:sz w:val="22"/>
          <w:szCs w:val="22"/>
        </w:rPr>
      </w:pPr>
      <w:bookmarkStart w:id="156" w:name="_Toc214262531"/>
      <w:r w:rsidRPr="00BA4248">
        <w:rPr>
          <w:rFonts w:ascii="Times New Roman" w:hAnsi="Times New Roman" w:cs="Times New Roman"/>
          <w:color w:val="auto"/>
          <w:sz w:val="22"/>
          <w:szCs w:val="22"/>
        </w:rPr>
        <w:t>WSTĘP</w:t>
      </w:r>
      <w:bookmarkEnd w:id="156"/>
      <w:r w:rsidRPr="00BA4248">
        <w:rPr>
          <w:rFonts w:ascii="Times New Roman" w:hAnsi="Times New Roman" w:cs="Times New Roman"/>
          <w:color w:val="auto"/>
          <w:sz w:val="22"/>
          <w:szCs w:val="22"/>
        </w:rPr>
        <w:t xml:space="preserve"> </w:t>
      </w:r>
    </w:p>
    <w:p w14:paraId="0235D44E" w14:textId="77777777" w:rsidR="00E0071A" w:rsidRPr="00BA4248" w:rsidRDefault="00E0071A" w:rsidP="00E0071A">
      <w:pPr>
        <w:pStyle w:val="Nagwek3"/>
        <w:numPr>
          <w:ilvl w:val="2"/>
          <w:numId w:val="7"/>
        </w:numPr>
        <w:ind w:left="567" w:hanging="567"/>
        <w:jc w:val="both"/>
        <w:rPr>
          <w:rFonts w:ascii="Times New Roman" w:hAnsi="Times New Roman" w:cs="Times New Roman"/>
          <w:color w:val="auto"/>
          <w:sz w:val="22"/>
          <w:szCs w:val="22"/>
        </w:rPr>
      </w:pPr>
      <w:r w:rsidRPr="00BA4248">
        <w:rPr>
          <w:rFonts w:ascii="Times New Roman" w:hAnsi="Times New Roman" w:cs="Times New Roman"/>
          <w:color w:val="auto"/>
          <w:sz w:val="22"/>
          <w:szCs w:val="22"/>
        </w:rPr>
        <w:t xml:space="preserve"> </w:t>
      </w:r>
      <w:bookmarkStart w:id="157" w:name="_Toc214262532"/>
      <w:r w:rsidRPr="00BA4248">
        <w:rPr>
          <w:rFonts w:ascii="Times New Roman" w:hAnsi="Times New Roman" w:cs="Times New Roman"/>
          <w:color w:val="auto"/>
          <w:sz w:val="22"/>
          <w:szCs w:val="22"/>
        </w:rPr>
        <w:t>Przedmiot ST</w:t>
      </w:r>
      <w:bookmarkEnd w:id="157"/>
      <w:r w:rsidRPr="00BA4248">
        <w:rPr>
          <w:rFonts w:ascii="Times New Roman" w:hAnsi="Times New Roman" w:cs="Times New Roman"/>
          <w:color w:val="auto"/>
          <w:sz w:val="22"/>
          <w:szCs w:val="22"/>
        </w:rPr>
        <w:t xml:space="preserve"> </w:t>
      </w:r>
    </w:p>
    <w:p w14:paraId="661E5FCB" w14:textId="5D7AFC4D" w:rsidR="00E0071A" w:rsidRPr="00BA4248" w:rsidRDefault="00E0071A" w:rsidP="00E0071A">
      <w:pPr>
        <w:pStyle w:val="Default"/>
        <w:jc w:val="both"/>
        <w:rPr>
          <w:color w:val="auto"/>
          <w:sz w:val="22"/>
          <w:szCs w:val="22"/>
        </w:rPr>
      </w:pPr>
      <w:r w:rsidRPr="00BA4248">
        <w:rPr>
          <w:color w:val="auto"/>
          <w:sz w:val="22"/>
          <w:szCs w:val="22"/>
        </w:rPr>
        <w:t>Przedmiotem niniejszej Specyfikacji Technicznej są wymagania dotyczące wykonania i odbioru robót związanych z montażem stolarki drzwiowej.</w:t>
      </w:r>
    </w:p>
    <w:p w14:paraId="364DD613" w14:textId="77777777" w:rsidR="00E0071A" w:rsidRPr="00BA4248" w:rsidRDefault="00E0071A" w:rsidP="00E0071A">
      <w:pPr>
        <w:pStyle w:val="Nagwek3"/>
        <w:numPr>
          <w:ilvl w:val="2"/>
          <w:numId w:val="7"/>
        </w:numPr>
        <w:ind w:left="567" w:hanging="567"/>
        <w:rPr>
          <w:rFonts w:ascii="Times New Roman" w:hAnsi="Times New Roman" w:cs="Times New Roman"/>
          <w:color w:val="auto"/>
          <w:sz w:val="22"/>
          <w:szCs w:val="22"/>
        </w:rPr>
      </w:pPr>
      <w:bookmarkStart w:id="158" w:name="_Toc214262533"/>
      <w:r w:rsidRPr="00BA4248">
        <w:rPr>
          <w:rFonts w:ascii="Times New Roman" w:hAnsi="Times New Roman" w:cs="Times New Roman"/>
          <w:color w:val="auto"/>
          <w:sz w:val="22"/>
          <w:szCs w:val="22"/>
        </w:rPr>
        <w:t>Zakres stosowania ST</w:t>
      </w:r>
      <w:bookmarkEnd w:id="158"/>
      <w:r w:rsidRPr="00BA4248">
        <w:rPr>
          <w:rFonts w:ascii="Times New Roman" w:hAnsi="Times New Roman" w:cs="Times New Roman"/>
          <w:color w:val="auto"/>
          <w:sz w:val="22"/>
          <w:szCs w:val="22"/>
        </w:rPr>
        <w:t xml:space="preserve"> </w:t>
      </w:r>
    </w:p>
    <w:p w14:paraId="631A73E3" w14:textId="0A541228" w:rsidR="00E0071A" w:rsidRPr="00BA4248" w:rsidRDefault="00E0071A" w:rsidP="00E0071A">
      <w:pPr>
        <w:pStyle w:val="Default"/>
        <w:jc w:val="both"/>
        <w:rPr>
          <w:color w:val="auto"/>
          <w:sz w:val="22"/>
          <w:szCs w:val="22"/>
        </w:rPr>
      </w:pPr>
      <w:r w:rsidRPr="00BA4248">
        <w:rPr>
          <w:color w:val="auto"/>
          <w:sz w:val="22"/>
          <w:szCs w:val="22"/>
        </w:rPr>
        <w:t xml:space="preserve">Specyfikacja Techniczna jest stosowana jako dokument przetargowy i kontraktowy przy zlecaniu i realizacji robót wymienionych w punkcie </w:t>
      </w:r>
      <w:r w:rsidR="00234793">
        <w:rPr>
          <w:color w:val="auto"/>
          <w:sz w:val="22"/>
          <w:szCs w:val="22"/>
        </w:rPr>
        <w:t>6</w:t>
      </w:r>
      <w:r w:rsidRPr="00BA4248">
        <w:rPr>
          <w:color w:val="auto"/>
          <w:sz w:val="22"/>
          <w:szCs w:val="22"/>
        </w:rPr>
        <w:t xml:space="preserve">.1.1. </w:t>
      </w:r>
    </w:p>
    <w:p w14:paraId="08DCB544" w14:textId="77777777" w:rsidR="00E0071A" w:rsidRPr="00BA4248" w:rsidRDefault="00E0071A" w:rsidP="00E0071A">
      <w:pPr>
        <w:pStyle w:val="Nagwek3"/>
        <w:numPr>
          <w:ilvl w:val="2"/>
          <w:numId w:val="7"/>
        </w:numPr>
        <w:ind w:left="567" w:hanging="567"/>
        <w:rPr>
          <w:rFonts w:ascii="Times New Roman" w:hAnsi="Times New Roman" w:cs="Times New Roman"/>
          <w:color w:val="auto"/>
          <w:sz w:val="22"/>
          <w:szCs w:val="22"/>
        </w:rPr>
      </w:pPr>
      <w:bookmarkStart w:id="159" w:name="_Toc214262534"/>
      <w:r w:rsidRPr="00BA4248">
        <w:rPr>
          <w:rFonts w:ascii="Times New Roman" w:hAnsi="Times New Roman" w:cs="Times New Roman"/>
          <w:color w:val="auto"/>
          <w:sz w:val="22"/>
          <w:szCs w:val="22"/>
        </w:rPr>
        <w:t>Zakres robót objętych ST</w:t>
      </w:r>
      <w:bookmarkEnd w:id="159"/>
      <w:r w:rsidRPr="00BA4248">
        <w:rPr>
          <w:rFonts w:ascii="Times New Roman" w:hAnsi="Times New Roman" w:cs="Times New Roman"/>
          <w:color w:val="auto"/>
          <w:sz w:val="22"/>
          <w:szCs w:val="22"/>
        </w:rPr>
        <w:t xml:space="preserve"> </w:t>
      </w:r>
    </w:p>
    <w:p w14:paraId="1622B777" w14:textId="73FB062A" w:rsidR="00E0071A" w:rsidRPr="00BA4248" w:rsidRDefault="00E0071A" w:rsidP="00E0071A">
      <w:pPr>
        <w:pStyle w:val="Default"/>
        <w:jc w:val="both"/>
        <w:rPr>
          <w:color w:val="auto"/>
          <w:sz w:val="22"/>
          <w:szCs w:val="22"/>
        </w:rPr>
      </w:pPr>
      <w:r w:rsidRPr="00BA4248">
        <w:rPr>
          <w:color w:val="auto"/>
          <w:sz w:val="22"/>
          <w:szCs w:val="22"/>
        </w:rPr>
        <w:t>Ustalenia zawarte w niniejszej specyfikacji dotyczą montażu stolarki drzwiowej.</w:t>
      </w:r>
    </w:p>
    <w:p w14:paraId="4CE507D4" w14:textId="77777777" w:rsidR="00E0071A" w:rsidRPr="00BA4248" w:rsidRDefault="00E0071A" w:rsidP="00E0071A">
      <w:pPr>
        <w:pStyle w:val="Nagwek3"/>
        <w:numPr>
          <w:ilvl w:val="2"/>
          <w:numId w:val="7"/>
        </w:numPr>
        <w:ind w:left="567" w:hanging="567"/>
        <w:rPr>
          <w:rFonts w:ascii="Times New Roman" w:hAnsi="Times New Roman" w:cs="Times New Roman"/>
          <w:color w:val="auto"/>
          <w:sz w:val="22"/>
          <w:szCs w:val="22"/>
        </w:rPr>
      </w:pPr>
      <w:bookmarkStart w:id="160" w:name="_Toc214262535"/>
      <w:r w:rsidRPr="00BA4248">
        <w:rPr>
          <w:rFonts w:ascii="Times New Roman" w:hAnsi="Times New Roman" w:cs="Times New Roman"/>
          <w:color w:val="auto"/>
          <w:sz w:val="22"/>
          <w:szCs w:val="22"/>
        </w:rPr>
        <w:t>Określenia podstawowe</w:t>
      </w:r>
      <w:bookmarkEnd w:id="160"/>
      <w:r w:rsidRPr="00BA4248">
        <w:rPr>
          <w:rFonts w:ascii="Times New Roman" w:hAnsi="Times New Roman" w:cs="Times New Roman"/>
          <w:color w:val="auto"/>
          <w:sz w:val="22"/>
          <w:szCs w:val="22"/>
        </w:rPr>
        <w:t xml:space="preserve"> </w:t>
      </w:r>
    </w:p>
    <w:p w14:paraId="096A2151" w14:textId="77777777" w:rsidR="00E0071A" w:rsidRPr="00BA4248" w:rsidRDefault="00E0071A" w:rsidP="00E0071A">
      <w:pPr>
        <w:pStyle w:val="Default"/>
        <w:ind w:left="567" w:hanging="567"/>
        <w:jc w:val="both"/>
        <w:rPr>
          <w:color w:val="auto"/>
          <w:sz w:val="22"/>
          <w:szCs w:val="22"/>
        </w:rPr>
      </w:pPr>
      <w:r w:rsidRPr="00BA4248">
        <w:rPr>
          <w:color w:val="auto"/>
          <w:sz w:val="22"/>
          <w:szCs w:val="22"/>
        </w:rPr>
        <w:t>Określenia podane w niniejszej ST są zgodne z obowiązującymi odpowiednimi normami.</w:t>
      </w:r>
    </w:p>
    <w:p w14:paraId="478CD6F9" w14:textId="77777777" w:rsidR="00E0071A" w:rsidRPr="00BA4248" w:rsidRDefault="00E0071A" w:rsidP="00E0071A">
      <w:pPr>
        <w:pStyle w:val="Nagwek3"/>
        <w:numPr>
          <w:ilvl w:val="2"/>
          <w:numId w:val="7"/>
        </w:numPr>
        <w:ind w:left="567" w:hanging="567"/>
        <w:rPr>
          <w:rFonts w:ascii="Times New Roman" w:hAnsi="Times New Roman" w:cs="Times New Roman"/>
          <w:color w:val="auto"/>
          <w:sz w:val="22"/>
          <w:szCs w:val="22"/>
        </w:rPr>
      </w:pPr>
      <w:bookmarkStart w:id="161" w:name="_Toc214262536"/>
      <w:r w:rsidRPr="00BA4248">
        <w:rPr>
          <w:rFonts w:ascii="Times New Roman" w:hAnsi="Times New Roman" w:cs="Times New Roman"/>
          <w:color w:val="auto"/>
          <w:sz w:val="22"/>
          <w:szCs w:val="22"/>
        </w:rPr>
        <w:t>Ogólne wymagania dotyczące robót</w:t>
      </w:r>
      <w:bookmarkEnd w:id="161"/>
      <w:r w:rsidRPr="00BA4248">
        <w:rPr>
          <w:rFonts w:ascii="Times New Roman" w:hAnsi="Times New Roman" w:cs="Times New Roman"/>
          <w:color w:val="auto"/>
          <w:sz w:val="22"/>
          <w:szCs w:val="22"/>
        </w:rPr>
        <w:t xml:space="preserve"> </w:t>
      </w:r>
    </w:p>
    <w:p w14:paraId="011FF14B" w14:textId="77777777" w:rsidR="00E0071A" w:rsidRPr="00BA4248" w:rsidRDefault="00E0071A" w:rsidP="00E0071A">
      <w:pPr>
        <w:pStyle w:val="Default"/>
        <w:jc w:val="both"/>
        <w:rPr>
          <w:color w:val="auto"/>
          <w:sz w:val="22"/>
          <w:szCs w:val="22"/>
        </w:rPr>
      </w:pPr>
      <w:r w:rsidRPr="00BA4248">
        <w:rPr>
          <w:color w:val="auto"/>
          <w:sz w:val="22"/>
          <w:szCs w:val="22"/>
        </w:rPr>
        <w:t xml:space="preserve">Wykonawca robót jest odpowiedzialny za jakość ich wykonania oraz za zgodność z Dokumentacją Projektową, ST i poleceniami Inspektora Nadzoru. </w:t>
      </w:r>
    </w:p>
    <w:p w14:paraId="41786DC3" w14:textId="77777777" w:rsidR="00E0071A" w:rsidRPr="00BA4248" w:rsidRDefault="00E0071A" w:rsidP="00E0071A">
      <w:pPr>
        <w:pStyle w:val="Nagwek2"/>
        <w:numPr>
          <w:ilvl w:val="1"/>
          <w:numId w:val="7"/>
        </w:numPr>
        <w:ind w:left="567" w:hanging="567"/>
        <w:rPr>
          <w:rFonts w:ascii="Times New Roman" w:hAnsi="Times New Roman" w:cs="Times New Roman"/>
          <w:color w:val="auto"/>
          <w:sz w:val="22"/>
          <w:szCs w:val="22"/>
        </w:rPr>
      </w:pPr>
      <w:bookmarkStart w:id="162" w:name="_Toc214262537"/>
      <w:r w:rsidRPr="00BA4248">
        <w:rPr>
          <w:rFonts w:ascii="Times New Roman" w:hAnsi="Times New Roman" w:cs="Times New Roman"/>
          <w:color w:val="auto"/>
          <w:sz w:val="22"/>
          <w:szCs w:val="22"/>
        </w:rPr>
        <w:t>MATERIAŁY</w:t>
      </w:r>
      <w:bookmarkEnd w:id="162"/>
      <w:r w:rsidRPr="00BA4248">
        <w:rPr>
          <w:rFonts w:ascii="Times New Roman" w:hAnsi="Times New Roman" w:cs="Times New Roman"/>
          <w:color w:val="auto"/>
          <w:sz w:val="22"/>
          <w:szCs w:val="22"/>
        </w:rPr>
        <w:t xml:space="preserve"> </w:t>
      </w:r>
    </w:p>
    <w:p w14:paraId="4417AF6D" w14:textId="77777777" w:rsidR="00E0071A" w:rsidRPr="00BA4248" w:rsidRDefault="00E0071A" w:rsidP="00E0071A">
      <w:pPr>
        <w:pStyle w:val="Default"/>
        <w:jc w:val="both"/>
        <w:rPr>
          <w:color w:val="auto"/>
          <w:sz w:val="22"/>
          <w:szCs w:val="22"/>
        </w:rPr>
      </w:pPr>
      <w:r w:rsidRPr="00BA4248">
        <w:rPr>
          <w:color w:val="auto"/>
          <w:sz w:val="22"/>
          <w:szCs w:val="22"/>
        </w:rPr>
        <w:t>Materiałami stosowanymi przy montażu stolarki drzwiowej i okiennej P</w:t>
      </w:r>
      <w:r w:rsidR="00BA4248">
        <w:rPr>
          <w:color w:val="auto"/>
          <w:sz w:val="22"/>
          <w:szCs w:val="22"/>
        </w:rPr>
        <w:t>VC</w:t>
      </w:r>
      <w:r w:rsidRPr="00BA4248">
        <w:rPr>
          <w:color w:val="auto"/>
          <w:sz w:val="22"/>
          <w:szCs w:val="22"/>
        </w:rPr>
        <w:t xml:space="preserve"> według zasad niniejszych ST są:</w:t>
      </w:r>
    </w:p>
    <w:p w14:paraId="5BB1C8E1" w14:textId="77777777" w:rsidR="00E0071A" w:rsidRPr="00BA4248" w:rsidRDefault="00E0071A" w:rsidP="00E0071A">
      <w:pPr>
        <w:pStyle w:val="Default"/>
        <w:jc w:val="both"/>
        <w:rPr>
          <w:color w:val="auto"/>
          <w:sz w:val="22"/>
          <w:szCs w:val="22"/>
        </w:rPr>
      </w:pPr>
      <w:r w:rsidRPr="00BA4248">
        <w:rPr>
          <w:color w:val="auto"/>
          <w:sz w:val="22"/>
          <w:szCs w:val="22"/>
        </w:rPr>
        <w:t>- pianka PUR,</w:t>
      </w:r>
    </w:p>
    <w:p w14:paraId="4E74493D" w14:textId="77777777" w:rsidR="00E0071A" w:rsidRPr="00BA4248" w:rsidRDefault="00E0071A" w:rsidP="00E0071A">
      <w:pPr>
        <w:pStyle w:val="Default"/>
        <w:jc w:val="both"/>
        <w:rPr>
          <w:color w:val="auto"/>
          <w:sz w:val="22"/>
          <w:szCs w:val="22"/>
        </w:rPr>
      </w:pPr>
      <w:r w:rsidRPr="00BA4248">
        <w:rPr>
          <w:color w:val="auto"/>
          <w:sz w:val="22"/>
          <w:szCs w:val="22"/>
        </w:rPr>
        <w:t>- elementy do montażu okien i drzwi, np. dyble, kotwy itp.</w:t>
      </w:r>
    </w:p>
    <w:p w14:paraId="41B775DF" w14:textId="77777777" w:rsidR="00E0071A" w:rsidRDefault="00E0071A" w:rsidP="00E0071A">
      <w:pPr>
        <w:pStyle w:val="Default"/>
        <w:jc w:val="both"/>
        <w:rPr>
          <w:color w:val="auto"/>
          <w:sz w:val="22"/>
          <w:szCs w:val="22"/>
        </w:rPr>
      </w:pPr>
      <w:r w:rsidRPr="00BA4248">
        <w:rPr>
          <w:color w:val="auto"/>
          <w:sz w:val="22"/>
          <w:szCs w:val="22"/>
        </w:rPr>
        <w:t>- drzwi</w:t>
      </w:r>
      <w:r w:rsidR="00BA4248">
        <w:rPr>
          <w:color w:val="auto"/>
          <w:sz w:val="22"/>
          <w:szCs w:val="22"/>
        </w:rPr>
        <w:t xml:space="preserve"> zewnętrzne</w:t>
      </w:r>
      <w:r w:rsidRPr="00BA4248">
        <w:rPr>
          <w:color w:val="auto"/>
          <w:sz w:val="22"/>
          <w:szCs w:val="22"/>
        </w:rPr>
        <w:t>,</w:t>
      </w:r>
    </w:p>
    <w:p w14:paraId="19C9C7FC" w14:textId="77777777" w:rsidR="00E0071A" w:rsidRPr="00BA4248" w:rsidRDefault="00E0071A" w:rsidP="00E0071A">
      <w:pPr>
        <w:pStyle w:val="Nagwek2"/>
        <w:numPr>
          <w:ilvl w:val="1"/>
          <w:numId w:val="7"/>
        </w:numPr>
        <w:ind w:left="567" w:hanging="567"/>
        <w:rPr>
          <w:rFonts w:ascii="Times New Roman" w:hAnsi="Times New Roman" w:cs="Times New Roman"/>
          <w:color w:val="auto"/>
          <w:sz w:val="22"/>
          <w:szCs w:val="22"/>
        </w:rPr>
      </w:pPr>
      <w:bookmarkStart w:id="163" w:name="_Toc214262538"/>
      <w:r w:rsidRPr="00BA4248">
        <w:rPr>
          <w:rFonts w:ascii="Times New Roman" w:hAnsi="Times New Roman" w:cs="Times New Roman"/>
          <w:color w:val="auto"/>
          <w:sz w:val="22"/>
          <w:szCs w:val="22"/>
        </w:rPr>
        <w:t>SPRZĘT</w:t>
      </w:r>
      <w:bookmarkEnd w:id="163"/>
      <w:r w:rsidRPr="00BA4248">
        <w:rPr>
          <w:rFonts w:ascii="Times New Roman" w:hAnsi="Times New Roman" w:cs="Times New Roman"/>
          <w:color w:val="auto"/>
          <w:sz w:val="22"/>
          <w:szCs w:val="22"/>
        </w:rPr>
        <w:t xml:space="preserve"> </w:t>
      </w:r>
    </w:p>
    <w:p w14:paraId="6D09BF79" w14:textId="77777777" w:rsidR="00E0071A" w:rsidRPr="00BA4248" w:rsidRDefault="00E0071A" w:rsidP="00E0071A">
      <w:pPr>
        <w:pStyle w:val="Default"/>
        <w:jc w:val="both"/>
        <w:rPr>
          <w:color w:val="auto"/>
          <w:sz w:val="22"/>
          <w:szCs w:val="22"/>
        </w:rPr>
      </w:pPr>
      <w:r w:rsidRPr="00BA4248">
        <w:rPr>
          <w:color w:val="auto"/>
          <w:sz w:val="22"/>
          <w:szCs w:val="22"/>
        </w:rPr>
        <w:t>Do robót związanych z wykonaniem elementów żelbetowych ścian Wykonawca powinien mieć do dyspozycji:</w:t>
      </w:r>
    </w:p>
    <w:p w14:paraId="2A037640" w14:textId="77777777" w:rsidR="00E0071A" w:rsidRPr="00BA4248" w:rsidRDefault="00E0071A" w:rsidP="00E0071A">
      <w:pPr>
        <w:pStyle w:val="Default"/>
        <w:jc w:val="both"/>
        <w:rPr>
          <w:color w:val="auto"/>
          <w:sz w:val="22"/>
          <w:szCs w:val="22"/>
        </w:rPr>
      </w:pPr>
      <w:r w:rsidRPr="00BA4248">
        <w:rPr>
          <w:color w:val="auto"/>
          <w:sz w:val="22"/>
          <w:szCs w:val="22"/>
        </w:rPr>
        <w:t>- samochody i urządzenia transportowe,</w:t>
      </w:r>
    </w:p>
    <w:p w14:paraId="59C20ED2" w14:textId="77777777" w:rsidR="00E0071A" w:rsidRPr="00BA4248" w:rsidRDefault="00E0071A" w:rsidP="00E0071A">
      <w:pPr>
        <w:pStyle w:val="Default"/>
        <w:ind w:left="567" w:hanging="567"/>
        <w:jc w:val="both"/>
        <w:rPr>
          <w:color w:val="auto"/>
          <w:sz w:val="22"/>
          <w:szCs w:val="22"/>
        </w:rPr>
      </w:pPr>
      <w:r w:rsidRPr="00BA4248">
        <w:rPr>
          <w:color w:val="auto"/>
          <w:sz w:val="22"/>
          <w:szCs w:val="22"/>
        </w:rPr>
        <w:t>- elektronarzędzia, np. wkrętarki, wiertarki,</w:t>
      </w:r>
    </w:p>
    <w:p w14:paraId="04BF850E" w14:textId="77777777" w:rsidR="00E0071A" w:rsidRPr="00BA4248" w:rsidRDefault="00E0071A" w:rsidP="00E0071A">
      <w:pPr>
        <w:pStyle w:val="Default"/>
        <w:ind w:left="567" w:hanging="567"/>
        <w:jc w:val="both"/>
        <w:rPr>
          <w:color w:val="auto"/>
          <w:sz w:val="22"/>
          <w:szCs w:val="22"/>
        </w:rPr>
      </w:pPr>
      <w:r w:rsidRPr="00BA4248">
        <w:rPr>
          <w:color w:val="auto"/>
          <w:sz w:val="22"/>
          <w:szCs w:val="22"/>
        </w:rPr>
        <w:t>- drabiny,</w:t>
      </w:r>
    </w:p>
    <w:p w14:paraId="7BC85594" w14:textId="77777777" w:rsidR="00E0071A" w:rsidRPr="00BA4248" w:rsidRDefault="00E0071A" w:rsidP="00E0071A">
      <w:pPr>
        <w:pStyle w:val="Default"/>
        <w:jc w:val="both"/>
        <w:rPr>
          <w:color w:val="auto"/>
          <w:sz w:val="22"/>
          <w:szCs w:val="22"/>
        </w:rPr>
      </w:pPr>
      <w:r w:rsidRPr="00BA4248">
        <w:rPr>
          <w:color w:val="auto"/>
          <w:sz w:val="22"/>
          <w:szCs w:val="22"/>
        </w:rPr>
        <w:t>- narzędzia pomocnicze, np. poziomica, młotek gumowy.</w:t>
      </w:r>
    </w:p>
    <w:p w14:paraId="4F87FA83" w14:textId="77777777" w:rsidR="00E0071A" w:rsidRPr="00BA4248" w:rsidRDefault="00E0071A" w:rsidP="00E0071A">
      <w:pPr>
        <w:pStyle w:val="Nagwek2"/>
        <w:numPr>
          <w:ilvl w:val="1"/>
          <w:numId w:val="7"/>
        </w:numPr>
        <w:ind w:left="567" w:hanging="567"/>
        <w:rPr>
          <w:rFonts w:ascii="Times New Roman" w:hAnsi="Times New Roman" w:cs="Times New Roman"/>
          <w:color w:val="auto"/>
          <w:sz w:val="22"/>
          <w:szCs w:val="22"/>
        </w:rPr>
      </w:pPr>
      <w:bookmarkStart w:id="164" w:name="_Toc214262539"/>
      <w:r w:rsidRPr="00BA4248">
        <w:rPr>
          <w:rFonts w:ascii="Times New Roman" w:hAnsi="Times New Roman" w:cs="Times New Roman"/>
          <w:color w:val="auto"/>
          <w:sz w:val="22"/>
          <w:szCs w:val="22"/>
        </w:rPr>
        <w:t>TRANSPORT</w:t>
      </w:r>
      <w:bookmarkEnd w:id="164"/>
      <w:r w:rsidRPr="00BA4248">
        <w:rPr>
          <w:rFonts w:ascii="Times New Roman" w:hAnsi="Times New Roman" w:cs="Times New Roman"/>
          <w:color w:val="auto"/>
          <w:sz w:val="22"/>
          <w:szCs w:val="22"/>
        </w:rPr>
        <w:t xml:space="preserve"> </w:t>
      </w:r>
    </w:p>
    <w:p w14:paraId="2EA25539" w14:textId="402EC195" w:rsidR="00BA4248" w:rsidRDefault="00BA4248" w:rsidP="00BA4248">
      <w:pPr>
        <w:pStyle w:val="Default"/>
        <w:jc w:val="both"/>
        <w:rPr>
          <w:color w:val="auto"/>
          <w:sz w:val="22"/>
          <w:szCs w:val="22"/>
        </w:rPr>
      </w:pPr>
      <w:r w:rsidRPr="00BA4248">
        <w:rPr>
          <w:color w:val="auto"/>
          <w:sz w:val="22"/>
          <w:szCs w:val="22"/>
        </w:rPr>
        <w:t>Materiały mogą być przewożone środkami transportu ze stojakami do stolarki drzwiowej</w:t>
      </w:r>
      <w:r>
        <w:rPr>
          <w:color w:val="auto"/>
          <w:sz w:val="22"/>
          <w:szCs w:val="22"/>
        </w:rPr>
        <w:t xml:space="preserve"> </w:t>
      </w:r>
      <w:r w:rsidRPr="00BA4248">
        <w:rPr>
          <w:color w:val="auto"/>
          <w:sz w:val="22"/>
          <w:szCs w:val="22"/>
        </w:rPr>
        <w:t>zapobiegające jej uszkodzeniu.</w:t>
      </w:r>
    </w:p>
    <w:p w14:paraId="24AC392F" w14:textId="5CC53E01" w:rsidR="00E0071A" w:rsidRDefault="00E0071A" w:rsidP="00BA4248">
      <w:pPr>
        <w:pStyle w:val="Default"/>
        <w:jc w:val="both"/>
        <w:rPr>
          <w:sz w:val="22"/>
          <w:szCs w:val="22"/>
        </w:rPr>
      </w:pPr>
      <w:r w:rsidRPr="00BA4248">
        <w:rPr>
          <w:color w:val="auto"/>
          <w:sz w:val="22"/>
          <w:szCs w:val="22"/>
        </w:rPr>
        <w:t>Wszystkie materiały ciężkie powinny być przetransportowane na teren budowy żurawiem samochodowym. Należy je ustawiać równomiernie na całej powierzchni ładunkowej, obok siebie i zabezpieczyć przed możliwością przesuwania się podczas transportu. Drobne elementy pomocnicze nie mają specjalnego wymogu względem środka transportu</w:t>
      </w:r>
      <w:r>
        <w:rPr>
          <w:sz w:val="22"/>
          <w:szCs w:val="22"/>
        </w:rPr>
        <w:t xml:space="preserve">. </w:t>
      </w:r>
    </w:p>
    <w:p w14:paraId="7E1A92DE" w14:textId="77777777" w:rsidR="00E0071A" w:rsidRPr="00214D17" w:rsidRDefault="00E0071A" w:rsidP="00E0071A">
      <w:pPr>
        <w:pStyle w:val="Default"/>
        <w:jc w:val="both"/>
        <w:rPr>
          <w:sz w:val="22"/>
          <w:szCs w:val="22"/>
        </w:rPr>
      </w:pPr>
      <w:r w:rsidRPr="00655DE0">
        <w:rPr>
          <w:sz w:val="22"/>
          <w:szCs w:val="22"/>
        </w:rPr>
        <w:t>Załadunek, transport i rozładunek i składowanie materiał</w:t>
      </w:r>
      <w:r>
        <w:rPr>
          <w:sz w:val="22"/>
          <w:szCs w:val="22"/>
        </w:rPr>
        <w:t xml:space="preserve">ów powinno odbywać się tak, aby </w:t>
      </w:r>
      <w:r w:rsidRPr="00655DE0">
        <w:rPr>
          <w:sz w:val="22"/>
          <w:szCs w:val="22"/>
        </w:rPr>
        <w:t>zachować ich dobry stan techniczny. Materi</w:t>
      </w:r>
      <w:r>
        <w:rPr>
          <w:sz w:val="22"/>
          <w:szCs w:val="22"/>
        </w:rPr>
        <w:t xml:space="preserve">ały składować w zadaszonych lub </w:t>
      </w:r>
      <w:r w:rsidRPr="00655DE0">
        <w:rPr>
          <w:sz w:val="22"/>
          <w:szCs w:val="22"/>
        </w:rPr>
        <w:t>pomieszczeniac</w:t>
      </w:r>
      <w:r>
        <w:rPr>
          <w:sz w:val="22"/>
          <w:szCs w:val="22"/>
        </w:rPr>
        <w:t xml:space="preserve">h przeznaczonych do tego celu. </w:t>
      </w:r>
    </w:p>
    <w:p w14:paraId="5C8143D6" w14:textId="77777777" w:rsidR="00E0071A" w:rsidRPr="00214D17" w:rsidRDefault="00E0071A" w:rsidP="00E0071A">
      <w:pPr>
        <w:pStyle w:val="Nagwek2"/>
        <w:numPr>
          <w:ilvl w:val="1"/>
          <w:numId w:val="7"/>
        </w:numPr>
        <w:ind w:left="567" w:hanging="567"/>
        <w:rPr>
          <w:rFonts w:ascii="Times New Roman" w:hAnsi="Times New Roman" w:cs="Times New Roman"/>
          <w:color w:val="auto"/>
          <w:sz w:val="22"/>
          <w:szCs w:val="22"/>
        </w:rPr>
      </w:pPr>
      <w:bookmarkStart w:id="165" w:name="_Toc214262540"/>
      <w:r w:rsidRPr="00214D17">
        <w:rPr>
          <w:rFonts w:ascii="Times New Roman" w:hAnsi="Times New Roman" w:cs="Times New Roman"/>
          <w:color w:val="auto"/>
          <w:sz w:val="22"/>
          <w:szCs w:val="22"/>
        </w:rPr>
        <w:t>WYKONANIE ROBÓT</w:t>
      </w:r>
      <w:bookmarkEnd w:id="165"/>
      <w:r w:rsidRPr="00214D17">
        <w:rPr>
          <w:rFonts w:ascii="Times New Roman" w:hAnsi="Times New Roman" w:cs="Times New Roman"/>
          <w:color w:val="auto"/>
          <w:sz w:val="22"/>
          <w:szCs w:val="22"/>
        </w:rPr>
        <w:t xml:space="preserve"> </w:t>
      </w:r>
    </w:p>
    <w:p w14:paraId="661445E0" w14:textId="786F3F5D" w:rsidR="00E0071A" w:rsidRDefault="00E0071A" w:rsidP="00E0071A">
      <w:pPr>
        <w:pStyle w:val="Default"/>
        <w:jc w:val="both"/>
        <w:rPr>
          <w:color w:val="auto"/>
          <w:sz w:val="22"/>
          <w:szCs w:val="22"/>
        </w:rPr>
      </w:pPr>
      <w:r>
        <w:rPr>
          <w:color w:val="auto"/>
          <w:sz w:val="22"/>
          <w:szCs w:val="22"/>
        </w:rPr>
        <w:t xml:space="preserve">Elementy wchodzące w skład robót związanych z montażem stolarki drzwiowej </w:t>
      </w:r>
      <w:r w:rsidRPr="00214D17">
        <w:rPr>
          <w:color w:val="auto"/>
          <w:sz w:val="22"/>
          <w:szCs w:val="22"/>
        </w:rPr>
        <w:t>powinny być wykonane zgodnie ze szczegółowymi wymaganiami technicznymi wykonania.</w:t>
      </w:r>
    </w:p>
    <w:p w14:paraId="32C99A1D" w14:textId="77777777" w:rsidR="00E0071A" w:rsidRPr="00651B72" w:rsidRDefault="00E0071A" w:rsidP="00E0071A">
      <w:pPr>
        <w:pStyle w:val="Default"/>
        <w:jc w:val="both"/>
        <w:rPr>
          <w:color w:val="auto"/>
          <w:sz w:val="22"/>
          <w:szCs w:val="22"/>
        </w:rPr>
      </w:pPr>
      <w:r w:rsidRPr="00655DE0">
        <w:rPr>
          <w:color w:val="auto"/>
          <w:sz w:val="22"/>
          <w:szCs w:val="22"/>
        </w:rPr>
        <w:t>Wykonawca odpowiedzialny jest za jakość wykonywany</w:t>
      </w:r>
      <w:r>
        <w:rPr>
          <w:color w:val="auto"/>
          <w:sz w:val="22"/>
          <w:szCs w:val="22"/>
        </w:rPr>
        <w:t xml:space="preserve">ch robót, która musi odpowiadać </w:t>
      </w:r>
      <w:r w:rsidRPr="00655DE0">
        <w:rPr>
          <w:color w:val="auto"/>
          <w:sz w:val="22"/>
          <w:szCs w:val="22"/>
        </w:rPr>
        <w:t>wymaganiom podanym w niniejszej Specyfikacji Tec</w:t>
      </w:r>
      <w:r>
        <w:rPr>
          <w:color w:val="auto"/>
          <w:sz w:val="22"/>
          <w:szCs w:val="22"/>
        </w:rPr>
        <w:t xml:space="preserve">hnicznej oraz właściwym Polskim Normom Budowlanym. </w:t>
      </w:r>
      <w:r w:rsidRPr="00655DE0">
        <w:rPr>
          <w:color w:val="auto"/>
          <w:sz w:val="22"/>
          <w:szCs w:val="22"/>
        </w:rPr>
        <w:t>Wykonawca zobowiązany jest do wykonywania robot w sposób bezpieczny, nie po</w:t>
      </w:r>
      <w:r>
        <w:rPr>
          <w:color w:val="auto"/>
          <w:sz w:val="22"/>
          <w:szCs w:val="22"/>
        </w:rPr>
        <w:t xml:space="preserve">wodujący </w:t>
      </w:r>
      <w:r w:rsidRPr="00655DE0">
        <w:rPr>
          <w:color w:val="auto"/>
          <w:sz w:val="22"/>
          <w:szCs w:val="22"/>
        </w:rPr>
        <w:t>zagrożenia dla osób biorących udział w budowie ora</w:t>
      </w:r>
      <w:r>
        <w:rPr>
          <w:color w:val="auto"/>
          <w:sz w:val="22"/>
          <w:szCs w:val="22"/>
        </w:rPr>
        <w:t>z dla osób postronnych, a także mając na uwadze nie pogorszenia stanu obiektu istniejącego</w:t>
      </w:r>
      <w:r w:rsidRPr="00655DE0">
        <w:rPr>
          <w:color w:val="auto"/>
          <w:sz w:val="22"/>
          <w:szCs w:val="22"/>
        </w:rPr>
        <w:t>.</w:t>
      </w:r>
    </w:p>
    <w:p w14:paraId="7B2A080C" w14:textId="4B992D74" w:rsidR="00E0071A" w:rsidRPr="00651B72" w:rsidRDefault="00E0071A" w:rsidP="00E0071A">
      <w:pPr>
        <w:pStyle w:val="Default"/>
        <w:jc w:val="both"/>
        <w:rPr>
          <w:color w:val="auto"/>
          <w:sz w:val="22"/>
          <w:szCs w:val="22"/>
        </w:rPr>
      </w:pPr>
      <w:r>
        <w:rPr>
          <w:color w:val="auto"/>
          <w:sz w:val="22"/>
          <w:szCs w:val="22"/>
        </w:rPr>
        <w:t>Przed zamówieniem stolarki</w:t>
      </w:r>
      <w:r w:rsidRPr="00651B72">
        <w:rPr>
          <w:color w:val="auto"/>
          <w:sz w:val="22"/>
          <w:szCs w:val="22"/>
        </w:rPr>
        <w:t xml:space="preserve"> Wykonawc</w:t>
      </w:r>
      <w:r>
        <w:rPr>
          <w:color w:val="auto"/>
          <w:sz w:val="22"/>
          <w:szCs w:val="22"/>
        </w:rPr>
        <w:t>a jest zobowiązany do wykonania pomiarów każ</w:t>
      </w:r>
      <w:r w:rsidRPr="00651B72">
        <w:rPr>
          <w:color w:val="auto"/>
          <w:sz w:val="22"/>
          <w:szCs w:val="22"/>
        </w:rPr>
        <w:t>dego z otworów przeznaczonych pod osadze</w:t>
      </w:r>
      <w:r>
        <w:rPr>
          <w:color w:val="auto"/>
          <w:sz w:val="22"/>
          <w:szCs w:val="22"/>
        </w:rPr>
        <w:t xml:space="preserve">nie drzwi i okien indywidualnie </w:t>
      </w:r>
      <w:r w:rsidRPr="00651B72">
        <w:rPr>
          <w:color w:val="auto"/>
          <w:sz w:val="22"/>
          <w:szCs w:val="22"/>
        </w:rPr>
        <w:t xml:space="preserve">z uwzględnieniem ewentualnych </w:t>
      </w:r>
      <w:r w:rsidRPr="00651B72">
        <w:rPr>
          <w:color w:val="auto"/>
          <w:sz w:val="22"/>
          <w:szCs w:val="22"/>
        </w:rPr>
        <w:lastRenderedPageBreak/>
        <w:t xml:space="preserve">odchyłek od pionu </w:t>
      </w:r>
      <w:r>
        <w:rPr>
          <w:color w:val="auto"/>
          <w:sz w:val="22"/>
          <w:szCs w:val="22"/>
        </w:rPr>
        <w:t>i poziomu. Dopiero po wykonaniu pomiarów można przystąpić do zamówienia stolarki.</w:t>
      </w:r>
    </w:p>
    <w:p w14:paraId="1683B96F" w14:textId="77777777" w:rsidR="00E0071A" w:rsidRPr="00651B72" w:rsidRDefault="00E0071A" w:rsidP="00E0071A">
      <w:pPr>
        <w:pStyle w:val="Default"/>
        <w:jc w:val="both"/>
        <w:rPr>
          <w:color w:val="auto"/>
          <w:sz w:val="22"/>
          <w:szCs w:val="22"/>
        </w:rPr>
      </w:pPr>
      <w:r w:rsidRPr="00651B72">
        <w:rPr>
          <w:color w:val="auto"/>
          <w:sz w:val="22"/>
          <w:szCs w:val="22"/>
        </w:rPr>
        <w:t>Przed osadzeniem stolarki należy sprawdzić</w:t>
      </w:r>
      <w:r>
        <w:rPr>
          <w:color w:val="auto"/>
          <w:sz w:val="22"/>
          <w:szCs w:val="22"/>
        </w:rPr>
        <w:t xml:space="preserve"> dokładność wykonania oścież</w:t>
      </w:r>
      <w:r w:rsidRPr="00651B72">
        <w:rPr>
          <w:color w:val="auto"/>
          <w:sz w:val="22"/>
          <w:szCs w:val="22"/>
        </w:rPr>
        <w:t>a, do</w:t>
      </w:r>
    </w:p>
    <w:p w14:paraId="566DA194" w14:textId="77777777" w:rsidR="00E0071A" w:rsidRPr="00651B72" w:rsidRDefault="00E0071A" w:rsidP="00E0071A">
      <w:pPr>
        <w:pStyle w:val="Default"/>
        <w:jc w:val="both"/>
        <w:rPr>
          <w:color w:val="auto"/>
          <w:sz w:val="22"/>
          <w:szCs w:val="22"/>
        </w:rPr>
      </w:pPr>
      <w:r>
        <w:rPr>
          <w:color w:val="auto"/>
          <w:sz w:val="22"/>
          <w:szCs w:val="22"/>
        </w:rPr>
        <w:t>którego ma przylegać oścież</w:t>
      </w:r>
      <w:r w:rsidRPr="00651B72">
        <w:rPr>
          <w:color w:val="auto"/>
          <w:sz w:val="22"/>
          <w:szCs w:val="22"/>
        </w:rPr>
        <w:t xml:space="preserve">nica. W przypadku </w:t>
      </w:r>
      <w:r>
        <w:rPr>
          <w:color w:val="auto"/>
          <w:sz w:val="22"/>
          <w:szCs w:val="22"/>
        </w:rPr>
        <w:t>występujących wad w wykonaniu ościeża</w:t>
      </w:r>
    </w:p>
    <w:p w14:paraId="46DC84D4" w14:textId="77777777" w:rsidR="00E0071A" w:rsidRPr="00651B72" w:rsidRDefault="00E0071A" w:rsidP="00E0071A">
      <w:pPr>
        <w:pStyle w:val="Default"/>
        <w:jc w:val="both"/>
        <w:rPr>
          <w:color w:val="auto"/>
          <w:sz w:val="22"/>
          <w:szCs w:val="22"/>
        </w:rPr>
      </w:pPr>
      <w:r>
        <w:rPr>
          <w:color w:val="auto"/>
          <w:sz w:val="22"/>
          <w:szCs w:val="22"/>
        </w:rPr>
        <w:t>lub zabrudzenia powierzchni oścież</w:t>
      </w:r>
      <w:r w:rsidRPr="00651B72">
        <w:rPr>
          <w:color w:val="auto"/>
          <w:sz w:val="22"/>
          <w:szCs w:val="22"/>
        </w:rPr>
        <w:t>e należy</w:t>
      </w:r>
      <w:r>
        <w:rPr>
          <w:color w:val="auto"/>
          <w:sz w:val="22"/>
          <w:szCs w:val="22"/>
        </w:rPr>
        <w:t xml:space="preserve"> naprawić i oczyścić</w:t>
      </w:r>
      <w:r w:rsidRPr="00651B72">
        <w:rPr>
          <w:color w:val="auto"/>
          <w:sz w:val="22"/>
          <w:szCs w:val="22"/>
        </w:rPr>
        <w:t>.</w:t>
      </w:r>
    </w:p>
    <w:p w14:paraId="14E09F98" w14:textId="77777777" w:rsidR="00E0071A" w:rsidRPr="00651B72" w:rsidRDefault="00E0071A" w:rsidP="00E0071A">
      <w:pPr>
        <w:pStyle w:val="Default"/>
        <w:jc w:val="both"/>
        <w:rPr>
          <w:color w:val="auto"/>
          <w:sz w:val="22"/>
          <w:szCs w:val="22"/>
        </w:rPr>
      </w:pPr>
      <w:r w:rsidRPr="00651B72">
        <w:rPr>
          <w:color w:val="auto"/>
          <w:sz w:val="22"/>
          <w:szCs w:val="22"/>
        </w:rPr>
        <w:t>Przed przystąpieniem do mo</w:t>
      </w:r>
      <w:r>
        <w:rPr>
          <w:color w:val="auto"/>
          <w:sz w:val="22"/>
          <w:szCs w:val="22"/>
        </w:rPr>
        <w:t>ntażu należy sprawdzić</w:t>
      </w:r>
      <w:r w:rsidRPr="00651B72">
        <w:rPr>
          <w:color w:val="auto"/>
          <w:sz w:val="22"/>
          <w:szCs w:val="22"/>
        </w:rPr>
        <w:t>:</w:t>
      </w:r>
    </w:p>
    <w:p w14:paraId="08575740" w14:textId="77777777" w:rsidR="00E0071A" w:rsidRPr="00651B72" w:rsidRDefault="00E0071A" w:rsidP="000E51E3">
      <w:pPr>
        <w:pStyle w:val="Default"/>
        <w:numPr>
          <w:ilvl w:val="0"/>
          <w:numId w:val="16"/>
        </w:numPr>
        <w:ind w:left="284" w:hanging="284"/>
        <w:jc w:val="both"/>
        <w:rPr>
          <w:color w:val="auto"/>
          <w:sz w:val="22"/>
          <w:szCs w:val="22"/>
        </w:rPr>
      </w:pPr>
      <w:r>
        <w:rPr>
          <w:color w:val="auto"/>
          <w:sz w:val="22"/>
          <w:szCs w:val="22"/>
        </w:rPr>
        <w:t>prawidłowość wykonania ś</w:t>
      </w:r>
      <w:r w:rsidRPr="00651B72">
        <w:rPr>
          <w:color w:val="auto"/>
          <w:sz w:val="22"/>
          <w:szCs w:val="22"/>
        </w:rPr>
        <w:t>cian,</w:t>
      </w:r>
    </w:p>
    <w:p w14:paraId="19BADB3D" w14:textId="77777777" w:rsidR="00E0071A" w:rsidRPr="00651B72" w:rsidRDefault="00E0071A" w:rsidP="000E51E3">
      <w:pPr>
        <w:pStyle w:val="Default"/>
        <w:numPr>
          <w:ilvl w:val="0"/>
          <w:numId w:val="16"/>
        </w:numPr>
        <w:ind w:left="284" w:hanging="284"/>
        <w:jc w:val="both"/>
        <w:rPr>
          <w:color w:val="auto"/>
          <w:sz w:val="22"/>
          <w:szCs w:val="22"/>
        </w:rPr>
      </w:pPr>
      <w:r>
        <w:rPr>
          <w:color w:val="auto"/>
          <w:sz w:val="22"/>
          <w:szCs w:val="22"/>
        </w:rPr>
        <w:t>stan wykończenia i prawidłowość</w:t>
      </w:r>
      <w:r w:rsidRPr="00651B72">
        <w:rPr>
          <w:color w:val="auto"/>
          <w:sz w:val="22"/>
          <w:szCs w:val="22"/>
        </w:rPr>
        <w:t xml:space="preserve"> wykonania o</w:t>
      </w:r>
      <w:r>
        <w:rPr>
          <w:color w:val="auto"/>
          <w:sz w:val="22"/>
          <w:szCs w:val="22"/>
        </w:rPr>
        <w:t>ścież</w:t>
      </w:r>
      <w:r w:rsidRPr="00651B72">
        <w:rPr>
          <w:color w:val="auto"/>
          <w:sz w:val="22"/>
          <w:szCs w:val="22"/>
        </w:rPr>
        <w:t>y,</w:t>
      </w:r>
    </w:p>
    <w:p w14:paraId="30797459" w14:textId="77777777" w:rsidR="00E0071A" w:rsidRPr="00651B72" w:rsidRDefault="00E0071A" w:rsidP="000E51E3">
      <w:pPr>
        <w:pStyle w:val="Default"/>
        <w:numPr>
          <w:ilvl w:val="0"/>
          <w:numId w:val="16"/>
        </w:numPr>
        <w:ind w:left="284" w:hanging="284"/>
        <w:jc w:val="both"/>
        <w:rPr>
          <w:color w:val="auto"/>
          <w:sz w:val="22"/>
          <w:szCs w:val="22"/>
        </w:rPr>
      </w:pPr>
      <w:r>
        <w:rPr>
          <w:color w:val="auto"/>
          <w:sz w:val="22"/>
          <w:szCs w:val="22"/>
        </w:rPr>
        <w:t>zgodność</w:t>
      </w:r>
      <w:r w:rsidRPr="00651B72">
        <w:rPr>
          <w:color w:val="auto"/>
          <w:sz w:val="22"/>
          <w:szCs w:val="22"/>
        </w:rPr>
        <w:t xml:space="preserve"> wymiarów otworów z wymiarami podanymi w dokumentacji,</w:t>
      </w:r>
    </w:p>
    <w:p w14:paraId="3E715538" w14:textId="77777777" w:rsidR="00E0071A" w:rsidRPr="00214D17" w:rsidRDefault="00E0071A" w:rsidP="000E51E3">
      <w:pPr>
        <w:pStyle w:val="Default"/>
        <w:numPr>
          <w:ilvl w:val="0"/>
          <w:numId w:val="16"/>
        </w:numPr>
        <w:ind w:left="284" w:hanging="284"/>
        <w:jc w:val="both"/>
        <w:rPr>
          <w:color w:val="auto"/>
          <w:sz w:val="22"/>
          <w:szCs w:val="22"/>
        </w:rPr>
      </w:pPr>
      <w:r>
        <w:rPr>
          <w:color w:val="auto"/>
          <w:sz w:val="22"/>
          <w:szCs w:val="22"/>
        </w:rPr>
        <w:t>jakość</w:t>
      </w:r>
      <w:r w:rsidRPr="00651B72">
        <w:rPr>
          <w:color w:val="auto"/>
          <w:sz w:val="22"/>
          <w:szCs w:val="22"/>
        </w:rPr>
        <w:t xml:space="preserve"> dostarczonych na budowę elementów przeznaczonych do wbudowania</w:t>
      </w:r>
      <w:r>
        <w:rPr>
          <w:color w:val="auto"/>
          <w:sz w:val="22"/>
          <w:szCs w:val="22"/>
        </w:rPr>
        <w:t>.</w:t>
      </w:r>
    </w:p>
    <w:p w14:paraId="3C84A54F" w14:textId="77777777" w:rsidR="00E0071A" w:rsidRPr="00F2478C" w:rsidRDefault="00E0071A" w:rsidP="00E0071A">
      <w:pPr>
        <w:pStyle w:val="Nagwek3"/>
        <w:numPr>
          <w:ilvl w:val="2"/>
          <w:numId w:val="7"/>
        </w:numPr>
        <w:ind w:left="567" w:hanging="567"/>
        <w:rPr>
          <w:rFonts w:ascii="Times New Roman" w:hAnsi="Times New Roman" w:cs="Times New Roman"/>
          <w:color w:val="auto"/>
          <w:sz w:val="22"/>
          <w:szCs w:val="22"/>
        </w:rPr>
      </w:pPr>
      <w:bookmarkStart w:id="166" w:name="_Toc214262541"/>
      <w:r>
        <w:rPr>
          <w:rFonts w:ascii="Times New Roman" w:hAnsi="Times New Roman" w:cs="Times New Roman"/>
          <w:color w:val="auto"/>
          <w:sz w:val="22"/>
          <w:szCs w:val="22"/>
        </w:rPr>
        <w:t>Montaż drzwi</w:t>
      </w:r>
      <w:bookmarkEnd w:id="166"/>
    </w:p>
    <w:p w14:paraId="47C6A43C" w14:textId="77777777" w:rsidR="00E0071A" w:rsidRDefault="00E0071A" w:rsidP="00E0071A">
      <w:pPr>
        <w:pStyle w:val="Default"/>
        <w:jc w:val="both"/>
        <w:rPr>
          <w:b/>
          <w:i/>
          <w:sz w:val="22"/>
          <w:szCs w:val="22"/>
        </w:rPr>
      </w:pPr>
      <w:r>
        <w:rPr>
          <w:b/>
          <w:i/>
          <w:sz w:val="22"/>
          <w:szCs w:val="22"/>
        </w:rPr>
        <w:t>Warunki montażu</w:t>
      </w:r>
    </w:p>
    <w:p w14:paraId="2A977827" w14:textId="77777777" w:rsidR="00E0071A" w:rsidRPr="00651B72" w:rsidRDefault="00E0071A" w:rsidP="00E0071A">
      <w:pPr>
        <w:pStyle w:val="Default"/>
        <w:jc w:val="both"/>
        <w:rPr>
          <w:sz w:val="22"/>
          <w:szCs w:val="22"/>
        </w:rPr>
      </w:pPr>
      <w:r>
        <w:rPr>
          <w:sz w:val="22"/>
          <w:szCs w:val="22"/>
        </w:rPr>
        <w:t>W zakres robót wchodzi:</w:t>
      </w:r>
    </w:p>
    <w:p w14:paraId="0FE9284B" w14:textId="77777777" w:rsidR="00E0071A" w:rsidRDefault="00E0071A" w:rsidP="000E51E3">
      <w:pPr>
        <w:pStyle w:val="Default"/>
        <w:numPr>
          <w:ilvl w:val="0"/>
          <w:numId w:val="17"/>
        </w:numPr>
        <w:ind w:left="284" w:hanging="284"/>
        <w:jc w:val="both"/>
        <w:rPr>
          <w:sz w:val="22"/>
          <w:szCs w:val="22"/>
        </w:rPr>
      </w:pPr>
      <w:r w:rsidRPr="0093391C">
        <w:rPr>
          <w:sz w:val="22"/>
          <w:szCs w:val="22"/>
        </w:rPr>
        <w:t>montaż</w:t>
      </w:r>
      <w:r>
        <w:rPr>
          <w:sz w:val="22"/>
          <w:szCs w:val="22"/>
        </w:rPr>
        <w:t xml:space="preserve"> drzwi na koł</w:t>
      </w:r>
      <w:r w:rsidRPr="0093391C">
        <w:rPr>
          <w:sz w:val="22"/>
          <w:szCs w:val="22"/>
        </w:rPr>
        <w:t>ki rozporowe (kotwy budowlane powinny by</w:t>
      </w:r>
      <w:r>
        <w:rPr>
          <w:sz w:val="22"/>
          <w:szCs w:val="22"/>
        </w:rPr>
        <w:t>ć</w:t>
      </w:r>
      <w:r w:rsidRPr="0093391C">
        <w:rPr>
          <w:sz w:val="22"/>
          <w:szCs w:val="22"/>
        </w:rPr>
        <w:t xml:space="preserve"> stosowane wszędzie tam, gdzie</w:t>
      </w:r>
      <w:r>
        <w:rPr>
          <w:sz w:val="22"/>
          <w:szCs w:val="22"/>
        </w:rPr>
        <w:t xml:space="preserve"> odstęp ościeżnicy jest zbyt duż</w:t>
      </w:r>
      <w:r w:rsidRPr="0093391C">
        <w:rPr>
          <w:sz w:val="22"/>
          <w:szCs w:val="22"/>
        </w:rPr>
        <w:t xml:space="preserve">y, np. przy mocowaniu dolnym (progowym) lub w rozwiązaniach </w:t>
      </w:r>
      <w:r>
        <w:rPr>
          <w:sz w:val="22"/>
          <w:szCs w:val="22"/>
        </w:rPr>
        <w:t>ś</w:t>
      </w:r>
      <w:r w:rsidRPr="0093391C">
        <w:rPr>
          <w:sz w:val="22"/>
          <w:szCs w:val="22"/>
        </w:rPr>
        <w:t>cian</w:t>
      </w:r>
      <w:r>
        <w:rPr>
          <w:sz w:val="22"/>
          <w:szCs w:val="22"/>
        </w:rPr>
        <w:t xml:space="preserve"> warstwowych),</w:t>
      </w:r>
    </w:p>
    <w:p w14:paraId="7EBB7A97" w14:textId="77777777" w:rsidR="00E0071A" w:rsidRDefault="00E0071A" w:rsidP="000E51E3">
      <w:pPr>
        <w:pStyle w:val="Default"/>
        <w:numPr>
          <w:ilvl w:val="0"/>
          <w:numId w:val="17"/>
        </w:numPr>
        <w:ind w:left="284" w:hanging="284"/>
        <w:jc w:val="both"/>
        <w:rPr>
          <w:sz w:val="22"/>
          <w:szCs w:val="22"/>
        </w:rPr>
      </w:pPr>
      <w:r w:rsidRPr="0093391C">
        <w:rPr>
          <w:sz w:val="22"/>
          <w:szCs w:val="22"/>
        </w:rPr>
        <w:t>uszczelnienie drzwi pianką montażową</w:t>
      </w:r>
      <w:r>
        <w:rPr>
          <w:sz w:val="22"/>
          <w:szCs w:val="22"/>
        </w:rPr>
        <w:t>,</w:t>
      </w:r>
    </w:p>
    <w:p w14:paraId="795AFFA4" w14:textId="77777777" w:rsidR="00E0071A" w:rsidRPr="00651B72" w:rsidRDefault="00E0071A" w:rsidP="000E51E3">
      <w:pPr>
        <w:pStyle w:val="Default"/>
        <w:numPr>
          <w:ilvl w:val="0"/>
          <w:numId w:val="17"/>
        </w:numPr>
        <w:ind w:left="284" w:hanging="284"/>
        <w:jc w:val="both"/>
        <w:rPr>
          <w:sz w:val="22"/>
          <w:szCs w:val="22"/>
        </w:rPr>
      </w:pPr>
      <w:r w:rsidRPr="0093391C">
        <w:rPr>
          <w:sz w:val="22"/>
          <w:szCs w:val="22"/>
        </w:rPr>
        <w:t>obcięcie</w:t>
      </w:r>
      <w:r>
        <w:rPr>
          <w:sz w:val="22"/>
          <w:szCs w:val="22"/>
        </w:rPr>
        <w:t xml:space="preserve"> wystającej poza profile pianki</w:t>
      </w:r>
      <w:r w:rsidRPr="0093391C">
        <w:rPr>
          <w:sz w:val="22"/>
          <w:szCs w:val="22"/>
        </w:rPr>
        <w:t>.</w:t>
      </w:r>
    </w:p>
    <w:p w14:paraId="330E4278" w14:textId="77777777" w:rsidR="00E0071A" w:rsidRPr="002D0C2E" w:rsidRDefault="00E0071A" w:rsidP="00E0071A">
      <w:pPr>
        <w:pStyle w:val="Default"/>
        <w:jc w:val="both"/>
        <w:rPr>
          <w:b/>
          <w:i/>
          <w:sz w:val="22"/>
          <w:szCs w:val="22"/>
        </w:rPr>
      </w:pPr>
      <w:r>
        <w:rPr>
          <w:b/>
          <w:i/>
          <w:sz w:val="22"/>
          <w:szCs w:val="22"/>
        </w:rPr>
        <w:t>Osadzenie stolarki drzwiowej</w:t>
      </w:r>
    </w:p>
    <w:p w14:paraId="4518D43A" w14:textId="77777777" w:rsidR="00E0071A" w:rsidRDefault="00E0071A" w:rsidP="00E0071A">
      <w:pPr>
        <w:pStyle w:val="Default"/>
        <w:jc w:val="both"/>
        <w:rPr>
          <w:sz w:val="22"/>
          <w:szCs w:val="22"/>
        </w:rPr>
      </w:pPr>
      <w:r>
        <w:rPr>
          <w:sz w:val="22"/>
          <w:szCs w:val="22"/>
        </w:rPr>
        <w:t>Dokładność</w:t>
      </w:r>
      <w:r w:rsidRPr="0093391C">
        <w:rPr>
          <w:sz w:val="22"/>
          <w:szCs w:val="22"/>
        </w:rPr>
        <w:t xml:space="preserve"> wykonania ościeży powinna odpowiadać</w:t>
      </w:r>
      <w:r>
        <w:rPr>
          <w:sz w:val="22"/>
          <w:szCs w:val="22"/>
        </w:rPr>
        <w:t xml:space="preserve"> wymogom dla robót murowych. Należy postępować zgodnie z zasadami wymienionymi poniżej:</w:t>
      </w:r>
    </w:p>
    <w:p w14:paraId="64929EB8" w14:textId="77777777" w:rsidR="00E0071A" w:rsidRPr="00562FAE" w:rsidRDefault="00E0071A" w:rsidP="00E0071A">
      <w:pPr>
        <w:pStyle w:val="Default"/>
        <w:jc w:val="both"/>
        <w:rPr>
          <w:sz w:val="22"/>
          <w:szCs w:val="22"/>
        </w:rPr>
      </w:pPr>
      <w:r w:rsidRPr="00562FAE">
        <w:rPr>
          <w:sz w:val="22"/>
          <w:szCs w:val="22"/>
        </w:rPr>
        <w:t>w przygotowan</w:t>
      </w:r>
      <w:r>
        <w:rPr>
          <w:sz w:val="22"/>
          <w:szCs w:val="22"/>
        </w:rPr>
        <w:t xml:space="preserve">e ościeże wstawić ościeżnicę PCV na podkładkach usytuowanych </w:t>
      </w:r>
      <w:r w:rsidRPr="00562FAE">
        <w:rPr>
          <w:sz w:val="22"/>
          <w:szCs w:val="22"/>
        </w:rPr>
        <w:t>w narożach;</w:t>
      </w:r>
    </w:p>
    <w:p w14:paraId="67DFD707" w14:textId="77777777" w:rsidR="00E0071A" w:rsidRPr="00562FAE" w:rsidRDefault="00E0071A" w:rsidP="00E0071A">
      <w:pPr>
        <w:pStyle w:val="Default"/>
        <w:jc w:val="both"/>
        <w:rPr>
          <w:sz w:val="22"/>
          <w:szCs w:val="22"/>
        </w:rPr>
      </w:pPr>
      <w:r w:rsidRPr="00562FAE">
        <w:rPr>
          <w:sz w:val="22"/>
          <w:szCs w:val="22"/>
        </w:rPr>
        <w:t xml:space="preserve">• </w:t>
      </w:r>
      <w:r>
        <w:rPr>
          <w:sz w:val="22"/>
          <w:szCs w:val="22"/>
        </w:rPr>
        <w:t>sprawdzenie poziomu i pionu,</w:t>
      </w:r>
    </w:p>
    <w:p w14:paraId="11490DC0" w14:textId="77777777" w:rsidR="00E0071A" w:rsidRPr="00562FAE" w:rsidRDefault="00E0071A" w:rsidP="00E0071A">
      <w:pPr>
        <w:pStyle w:val="Default"/>
        <w:jc w:val="both"/>
        <w:rPr>
          <w:sz w:val="22"/>
          <w:szCs w:val="22"/>
        </w:rPr>
      </w:pPr>
      <w:r w:rsidRPr="00562FAE">
        <w:rPr>
          <w:sz w:val="22"/>
          <w:szCs w:val="22"/>
        </w:rPr>
        <w:t>• przymocowanie ościeżnicy kotwami do mu</w:t>
      </w:r>
      <w:r>
        <w:rPr>
          <w:sz w:val="22"/>
          <w:szCs w:val="22"/>
        </w:rPr>
        <w:t xml:space="preserve">ru- 10-15 cm od każdego naroża. </w:t>
      </w:r>
      <w:r w:rsidRPr="00562FAE">
        <w:rPr>
          <w:sz w:val="22"/>
          <w:szCs w:val="22"/>
        </w:rPr>
        <w:t>Odległość między punktami mocowani</w:t>
      </w:r>
      <w:r>
        <w:rPr>
          <w:sz w:val="22"/>
          <w:szCs w:val="22"/>
        </w:rPr>
        <w:t>a nie powinna przekraczać 80 cm,</w:t>
      </w:r>
    </w:p>
    <w:p w14:paraId="3AA128EF" w14:textId="77777777" w:rsidR="00E0071A" w:rsidRPr="00562FAE" w:rsidRDefault="00E0071A" w:rsidP="00E0071A">
      <w:pPr>
        <w:pStyle w:val="Default"/>
        <w:jc w:val="both"/>
        <w:rPr>
          <w:sz w:val="22"/>
          <w:szCs w:val="22"/>
        </w:rPr>
      </w:pPr>
      <w:r w:rsidRPr="00562FAE">
        <w:rPr>
          <w:sz w:val="22"/>
          <w:szCs w:val="22"/>
        </w:rPr>
        <w:t>• założenie rozpor</w:t>
      </w:r>
      <w:r>
        <w:rPr>
          <w:sz w:val="22"/>
          <w:szCs w:val="22"/>
        </w:rPr>
        <w:t>ów między elementami ościeżnicy,</w:t>
      </w:r>
    </w:p>
    <w:p w14:paraId="53AC3CC7" w14:textId="77777777" w:rsidR="00E0071A" w:rsidRPr="00562FAE" w:rsidRDefault="00E0071A" w:rsidP="00E0071A">
      <w:pPr>
        <w:pStyle w:val="Default"/>
        <w:jc w:val="both"/>
        <w:rPr>
          <w:sz w:val="22"/>
          <w:szCs w:val="22"/>
        </w:rPr>
      </w:pPr>
      <w:r w:rsidRPr="00562FAE">
        <w:rPr>
          <w:sz w:val="22"/>
          <w:szCs w:val="22"/>
        </w:rPr>
        <w:t>• wypełnienie pianką poliuretanową szczeliny</w:t>
      </w:r>
      <w:r>
        <w:rPr>
          <w:sz w:val="22"/>
          <w:szCs w:val="22"/>
        </w:rPr>
        <w:t xml:space="preserve"> między murem a ościeżnicą,</w:t>
      </w:r>
    </w:p>
    <w:p w14:paraId="11A483F9" w14:textId="77777777" w:rsidR="00E0071A" w:rsidRDefault="00E0071A" w:rsidP="00E0071A">
      <w:pPr>
        <w:pStyle w:val="Default"/>
        <w:jc w:val="both"/>
        <w:rPr>
          <w:sz w:val="22"/>
          <w:szCs w:val="22"/>
        </w:rPr>
      </w:pPr>
      <w:r w:rsidRPr="00562FAE">
        <w:rPr>
          <w:sz w:val="22"/>
          <w:szCs w:val="22"/>
        </w:rPr>
        <w:t>• zawieszenie skrzydła w celu sprawdzenia funkcjo</w:t>
      </w:r>
      <w:r>
        <w:rPr>
          <w:sz w:val="22"/>
          <w:szCs w:val="22"/>
        </w:rPr>
        <w:t xml:space="preserve">nalności i ewentualnych korekt. </w:t>
      </w:r>
      <w:r w:rsidRPr="00562FAE">
        <w:rPr>
          <w:sz w:val="22"/>
          <w:szCs w:val="22"/>
        </w:rPr>
        <w:t>Odchylenie ościeżnic drzwiowych nie może p</w:t>
      </w:r>
      <w:r>
        <w:rPr>
          <w:sz w:val="22"/>
          <w:szCs w:val="22"/>
        </w:rPr>
        <w:t xml:space="preserve">rzekraczać 2 mm na 1 m długości </w:t>
      </w:r>
      <w:r w:rsidRPr="00562FAE">
        <w:rPr>
          <w:sz w:val="22"/>
          <w:szCs w:val="22"/>
        </w:rPr>
        <w:t>ościeżnicy nie więcej jedn</w:t>
      </w:r>
      <w:r>
        <w:rPr>
          <w:sz w:val="22"/>
          <w:szCs w:val="22"/>
        </w:rPr>
        <w:t>ak niż 3 mm na całą ościeżnicę.</w:t>
      </w:r>
    </w:p>
    <w:p w14:paraId="515DA460" w14:textId="77777777" w:rsidR="00E0071A" w:rsidRPr="002268A1" w:rsidRDefault="00E0071A" w:rsidP="00E0071A">
      <w:pPr>
        <w:pStyle w:val="Nagwek2"/>
        <w:numPr>
          <w:ilvl w:val="1"/>
          <w:numId w:val="7"/>
        </w:numPr>
        <w:spacing w:line="240" w:lineRule="auto"/>
        <w:ind w:left="567" w:hanging="567"/>
        <w:rPr>
          <w:rFonts w:ascii="Times New Roman" w:hAnsi="Times New Roman" w:cs="Times New Roman"/>
          <w:color w:val="auto"/>
          <w:sz w:val="22"/>
          <w:szCs w:val="22"/>
        </w:rPr>
      </w:pPr>
      <w:bookmarkStart w:id="167" w:name="_Toc214262542"/>
      <w:r w:rsidRPr="002268A1">
        <w:rPr>
          <w:rFonts w:ascii="Times New Roman" w:hAnsi="Times New Roman" w:cs="Times New Roman"/>
          <w:color w:val="auto"/>
          <w:sz w:val="22"/>
          <w:szCs w:val="22"/>
        </w:rPr>
        <w:t>KONTROLA JAKOŚCI ROBÓT</w:t>
      </w:r>
      <w:bookmarkEnd w:id="167"/>
      <w:r w:rsidRPr="002268A1">
        <w:rPr>
          <w:rFonts w:ascii="Times New Roman" w:hAnsi="Times New Roman" w:cs="Times New Roman"/>
          <w:color w:val="auto"/>
          <w:sz w:val="22"/>
          <w:szCs w:val="22"/>
        </w:rPr>
        <w:t xml:space="preserve"> </w:t>
      </w:r>
    </w:p>
    <w:p w14:paraId="1077DCB5" w14:textId="77777777" w:rsidR="00E0071A" w:rsidRPr="002268A1" w:rsidRDefault="00E0071A" w:rsidP="00E0071A">
      <w:pPr>
        <w:pStyle w:val="Nagwek3"/>
        <w:numPr>
          <w:ilvl w:val="2"/>
          <w:numId w:val="7"/>
        </w:numPr>
        <w:ind w:left="567" w:hanging="567"/>
        <w:rPr>
          <w:rFonts w:ascii="Times New Roman" w:hAnsi="Times New Roman" w:cs="Times New Roman"/>
          <w:color w:val="auto"/>
          <w:sz w:val="22"/>
          <w:szCs w:val="22"/>
        </w:rPr>
      </w:pPr>
      <w:bookmarkStart w:id="168" w:name="_Toc214262543"/>
      <w:r w:rsidRPr="002268A1">
        <w:rPr>
          <w:rFonts w:ascii="Times New Roman" w:hAnsi="Times New Roman" w:cs="Times New Roman"/>
          <w:color w:val="auto"/>
          <w:sz w:val="22"/>
          <w:szCs w:val="22"/>
        </w:rPr>
        <w:t>Wymagania ogólne</w:t>
      </w:r>
      <w:bookmarkEnd w:id="168"/>
    </w:p>
    <w:p w14:paraId="615AB975" w14:textId="77777777" w:rsidR="00E0071A" w:rsidRDefault="00E0071A" w:rsidP="00E0071A">
      <w:pPr>
        <w:pStyle w:val="Default"/>
        <w:jc w:val="both"/>
        <w:rPr>
          <w:sz w:val="22"/>
          <w:szCs w:val="22"/>
        </w:rPr>
      </w:pPr>
      <w:r w:rsidRPr="00625802">
        <w:rPr>
          <w:sz w:val="22"/>
          <w:szCs w:val="22"/>
        </w:rPr>
        <w:t>Kontrola jakości wykonania robót polega na sprawdzeniu zgodności z dokumentacją projekto</w:t>
      </w:r>
      <w:r>
        <w:rPr>
          <w:sz w:val="22"/>
          <w:szCs w:val="22"/>
        </w:rPr>
        <w:t xml:space="preserve">wą oraz </w:t>
      </w:r>
      <w:r w:rsidRPr="00625802">
        <w:rPr>
          <w:sz w:val="22"/>
          <w:szCs w:val="22"/>
        </w:rPr>
        <w:t>wymaganiami podanymi w przytoczonych no</w:t>
      </w:r>
      <w:r>
        <w:rPr>
          <w:sz w:val="22"/>
          <w:szCs w:val="22"/>
        </w:rPr>
        <w:t xml:space="preserve">rmach i niniejszej specyfikacji. </w:t>
      </w:r>
      <w:r w:rsidRPr="00625802">
        <w:rPr>
          <w:sz w:val="22"/>
          <w:szCs w:val="22"/>
        </w:rPr>
        <w:t>Ocena poszczególnych etapów robót potwierdzana jest wpisem do Dziennika Budowy.</w:t>
      </w:r>
    </w:p>
    <w:p w14:paraId="7089B610" w14:textId="77777777" w:rsidR="00E0071A" w:rsidRPr="00F60CC3" w:rsidRDefault="00E0071A" w:rsidP="00E0071A">
      <w:pPr>
        <w:pStyle w:val="Default"/>
        <w:jc w:val="both"/>
        <w:rPr>
          <w:b/>
          <w:i/>
          <w:sz w:val="22"/>
          <w:szCs w:val="22"/>
        </w:rPr>
      </w:pPr>
      <w:r>
        <w:rPr>
          <w:b/>
          <w:i/>
          <w:sz w:val="22"/>
          <w:szCs w:val="22"/>
        </w:rPr>
        <w:t>Szczegółowe wymagania podczas kontroli jakości robót i materiałów</w:t>
      </w:r>
    </w:p>
    <w:p w14:paraId="6E1A679D" w14:textId="77777777" w:rsidR="00E0071A" w:rsidRPr="000F01AC" w:rsidRDefault="00E0071A" w:rsidP="00E0071A">
      <w:pPr>
        <w:pStyle w:val="Default"/>
        <w:jc w:val="both"/>
        <w:rPr>
          <w:sz w:val="22"/>
          <w:szCs w:val="22"/>
        </w:rPr>
      </w:pPr>
      <w:r w:rsidRPr="000F01AC">
        <w:rPr>
          <w:sz w:val="22"/>
          <w:szCs w:val="22"/>
        </w:rPr>
        <w:t xml:space="preserve">Kontrola jakości wykonanych robót powinna być </w:t>
      </w:r>
      <w:r>
        <w:rPr>
          <w:sz w:val="22"/>
          <w:szCs w:val="22"/>
        </w:rPr>
        <w:t xml:space="preserve">zgodna z warunkami technicznymi </w:t>
      </w:r>
      <w:r w:rsidRPr="000F01AC">
        <w:rPr>
          <w:sz w:val="22"/>
          <w:szCs w:val="22"/>
        </w:rPr>
        <w:t xml:space="preserve">opisanymi </w:t>
      </w:r>
      <w:r>
        <w:rPr>
          <w:sz w:val="22"/>
          <w:szCs w:val="22"/>
        </w:rPr>
        <w:t xml:space="preserve">w aprobacie technicznej wyrobu. </w:t>
      </w:r>
      <w:r w:rsidRPr="000F01AC">
        <w:rPr>
          <w:sz w:val="22"/>
          <w:szCs w:val="22"/>
        </w:rPr>
        <w:t>Powinna ona umożliwić ocenę pod kątem następujących wymagań:</w:t>
      </w:r>
    </w:p>
    <w:p w14:paraId="0605F025" w14:textId="77777777" w:rsidR="00E0071A" w:rsidRPr="000F01AC" w:rsidRDefault="00E0071A" w:rsidP="00E0071A">
      <w:pPr>
        <w:pStyle w:val="Default"/>
        <w:jc w:val="both"/>
        <w:rPr>
          <w:sz w:val="22"/>
          <w:szCs w:val="22"/>
        </w:rPr>
      </w:pPr>
      <w:r w:rsidRPr="000F01AC">
        <w:rPr>
          <w:sz w:val="22"/>
          <w:szCs w:val="22"/>
        </w:rPr>
        <w:t>- zgodność z dokumentacją projektową i zmianami w dokumentacji powykonawczej;</w:t>
      </w:r>
    </w:p>
    <w:p w14:paraId="2CDA6388" w14:textId="77777777" w:rsidR="00E0071A" w:rsidRPr="000F01AC" w:rsidRDefault="00E0071A" w:rsidP="00E0071A">
      <w:pPr>
        <w:pStyle w:val="Default"/>
        <w:jc w:val="both"/>
        <w:rPr>
          <w:sz w:val="22"/>
          <w:szCs w:val="22"/>
        </w:rPr>
      </w:pPr>
      <w:r w:rsidRPr="000F01AC">
        <w:rPr>
          <w:sz w:val="22"/>
          <w:szCs w:val="22"/>
        </w:rPr>
        <w:t>- jakość zastosowanych materiałów i wyrobów;</w:t>
      </w:r>
    </w:p>
    <w:p w14:paraId="512912B3" w14:textId="77777777" w:rsidR="00E0071A" w:rsidRPr="000F01AC" w:rsidRDefault="00E0071A" w:rsidP="00E0071A">
      <w:pPr>
        <w:pStyle w:val="Default"/>
        <w:jc w:val="both"/>
        <w:rPr>
          <w:sz w:val="22"/>
          <w:szCs w:val="22"/>
        </w:rPr>
      </w:pPr>
      <w:r w:rsidRPr="000F01AC">
        <w:rPr>
          <w:sz w:val="22"/>
          <w:szCs w:val="22"/>
        </w:rPr>
        <w:t>- prawidłowość przygotowania podłoża;</w:t>
      </w:r>
    </w:p>
    <w:p w14:paraId="2FBF4302" w14:textId="77777777" w:rsidR="00E0071A" w:rsidRPr="000F01AC" w:rsidRDefault="00E0071A" w:rsidP="00E0071A">
      <w:pPr>
        <w:pStyle w:val="Default"/>
        <w:jc w:val="both"/>
        <w:rPr>
          <w:sz w:val="22"/>
          <w:szCs w:val="22"/>
        </w:rPr>
      </w:pPr>
      <w:r w:rsidRPr="000F01AC">
        <w:rPr>
          <w:sz w:val="22"/>
          <w:szCs w:val="22"/>
        </w:rPr>
        <w:t>- prawidłowości wymiarów ślusarki;</w:t>
      </w:r>
    </w:p>
    <w:p w14:paraId="577A5F5E" w14:textId="77777777" w:rsidR="00E0071A" w:rsidRPr="000F01AC" w:rsidRDefault="00E0071A" w:rsidP="00E0071A">
      <w:pPr>
        <w:pStyle w:val="Default"/>
        <w:jc w:val="both"/>
        <w:rPr>
          <w:sz w:val="22"/>
          <w:szCs w:val="22"/>
        </w:rPr>
      </w:pPr>
      <w:r w:rsidRPr="000F01AC">
        <w:rPr>
          <w:sz w:val="22"/>
          <w:szCs w:val="22"/>
        </w:rPr>
        <w:t xml:space="preserve">- </w:t>
      </w:r>
      <w:proofErr w:type="spellStart"/>
      <w:r w:rsidRPr="000F01AC">
        <w:rPr>
          <w:sz w:val="22"/>
          <w:szCs w:val="22"/>
        </w:rPr>
        <w:t>wypionowania</w:t>
      </w:r>
      <w:proofErr w:type="spellEnd"/>
      <w:r w:rsidRPr="000F01AC">
        <w:rPr>
          <w:sz w:val="22"/>
          <w:szCs w:val="22"/>
        </w:rPr>
        <w:t xml:space="preserve"> i wypoziomowania;</w:t>
      </w:r>
    </w:p>
    <w:p w14:paraId="0CA98978" w14:textId="77777777" w:rsidR="00E0071A" w:rsidRPr="000F01AC" w:rsidRDefault="00E0071A" w:rsidP="00E0071A">
      <w:pPr>
        <w:pStyle w:val="Default"/>
        <w:jc w:val="both"/>
        <w:rPr>
          <w:sz w:val="22"/>
          <w:szCs w:val="22"/>
        </w:rPr>
      </w:pPr>
      <w:r w:rsidRPr="000F01AC">
        <w:rPr>
          <w:sz w:val="22"/>
          <w:szCs w:val="22"/>
        </w:rPr>
        <w:t>- wykończenia powierzchni malarskiej;</w:t>
      </w:r>
    </w:p>
    <w:p w14:paraId="5F0B7EC8" w14:textId="77777777" w:rsidR="00E0071A" w:rsidRPr="000F01AC" w:rsidRDefault="00E0071A" w:rsidP="00E0071A">
      <w:pPr>
        <w:pStyle w:val="Default"/>
        <w:jc w:val="both"/>
        <w:rPr>
          <w:sz w:val="22"/>
          <w:szCs w:val="22"/>
        </w:rPr>
      </w:pPr>
      <w:r w:rsidRPr="000F01AC">
        <w:rPr>
          <w:sz w:val="22"/>
          <w:szCs w:val="22"/>
        </w:rPr>
        <w:t>- kompletności w zakresie szyldów, kluczy itp.</w:t>
      </w:r>
    </w:p>
    <w:p w14:paraId="570BB5B7" w14:textId="77777777" w:rsidR="00E0071A" w:rsidRPr="000F01AC" w:rsidRDefault="00E0071A" w:rsidP="00E0071A">
      <w:pPr>
        <w:pStyle w:val="Default"/>
        <w:jc w:val="both"/>
        <w:rPr>
          <w:sz w:val="22"/>
          <w:szCs w:val="22"/>
        </w:rPr>
      </w:pPr>
      <w:r w:rsidRPr="000F01AC">
        <w:rPr>
          <w:sz w:val="22"/>
          <w:szCs w:val="22"/>
        </w:rPr>
        <w:t>- sprawdzenie czystości wykonanych prac;</w:t>
      </w:r>
    </w:p>
    <w:p w14:paraId="77471F5E" w14:textId="77777777" w:rsidR="00E0071A" w:rsidRPr="000F01AC" w:rsidRDefault="00E0071A" w:rsidP="00E0071A">
      <w:pPr>
        <w:pStyle w:val="Default"/>
        <w:jc w:val="both"/>
        <w:rPr>
          <w:sz w:val="22"/>
          <w:szCs w:val="22"/>
        </w:rPr>
      </w:pPr>
      <w:r w:rsidRPr="000F01AC">
        <w:rPr>
          <w:sz w:val="22"/>
          <w:szCs w:val="22"/>
        </w:rPr>
        <w:t>- właściwego oznakowania zestawów szyb okiennych i szyby w skrzydłach drzwi.</w:t>
      </w:r>
    </w:p>
    <w:p w14:paraId="7E8B5CF2" w14:textId="77777777" w:rsidR="00E0071A" w:rsidRDefault="00E0071A" w:rsidP="00E0071A">
      <w:pPr>
        <w:pStyle w:val="Default"/>
        <w:jc w:val="both"/>
        <w:rPr>
          <w:sz w:val="22"/>
          <w:szCs w:val="22"/>
        </w:rPr>
      </w:pPr>
      <w:r w:rsidRPr="000F01AC">
        <w:rPr>
          <w:sz w:val="22"/>
          <w:szCs w:val="22"/>
        </w:rPr>
        <w:t>Wykonawca zobowiązany jest przedstawić Inspektorowi</w:t>
      </w:r>
      <w:r>
        <w:rPr>
          <w:sz w:val="22"/>
          <w:szCs w:val="22"/>
        </w:rPr>
        <w:t xml:space="preserve"> nadzoru do akceptacji Aprobaty </w:t>
      </w:r>
      <w:r w:rsidRPr="000F01AC">
        <w:rPr>
          <w:sz w:val="22"/>
          <w:szCs w:val="22"/>
        </w:rPr>
        <w:t>techniczne i atesty materiałów. Wykonawca zobow</w:t>
      </w:r>
      <w:r>
        <w:rPr>
          <w:sz w:val="22"/>
          <w:szCs w:val="22"/>
        </w:rPr>
        <w:t xml:space="preserve">iązany jest do sprawdzenia daty </w:t>
      </w:r>
      <w:r w:rsidRPr="000F01AC">
        <w:rPr>
          <w:sz w:val="22"/>
          <w:szCs w:val="22"/>
        </w:rPr>
        <w:t>produkcji, przydatności do stosowania, stanu opakowań</w:t>
      </w:r>
      <w:r>
        <w:rPr>
          <w:sz w:val="22"/>
          <w:szCs w:val="22"/>
        </w:rPr>
        <w:t xml:space="preserve"> oraz właściwego przechowywania materiałów. </w:t>
      </w:r>
    </w:p>
    <w:p w14:paraId="43799D3C" w14:textId="77777777" w:rsidR="00E0071A" w:rsidRPr="00066477" w:rsidRDefault="00E0071A" w:rsidP="00E0071A">
      <w:pPr>
        <w:pStyle w:val="Nagwek3"/>
        <w:numPr>
          <w:ilvl w:val="2"/>
          <w:numId w:val="7"/>
        </w:numPr>
        <w:rPr>
          <w:rFonts w:ascii="Times New Roman" w:hAnsi="Times New Roman" w:cs="Times New Roman"/>
          <w:color w:val="auto"/>
          <w:sz w:val="22"/>
          <w:szCs w:val="22"/>
        </w:rPr>
      </w:pPr>
      <w:bookmarkStart w:id="169" w:name="_Toc214262544"/>
      <w:r w:rsidRPr="00F2478C">
        <w:rPr>
          <w:rFonts w:ascii="Times New Roman" w:hAnsi="Times New Roman" w:cs="Times New Roman"/>
          <w:color w:val="auto"/>
          <w:sz w:val="22"/>
          <w:szCs w:val="22"/>
        </w:rPr>
        <w:lastRenderedPageBreak/>
        <w:t>Odbiór robót</w:t>
      </w:r>
      <w:bookmarkEnd w:id="169"/>
    </w:p>
    <w:p w14:paraId="2B91E13D" w14:textId="77777777" w:rsidR="00E0071A" w:rsidRPr="00121B71" w:rsidRDefault="00E0071A" w:rsidP="00E0071A">
      <w:pPr>
        <w:pStyle w:val="Default"/>
        <w:jc w:val="both"/>
        <w:rPr>
          <w:b/>
          <w:i/>
          <w:sz w:val="22"/>
          <w:szCs w:val="22"/>
        </w:rPr>
      </w:pPr>
      <w:r w:rsidRPr="00121B71">
        <w:rPr>
          <w:b/>
          <w:i/>
          <w:sz w:val="22"/>
          <w:szCs w:val="22"/>
        </w:rPr>
        <w:t>O</w:t>
      </w:r>
      <w:r>
        <w:rPr>
          <w:b/>
          <w:i/>
          <w:sz w:val="22"/>
          <w:szCs w:val="22"/>
        </w:rPr>
        <w:t>dbiór - przepisy</w:t>
      </w:r>
    </w:p>
    <w:p w14:paraId="167A9DDB" w14:textId="77777777" w:rsidR="00E0071A" w:rsidRPr="00121B71" w:rsidRDefault="00E0071A" w:rsidP="00E0071A">
      <w:pPr>
        <w:pStyle w:val="Default"/>
        <w:jc w:val="both"/>
        <w:rPr>
          <w:sz w:val="22"/>
          <w:szCs w:val="22"/>
        </w:rPr>
      </w:pPr>
      <w:r w:rsidRPr="000F01AC">
        <w:rPr>
          <w:sz w:val="22"/>
          <w:szCs w:val="22"/>
        </w:rPr>
        <w:t>Zasady kontroli jakości powinny być zgod</w:t>
      </w:r>
      <w:r>
        <w:rPr>
          <w:sz w:val="22"/>
          <w:szCs w:val="22"/>
        </w:rPr>
        <w:t xml:space="preserve">ne z wymogami PN-88/B-10085 dla </w:t>
      </w:r>
      <w:r w:rsidRPr="000F01AC">
        <w:rPr>
          <w:sz w:val="22"/>
          <w:szCs w:val="22"/>
        </w:rPr>
        <w:t>stolarki okiennej i drzwiowej, PN-72/B-10180 dla robót szklarskich</w:t>
      </w:r>
      <w:r>
        <w:rPr>
          <w:sz w:val="22"/>
          <w:szCs w:val="22"/>
        </w:rPr>
        <w:t>.</w:t>
      </w:r>
    </w:p>
    <w:p w14:paraId="790692FA" w14:textId="77777777" w:rsidR="00E0071A" w:rsidRPr="00121B71" w:rsidRDefault="00E0071A" w:rsidP="00E0071A">
      <w:pPr>
        <w:pStyle w:val="Default"/>
        <w:jc w:val="both"/>
        <w:rPr>
          <w:b/>
          <w:i/>
          <w:sz w:val="22"/>
          <w:szCs w:val="22"/>
        </w:rPr>
      </w:pPr>
      <w:r>
        <w:rPr>
          <w:b/>
          <w:i/>
          <w:sz w:val="22"/>
          <w:szCs w:val="22"/>
        </w:rPr>
        <w:t>Wymagania przy odbiorze</w:t>
      </w:r>
    </w:p>
    <w:p w14:paraId="0C417869" w14:textId="77777777" w:rsidR="00E0071A" w:rsidRPr="000F01AC" w:rsidRDefault="00E0071A" w:rsidP="00E0071A">
      <w:pPr>
        <w:pStyle w:val="Default"/>
        <w:jc w:val="both"/>
        <w:rPr>
          <w:sz w:val="22"/>
          <w:szCs w:val="22"/>
        </w:rPr>
      </w:pPr>
      <w:r w:rsidRPr="000F01AC">
        <w:rPr>
          <w:sz w:val="22"/>
          <w:szCs w:val="22"/>
        </w:rPr>
        <w:t>Po montażu należy sprawdzić:</w:t>
      </w:r>
    </w:p>
    <w:p w14:paraId="46B503B9" w14:textId="77777777" w:rsidR="00E0071A" w:rsidRPr="000F01AC" w:rsidRDefault="00E0071A" w:rsidP="000E51E3">
      <w:pPr>
        <w:pStyle w:val="Default"/>
        <w:numPr>
          <w:ilvl w:val="0"/>
          <w:numId w:val="19"/>
        </w:numPr>
        <w:ind w:left="284" w:hanging="284"/>
        <w:jc w:val="both"/>
        <w:rPr>
          <w:sz w:val="22"/>
          <w:szCs w:val="22"/>
        </w:rPr>
      </w:pPr>
      <w:r>
        <w:rPr>
          <w:sz w:val="22"/>
          <w:szCs w:val="22"/>
        </w:rPr>
        <w:t>gładkość i czystość</w:t>
      </w:r>
      <w:r w:rsidRPr="000F01AC">
        <w:rPr>
          <w:sz w:val="22"/>
          <w:szCs w:val="22"/>
        </w:rPr>
        <w:t xml:space="preserve"> szyb,</w:t>
      </w:r>
    </w:p>
    <w:p w14:paraId="295CB729" w14:textId="77777777" w:rsidR="00E0071A" w:rsidRPr="000F01AC" w:rsidRDefault="00E0071A" w:rsidP="000E51E3">
      <w:pPr>
        <w:pStyle w:val="Default"/>
        <w:numPr>
          <w:ilvl w:val="0"/>
          <w:numId w:val="19"/>
        </w:numPr>
        <w:ind w:left="284" w:hanging="284"/>
        <w:jc w:val="both"/>
        <w:rPr>
          <w:sz w:val="22"/>
          <w:szCs w:val="22"/>
        </w:rPr>
      </w:pPr>
      <w:r w:rsidRPr="000F01AC">
        <w:rPr>
          <w:sz w:val="22"/>
          <w:szCs w:val="22"/>
        </w:rPr>
        <w:t>działanie mechanizmów otwierania,</w:t>
      </w:r>
    </w:p>
    <w:p w14:paraId="64EB6966" w14:textId="77777777" w:rsidR="00E0071A" w:rsidRPr="000F01AC" w:rsidRDefault="00E0071A" w:rsidP="000E51E3">
      <w:pPr>
        <w:pStyle w:val="Default"/>
        <w:numPr>
          <w:ilvl w:val="0"/>
          <w:numId w:val="19"/>
        </w:numPr>
        <w:ind w:left="284" w:hanging="284"/>
        <w:jc w:val="both"/>
        <w:rPr>
          <w:sz w:val="22"/>
          <w:szCs w:val="22"/>
        </w:rPr>
      </w:pPr>
      <w:r>
        <w:rPr>
          <w:sz w:val="22"/>
          <w:szCs w:val="22"/>
        </w:rPr>
        <w:t>jakość</w:t>
      </w:r>
      <w:r w:rsidRPr="000F01AC">
        <w:rPr>
          <w:sz w:val="22"/>
          <w:szCs w:val="22"/>
        </w:rPr>
        <w:t xml:space="preserve"> powierzchni ram i skrzydeł,</w:t>
      </w:r>
    </w:p>
    <w:p w14:paraId="36374F2A" w14:textId="77777777" w:rsidR="00E0071A" w:rsidRPr="000F01AC" w:rsidRDefault="00E0071A" w:rsidP="000E51E3">
      <w:pPr>
        <w:pStyle w:val="Default"/>
        <w:numPr>
          <w:ilvl w:val="0"/>
          <w:numId w:val="19"/>
        </w:numPr>
        <w:ind w:left="284" w:hanging="284"/>
        <w:jc w:val="both"/>
        <w:rPr>
          <w:sz w:val="22"/>
          <w:szCs w:val="22"/>
        </w:rPr>
      </w:pPr>
      <w:r>
        <w:rPr>
          <w:sz w:val="22"/>
          <w:szCs w:val="22"/>
        </w:rPr>
        <w:t>dokładność,</w:t>
      </w:r>
      <w:r w:rsidRPr="000F01AC">
        <w:rPr>
          <w:sz w:val="22"/>
          <w:szCs w:val="22"/>
        </w:rPr>
        <w:t xml:space="preserve"> przylegania uszczelek,</w:t>
      </w:r>
    </w:p>
    <w:p w14:paraId="02E4C153" w14:textId="77777777" w:rsidR="00E0071A" w:rsidRPr="000F01AC" w:rsidRDefault="00E0071A" w:rsidP="000E51E3">
      <w:pPr>
        <w:pStyle w:val="Default"/>
        <w:numPr>
          <w:ilvl w:val="0"/>
          <w:numId w:val="19"/>
        </w:numPr>
        <w:ind w:left="284" w:hanging="284"/>
        <w:jc w:val="both"/>
        <w:rPr>
          <w:sz w:val="22"/>
          <w:szCs w:val="22"/>
        </w:rPr>
      </w:pPr>
      <w:r>
        <w:rPr>
          <w:sz w:val="22"/>
          <w:szCs w:val="22"/>
        </w:rPr>
        <w:t>drożność</w:t>
      </w:r>
      <w:r w:rsidRPr="000F01AC">
        <w:rPr>
          <w:sz w:val="22"/>
          <w:szCs w:val="22"/>
        </w:rPr>
        <w:t xml:space="preserve"> przewodów i komór odwadniających profile,</w:t>
      </w:r>
    </w:p>
    <w:p w14:paraId="1CD93012" w14:textId="77777777" w:rsidR="00E0071A" w:rsidRPr="000F01AC" w:rsidRDefault="00E0071A" w:rsidP="000E51E3">
      <w:pPr>
        <w:pStyle w:val="Default"/>
        <w:numPr>
          <w:ilvl w:val="0"/>
          <w:numId w:val="19"/>
        </w:numPr>
        <w:ind w:left="284" w:hanging="284"/>
        <w:jc w:val="both"/>
        <w:rPr>
          <w:sz w:val="22"/>
          <w:szCs w:val="22"/>
        </w:rPr>
      </w:pPr>
      <w:r>
        <w:rPr>
          <w:sz w:val="22"/>
          <w:szCs w:val="22"/>
        </w:rPr>
        <w:t>ilość wbudowanych koł</w:t>
      </w:r>
      <w:r w:rsidRPr="000F01AC">
        <w:rPr>
          <w:sz w:val="22"/>
          <w:szCs w:val="22"/>
        </w:rPr>
        <w:t>ków rozporowych,</w:t>
      </w:r>
    </w:p>
    <w:p w14:paraId="5315EEBE" w14:textId="77777777" w:rsidR="00E0071A" w:rsidRPr="000F01AC" w:rsidRDefault="00E0071A" w:rsidP="000E51E3">
      <w:pPr>
        <w:pStyle w:val="Default"/>
        <w:numPr>
          <w:ilvl w:val="0"/>
          <w:numId w:val="19"/>
        </w:numPr>
        <w:ind w:left="284" w:hanging="284"/>
        <w:jc w:val="both"/>
        <w:rPr>
          <w:sz w:val="22"/>
          <w:szCs w:val="22"/>
        </w:rPr>
      </w:pPr>
      <w:r>
        <w:rPr>
          <w:sz w:val="22"/>
          <w:szCs w:val="22"/>
        </w:rPr>
        <w:t>dokładność</w:t>
      </w:r>
      <w:r w:rsidRPr="000F01AC">
        <w:rPr>
          <w:sz w:val="22"/>
          <w:szCs w:val="22"/>
        </w:rPr>
        <w:t xml:space="preserve"> wypełnienia pianką montażową</w:t>
      </w:r>
      <w:r>
        <w:rPr>
          <w:sz w:val="22"/>
          <w:szCs w:val="22"/>
        </w:rPr>
        <w:t>.</w:t>
      </w:r>
    </w:p>
    <w:p w14:paraId="0B74D574" w14:textId="77777777" w:rsidR="00E0071A" w:rsidRPr="00214D17" w:rsidRDefault="00E0071A" w:rsidP="00E0071A">
      <w:pPr>
        <w:pStyle w:val="Nagwek2"/>
        <w:numPr>
          <w:ilvl w:val="1"/>
          <w:numId w:val="7"/>
        </w:numPr>
        <w:ind w:left="567" w:hanging="567"/>
        <w:rPr>
          <w:rFonts w:ascii="Times New Roman" w:hAnsi="Times New Roman" w:cs="Times New Roman"/>
          <w:color w:val="auto"/>
          <w:sz w:val="22"/>
          <w:szCs w:val="22"/>
        </w:rPr>
      </w:pPr>
      <w:bookmarkStart w:id="170" w:name="_Toc214262545"/>
      <w:r w:rsidRPr="00214D17">
        <w:rPr>
          <w:rFonts w:ascii="Times New Roman" w:hAnsi="Times New Roman" w:cs="Times New Roman"/>
          <w:color w:val="auto"/>
          <w:sz w:val="22"/>
          <w:szCs w:val="22"/>
        </w:rPr>
        <w:t>PRZEPISY ZWIĄZANE</w:t>
      </w:r>
      <w:bookmarkEnd w:id="170"/>
      <w:r w:rsidRPr="00214D17">
        <w:rPr>
          <w:rFonts w:ascii="Times New Roman" w:hAnsi="Times New Roman" w:cs="Times New Roman"/>
          <w:color w:val="auto"/>
          <w:sz w:val="22"/>
          <w:szCs w:val="22"/>
        </w:rPr>
        <w:t xml:space="preserve"> </w:t>
      </w:r>
    </w:p>
    <w:p w14:paraId="1C2D823C" w14:textId="77777777" w:rsidR="00E0071A" w:rsidRPr="00C110D1" w:rsidRDefault="00E0071A" w:rsidP="00E0071A">
      <w:pPr>
        <w:spacing w:after="0"/>
        <w:jc w:val="both"/>
        <w:rPr>
          <w:rFonts w:ascii="Times New Roman" w:hAnsi="Times New Roman" w:cs="Times New Roman"/>
        </w:rPr>
      </w:pPr>
      <w:r w:rsidRPr="00214D17">
        <w:rPr>
          <w:rFonts w:ascii="Times New Roman" w:hAnsi="Times New Roman" w:cs="Times New Roman"/>
        </w:rPr>
        <w:t xml:space="preserve">Roboty będą wykonywane w sposób bezpieczny, ściśle w zgodzie z Polskimi Normami (PN) i przepisami obowiązującymi w Polsce. Specyfikacje Techniczne w różnych miejscach powołują się na </w:t>
      </w:r>
      <w:r w:rsidRPr="002C6DAA">
        <w:rPr>
          <w:rFonts w:ascii="Times New Roman" w:hAnsi="Times New Roman" w:cs="Times New Roman"/>
        </w:rPr>
        <w:t>Normy, przepisy branżowe, instrukcje. Należy je traktować jako integralną część i należy je czytać łącznie z rysunkami i specyfikacjami, jak gdyby tam one występowały. Uważa się, że Wykonawca jest w pełni zaznajomiony z ich zawartością i wymaganiami. Zastosowanie będą miały ostatnie wydania Polskich Norm o</w:t>
      </w:r>
      <w:r>
        <w:rPr>
          <w:rFonts w:ascii="Times New Roman" w:hAnsi="Times New Roman" w:cs="Times New Roman"/>
        </w:rPr>
        <w:t xml:space="preserve"> ile nie postanowiono inaczej. Należy stosować głównie normy:</w:t>
      </w:r>
    </w:p>
    <w:p w14:paraId="18E9E907" w14:textId="77777777" w:rsidR="00E0071A" w:rsidRPr="00EB5C52" w:rsidRDefault="00E0071A" w:rsidP="00E0071A">
      <w:pPr>
        <w:spacing w:after="0" w:line="240" w:lineRule="auto"/>
        <w:jc w:val="both"/>
        <w:rPr>
          <w:rFonts w:ascii="Times New Roman" w:hAnsi="Times New Roman" w:cs="Times New Roman"/>
        </w:rPr>
      </w:pPr>
      <w:r w:rsidRPr="00EB5C52">
        <w:rPr>
          <w:rFonts w:ascii="Times New Roman" w:hAnsi="Times New Roman" w:cs="Times New Roman"/>
        </w:rPr>
        <w:t>PN-B-10085:2001 Stolarka budow</w:t>
      </w:r>
      <w:r>
        <w:rPr>
          <w:rFonts w:ascii="Times New Roman" w:hAnsi="Times New Roman" w:cs="Times New Roman"/>
        </w:rPr>
        <w:t xml:space="preserve">lana. Okna i drzwi. Wymagania i </w:t>
      </w:r>
      <w:r w:rsidRPr="00EB5C52">
        <w:rPr>
          <w:rFonts w:ascii="Times New Roman" w:hAnsi="Times New Roman" w:cs="Times New Roman"/>
        </w:rPr>
        <w:t>badania.</w:t>
      </w:r>
    </w:p>
    <w:p w14:paraId="609D71FB" w14:textId="77777777" w:rsidR="00E0071A" w:rsidRPr="00EB5C52" w:rsidRDefault="00E0071A" w:rsidP="00E0071A">
      <w:pPr>
        <w:spacing w:after="0" w:line="240" w:lineRule="auto"/>
        <w:jc w:val="both"/>
        <w:rPr>
          <w:rFonts w:ascii="Times New Roman" w:hAnsi="Times New Roman" w:cs="Times New Roman"/>
        </w:rPr>
      </w:pPr>
      <w:r w:rsidRPr="00EB5C52">
        <w:rPr>
          <w:rFonts w:ascii="Times New Roman" w:hAnsi="Times New Roman" w:cs="Times New Roman"/>
        </w:rPr>
        <w:t>PN-B-91000:1996 Stolarka budowlana – Okna i drzwi – Terminologia.</w:t>
      </w:r>
    </w:p>
    <w:p w14:paraId="132A8C1E" w14:textId="77777777" w:rsidR="00E0071A" w:rsidRPr="00EB5C52" w:rsidRDefault="00E0071A" w:rsidP="00E0071A">
      <w:pPr>
        <w:spacing w:after="0" w:line="240" w:lineRule="auto"/>
        <w:jc w:val="both"/>
        <w:rPr>
          <w:rFonts w:ascii="Times New Roman" w:hAnsi="Times New Roman" w:cs="Times New Roman"/>
        </w:rPr>
      </w:pPr>
      <w:r w:rsidRPr="00EB5C52">
        <w:rPr>
          <w:rFonts w:ascii="Times New Roman" w:hAnsi="Times New Roman" w:cs="Times New Roman"/>
        </w:rPr>
        <w:t>PN-72 B-10180 Roboty szklarskie. Wa</w:t>
      </w:r>
      <w:r>
        <w:rPr>
          <w:rFonts w:ascii="Times New Roman" w:hAnsi="Times New Roman" w:cs="Times New Roman"/>
        </w:rPr>
        <w:t xml:space="preserve">runki i badania techniczne przy </w:t>
      </w:r>
      <w:r w:rsidRPr="00EB5C52">
        <w:rPr>
          <w:rFonts w:ascii="Times New Roman" w:hAnsi="Times New Roman" w:cs="Times New Roman"/>
        </w:rPr>
        <w:t>odbiorze.</w:t>
      </w:r>
    </w:p>
    <w:p w14:paraId="624E1DE2" w14:textId="77777777" w:rsidR="00E0071A" w:rsidRPr="00EB5C52" w:rsidRDefault="00E0071A" w:rsidP="00E0071A">
      <w:pPr>
        <w:spacing w:after="0" w:line="240" w:lineRule="auto"/>
        <w:jc w:val="both"/>
        <w:rPr>
          <w:rFonts w:ascii="Times New Roman" w:hAnsi="Times New Roman" w:cs="Times New Roman"/>
        </w:rPr>
      </w:pPr>
      <w:r w:rsidRPr="00EB5C52">
        <w:rPr>
          <w:rFonts w:ascii="Times New Roman" w:hAnsi="Times New Roman" w:cs="Times New Roman"/>
        </w:rPr>
        <w:t>PN- 78/B-13050 Szkło płaskie walcowane.</w:t>
      </w:r>
    </w:p>
    <w:p w14:paraId="69DD4FC6" w14:textId="77777777" w:rsidR="00E0071A" w:rsidRPr="00EB5C52" w:rsidRDefault="00E0071A" w:rsidP="00E0071A">
      <w:pPr>
        <w:spacing w:after="0" w:line="240" w:lineRule="auto"/>
        <w:jc w:val="both"/>
        <w:rPr>
          <w:rFonts w:ascii="Times New Roman" w:hAnsi="Times New Roman" w:cs="Times New Roman"/>
        </w:rPr>
      </w:pPr>
      <w:r w:rsidRPr="00EB5C52">
        <w:rPr>
          <w:rFonts w:ascii="Times New Roman" w:hAnsi="Times New Roman" w:cs="Times New Roman"/>
        </w:rPr>
        <w:t>PN-75/B-94000 Okucia budowlane. Podział.</w:t>
      </w:r>
    </w:p>
    <w:p w14:paraId="6A4A559D" w14:textId="77777777" w:rsidR="00E0071A" w:rsidRPr="00EB5C52" w:rsidRDefault="00E0071A" w:rsidP="00E0071A">
      <w:pPr>
        <w:spacing w:after="0" w:line="240" w:lineRule="auto"/>
        <w:jc w:val="both"/>
        <w:rPr>
          <w:rFonts w:ascii="Times New Roman" w:hAnsi="Times New Roman" w:cs="Times New Roman"/>
        </w:rPr>
      </w:pPr>
      <w:r w:rsidRPr="00EB5C52">
        <w:rPr>
          <w:rFonts w:ascii="Times New Roman" w:hAnsi="Times New Roman" w:cs="Times New Roman"/>
        </w:rPr>
        <w:t>PN-80/M-02318 Tolerancja kształtu</w:t>
      </w:r>
      <w:r>
        <w:rPr>
          <w:rFonts w:ascii="Times New Roman" w:hAnsi="Times New Roman" w:cs="Times New Roman"/>
        </w:rPr>
        <w:t xml:space="preserve"> i położ</w:t>
      </w:r>
      <w:r w:rsidRPr="00EB5C52">
        <w:rPr>
          <w:rFonts w:ascii="Times New Roman" w:hAnsi="Times New Roman" w:cs="Times New Roman"/>
        </w:rPr>
        <w:t>enia. Wartości.</w:t>
      </w:r>
    </w:p>
    <w:p w14:paraId="40C35D73" w14:textId="77777777" w:rsidR="00E0071A" w:rsidRPr="009D03CC" w:rsidRDefault="00BA4248" w:rsidP="00BA4248">
      <w:pPr>
        <w:spacing w:after="0" w:line="240" w:lineRule="auto"/>
        <w:jc w:val="both"/>
        <w:rPr>
          <w:rFonts w:ascii="Times New Roman" w:hAnsi="Times New Roman" w:cs="Times New Roman"/>
        </w:rPr>
      </w:pPr>
      <w:r w:rsidRPr="00BA4248">
        <w:rPr>
          <w:rFonts w:ascii="Times New Roman" w:hAnsi="Times New Roman" w:cs="Times New Roman"/>
        </w:rPr>
        <w:t>Gwiazda-</w:t>
      </w:r>
      <w:proofErr w:type="spellStart"/>
      <w:r w:rsidRPr="00BA4248">
        <w:rPr>
          <w:rFonts w:ascii="Times New Roman" w:hAnsi="Times New Roman" w:cs="Times New Roman"/>
        </w:rPr>
        <w:t>Matulewicz</w:t>
      </w:r>
      <w:proofErr w:type="spellEnd"/>
      <w:r w:rsidRPr="00BA4248">
        <w:rPr>
          <w:rFonts w:ascii="Times New Roman" w:hAnsi="Times New Roman" w:cs="Times New Roman"/>
        </w:rPr>
        <w:t xml:space="preserve"> M, Stolarka budowlana i szklenie: Warunki techniczne wykonania i odbioru</w:t>
      </w:r>
      <w:r>
        <w:rPr>
          <w:rFonts w:ascii="Times New Roman" w:hAnsi="Times New Roman" w:cs="Times New Roman"/>
        </w:rPr>
        <w:t xml:space="preserve"> </w:t>
      </w:r>
      <w:r w:rsidRPr="00BA4248">
        <w:rPr>
          <w:rFonts w:ascii="Times New Roman" w:hAnsi="Times New Roman" w:cs="Times New Roman"/>
        </w:rPr>
        <w:t>robót budowlano - montażowych Tom I Budownictwo ogólne cz.4. Arkady Warszawa 1990.</w:t>
      </w:r>
    </w:p>
    <w:p w14:paraId="21E4D075" w14:textId="77777777" w:rsidR="007C0125" w:rsidRDefault="007C0125" w:rsidP="009D03CC">
      <w:pPr>
        <w:spacing w:after="0" w:line="240" w:lineRule="auto"/>
        <w:jc w:val="both"/>
        <w:rPr>
          <w:rFonts w:ascii="Times New Roman" w:hAnsi="Times New Roman" w:cs="Times New Roman"/>
        </w:rPr>
      </w:pPr>
    </w:p>
    <w:p w14:paraId="16A03E13" w14:textId="77777777" w:rsidR="00702DEE" w:rsidRDefault="00702DEE" w:rsidP="009D03CC">
      <w:pPr>
        <w:spacing w:after="0" w:line="240" w:lineRule="auto"/>
        <w:jc w:val="both"/>
        <w:rPr>
          <w:rFonts w:ascii="Times New Roman" w:hAnsi="Times New Roman" w:cs="Times New Roman"/>
        </w:rPr>
      </w:pPr>
    </w:p>
    <w:p w14:paraId="56B9F513" w14:textId="77777777" w:rsidR="00702DEE" w:rsidRDefault="00702DEE" w:rsidP="009D03CC">
      <w:pPr>
        <w:spacing w:after="0" w:line="240" w:lineRule="auto"/>
        <w:jc w:val="both"/>
        <w:rPr>
          <w:rFonts w:ascii="Times New Roman" w:hAnsi="Times New Roman" w:cs="Times New Roman"/>
        </w:rPr>
      </w:pPr>
    </w:p>
    <w:p w14:paraId="1BB46073" w14:textId="77777777" w:rsidR="00702DEE" w:rsidRDefault="00702DEE" w:rsidP="009D03CC">
      <w:pPr>
        <w:spacing w:after="0" w:line="240" w:lineRule="auto"/>
        <w:jc w:val="both"/>
        <w:rPr>
          <w:rFonts w:ascii="Times New Roman" w:hAnsi="Times New Roman" w:cs="Times New Roman"/>
        </w:rPr>
      </w:pPr>
    </w:p>
    <w:p w14:paraId="679FA8DE" w14:textId="77777777" w:rsidR="00702DEE" w:rsidRDefault="00702DEE" w:rsidP="009D03CC">
      <w:pPr>
        <w:spacing w:after="0" w:line="240" w:lineRule="auto"/>
        <w:jc w:val="both"/>
        <w:rPr>
          <w:rFonts w:ascii="Times New Roman" w:hAnsi="Times New Roman" w:cs="Times New Roman"/>
        </w:rPr>
      </w:pPr>
    </w:p>
    <w:p w14:paraId="234D5866" w14:textId="77777777" w:rsidR="00702DEE" w:rsidRDefault="00702DEE" w:rsidP="009D03CC">
      <w:pPr>
        <w:spacing w:after="0" w:line="240" w:lineRule="auto"/>
        <w:jc w:val="both"/>
        <w:rPr>
          <w:rFonts w:ascii="Times New Roman" w:hAnsi="Times New Roman" w:cs="Times New Roman"/>
        </w:rPr>
      </w:pPr>
    </w:p>
    <w:p w14:paraId="00426C91" w14:textId="77777777" w:rsidR="00702DEE" w:rsidRDefault="00702DEE" w:rsidP="009D03CC">
      <w:pPr>
        <w:spacing w:after="0" w:line="240" w:lineRule="auto"/>
        <w:jc w:val="both"/>
        <w:rPr>
          <w:rFonts w:ascii="Times New Roman" w:hAnsi="Times New Roman" w:cs="Times New Roman"/>
        </w:rPr>
      </w:pPr>
    </w:p>
    <w:p w14:paraId="6638C586" w14:textId="77777777" w:rsidR="00702DEE" w:rsidRDefault="00702DEE" w:rsidP="009D03CC">
      <w:pPr>
        <w:spacing w:after="0" w:line="240" w:lineRule="auto"/>
        <w:jc w:val="both"/>
        <w:rPr>
          <w:rFonts w:ascii="Times New Roman" w:hAnsi="Times New Roman" w:cs="Times New Roman"/>
        </w:rPr>
      </w:pPr>
    </w:p>
    <w:p w14:paraId="5DB47108" w14:textId="77777777" w:rsidR="00702DEE" w:rsidRDefault="00702DEE" w:rsidP="009D03CC">
      <w:pPr>
        <w:spacing w:after="0" w:line="240" w:lineRule="auto"/>
        <w:jc w:val="both"/>
        <w:rPr>
          <w:rFonts w:ascii="Times New Roman" w:hAnsi="Times New Roman" w:cs="Times New Roman"/>
        </w:rPr>
      </w:pPr>
    </w:p>
    <w:p w14:paraId="759C8177" w14:textId="77777777" w:rsidR="00702DEE" w:rsidRDefault="00702DEE" w:rsidP="009D03CC">
      <w:pPr>
        <w:spacing w:after="0" w:line="240" w:lineRule="auto"/>
        <w:jc w:val="both"/>
        <w:rPr>
          <w:rFonts w:ascii="Times New Roman" w:hAnsi="Times New Roman" w:cs="Times New Roman"/>
        </w:rPr>
      </w:pPr>
    </w:p>
    <w:p w14:paraId="72EAECE4" w14:textId="77777777" w:rsidR="00702DEE" w:rsidRDefault="00702DEE" w:rsidP="009D03CC">
      <w:pPr>
        <w:spacing w:after="0" w:line="240" w:lineRule="auto"/>
        <w:jc w:val="both"/>
        <w:rPr>
          <w:rFonts w:ascii="Times New Roman" w:hAnsi="Times New Roman" w:cs="Times New Roman"/>
        </w:rPr>
      </w:pPr>
    </w:p>
    <w:p w14:paraId="2195D15E" w14:textId="77777777" w:rsidR="00702DEE" w:rsidRDefault="00702DEE" w:rsidP="009D03CC">
      <w:pPr>
        <w:spacing w:after="0" w:line="240" w:lineRule="auto"/>
        <w:jc w:val="both"/>
        <w:rPr>
          <w:rFonts w:ascii="Times New Roman" w:hAnsi="Times New Roman" w:cs="Times New Roman"/>
        </w:rPr>
      </w:pPr>
    </w:p>
    <w:p w14:paraId="3F7EC0C9" w14:textId="77777777" w:rsidR="00702DEE" w:rsidRDefault="00702DEE" w:rsidP="009D03CC">
      <w:pPr>
        <w:spacing w:after="0" w:line="240" w:lineRule="auto"/>
        <w:jc w:val="both"/>
        <w:rPr>
          <w:rFonts w:ascii="Times New Roman" w:hAnsi="Times New Roman" w:cs="Times New Roman"/>
        </w:rPr>
      </w:pPr>
    </w:p>
    <w:p w14:paraId="56A87B47" w14:textId="77777777" w:rsidR="00702DEE" w:rsidRDefault="00702DEE" w:rsidP="009D03CC">
      <w:pPr>
        <w:spacing w:after="0" w:line="240" w:lineRule="auto"/>
        <w:jc w:val="both"/>
        <w:rPr>
          <w:rFonts w:ascii="Times New Roman" w:hAnsi="Times New Roman" w:cs="Times New Roman"/>
        </w:rPr>
      </w:pPr>
    </w:p>
    <w:p w14:paraId="13271C18" w14:textId="77777777" w:rsidR="00702DEE" w:rsidRDefault="00702DEE" w:rsidP="009D03CC">
      <w:pPr>
        <w:spacing w:after="0" w:line="240" w:lineRule="auto"/>
        <w:jc w:val="both"/>
        <w:rPr>
          <w:rFonts w:ascii="Times New Roman" w:hAnsi="Times New Roman" w:cs="Times New Roman"/>
        </w:rPr>
      </w:pPr>
    </w:p>
    <w:p w14:paraId="0BD888BD" w14:textId="77777777" w:rsidR="00702DEE" w:rsidRDefault="00702DEE" w:rsidP="009D03CC">
      <w:pPr>
        <w:spacing w:after="0" w:line="240" w:lineRule="auto"/>
        <w:jc w:val="both"/>
        <w:rPr>
          <w:rFonts w:ascii="Times New Roman" w:hAnsi="Times New Roman" w:cs="Times New Roman"/>
        </w:rPr>
      </w:pPr>
    </w:p>
    <w:p w14:paraId="3C0E17DE" w14:textId="77777777" w:rsidR="00702DEE" w:rsidRDefault="00702DEE" w:rsidP="009D03CC">
      <w:pPr>
        <w:spacing w:after="0" w:line="240" w:lineRule="auto"/>
        <w:jc w:val="both"/>
        <w:rPr>
          <w:rFonts w:ascii="Times New Roman" w:hAnsi="Times New Roman" w:cs="Times New Roman"/>
        </w:rPr>
      </w:pPr>
    </w:p>
    <w:p w14:paraId="621DDD83" w14:textId="77777777" w:rsidR="007C0125" w:rsidRPr="003E3CE7" w:rsidRDefault="007C0125" w:rsidP="001F18FC">
      <w:pPr>
        <w:pStyle w:val="Nagwek1"/>
        <w:numPr>
          <w:ilvl w:val="0"/>
          <w:numId w:val="7"/>
        </w:numPr>
        <w:ind w:left="567" w:hanging="567"/>
        <w:rPr>
          <w:rFonts w:ascii="Times New Roman" w:hAnsi="Times New Roman" w:cs="Times New Roman"/>
          <w:b/>
          <w:color w:val="auto"/>
          <w:sz w:val="22"/>
          <w:szCs w:val="22"/>
        </w:rPr>
      </w:pPr>
      <w:bookmarkStart w:id="171" w:name="_Toc214262546"/>
      <w:r w:rsidRPr="003E3CE7">
        <w:rPr>
          <w:rFonts w:ascii="Times New Roman" w:hAnsi="Times New Roman" w:cs="Times New Roman"/>
          <w:b/>
          <w:color w:val="auto"/>
          <w:sz w:val="22"/>
          <w:szCs w:val="22"/>
        </w:rPr>
        <w:lastRenderedPageBreak/>
        <w:t>POSADZKI</w:t>
      </w:r>
      <w:bookmarkEnd w:id="171"/>
    </w:p>
    <w:p w14:paraId="2EC7CF98" w14:textId="77777777" w:rsidR="007C0125" w:rsidRPr="00214D17" w:rsidRDefault="007C0125" w:rsidP="001F18FC">
      <w:pPr>
        <w:pStyle w:val="Nagwek2"/>
        <w:numPr>
          <w:ilvl w:val="1"/>
          <w:numId w:val="7"/>
        </w:numPr>
        <w:ind w:left="567" w:hanging="567"/>
        <w:jc w:val="both"/>
        <w:rPr>
          <w:rFonts w:ascii="Times New Roman" w:hAnsi="Times New Roman" w:cs="Times New Roman"/>
          <w:color w:val="auto"/>
          <w:sz w:val="22"/>
          <w:szCs w:val="22"/>
        </w:rPr>
      </w:pPr>
      <w:bookmarkStart w:id="172" w:name="_Toc214262547"/>
      <w:r w:rsidRPr="00214D17">
        <w:rPr>
          <w:rFonts w:ascii="Times New Roman" w:hAnsi="Times New Roman" w:cs="Times New Roman"/>
          <w:color w:val="auto"/>
          <w:sz w:val="22"/>
          <w:szCs w:val="22"/>
        </w:rPr>
        <w:t>WSTĘP</w:t>
      </w:r>
      <w:bookmarkEnd w:id="172"/>
      <w:r w:rsidRPr="00214D17">
        <w:rPr>
          <w:rFonts w:ascii="Times New Roman" w:hAnsi="Times New Roman" w:cs="Times New Roman"/>
          <w:color w:val="auto"/>
          <w:sz w:val="22"/>
          <w:szCs w:val="22"/>
        </w:rPr>
        <w:t xml:space="preserve"> </w:t>
      </w:r>
    </w:p>
    <w:p w14:paraId="4273CE5D" w14:textId="77777777" w:rsidR="007C0125" w:rsidRPr="00214D17" w:rsidRDefault="007C0125" w:rsidP="001F18FC">
      <w:pPr>
        <w:pStyle w:val="Nagwek3"/>
        <w:numPr>
          <w:ilvl w:val="2"/>
          <w:numId w:val="7"/>
        </w:numPr>
        <w:ind w:left="567" w:hanging="567"/>
        <w:jc w:val="both"/>
        <w:rPr>
          <w:rFonts w:ascii="Times New Roman" w:hAnsi="Times New Roman" w:cs="Times New Roman"/>
          <w:color w:val="auto"/>
          <w:sz w:val="22"/>
          <w:szCs w:val="22"/>
        </w:rPr>
      </w:pPr>
      <w:r w:rsidRPr="00214D17">
        <w:rPr>
          <w:rFonts w:ascii="Times New Roman" w:hAnsi="Times New Roman" w:cs="Times New Roman"/>
          <w:color w:val="auto"/>
          <w:sz w:val="22"/>
          <w:szCs w:val="22"/>
        </w:rPr>
        <w:t xml:space="preserve"> </w:t>
      </w:r>
      <w:bookmarkStart w:id="173" w:name="_Toc214262548"/>
      <w:r w:rsidRPr="00214D17">
        <w:rPr>
          <w:rFonts w:ascii="Times New Roman" w:hAnsi="Times New Roman" w:cs="Times New Roman"/>
          <w:color w:val="auto"/>
          <w:sz w:val="22"/>
          <w:szCs w:val="22"/>
        </w:rPr>
        <w:t>Przedmiot ST</w:t>
      </w:r>
      <w:bookmarkEnd w:id="173"/>
      <w:r w:rsidRPr="00214D17">
        <w:rPr>
          <w:rFonts w:ascii="Times New Roman" w:hAnsi="Times New Roman" w:cs="Times New Roman"/>
          <w:color w:val="auto"/>
          <w:sz w:val="22"/>
          <w:szCs w:val="22"/>
        </w:rPr>
        <w:t xml:space="preserve"> </w:t>
      </w:r>
    </w:p>
    <w:p w14:paraId="6FC09EF2" w14:textId="7C7FD978" w:rsidR="007C0125" w:rsidRPr="00214D17" w:rsidRDefault="007C0125" w:rsidP="007C0125">
      <w:pPr>
        <w:pStyle w:val="Default"/>
        <w:jc w:val="both"/>
        <w:rPr>
          <w:sz w:val="22"/>
          <w:szCs w:val="22"/>
        </w:rPr>
      </w:pPr>
      <w:r w:rsidRPr="00214D17">
        <w:rPr>
          <w:sz w:val="22"/>
          <w:szCs w:val="22"/>
        </w:rPr>
        <w:t xml:space="preserve">Przedmiotem niniejszej Specyfikacji Technicznej są wymagania dotyczące wykonania i odbioru </w:t>
      </w:r>
      <w:r w:rsidR="00793D41">
        <w:rPr>
          <w:sz w:val="22"/>
          <w:szCs w:val="22"/>
        </w:rPr>
        <w:t>robót związanych z wykonaniem posadzki</w:t>
      </w:r>
      <w:r w:rsidRPr="00214D17">
        <w:rPr>
          <w:sz w:val="22"/>
          <w:szCs w:val="22"/>
        </w:rPr>
        <w:t>.</w:t>
      </w:r>
    </w:p>
    <w:p w14:paraId="4B9EAFF6" w14:textId="77777777" w:rsidR="007C0125" w:rsidRPr="00214D17" w:rsidRDefault="007C0125" w:rsidP="001F18FC">
      <w:pPr>
        <w:pStyle w:val="Nagwek3"/>
        <w:numPr>
          <w:ilvl w:val="2"/>
          <w:numId w:val="7"/>
        </w:numPr>
        <w:ind w:left="567" w:hanging="567"/>
        <w:rPr>
          <w:rFonts w:ascii="Times New Roman" w:hAnsi="Times New Roman" w:cs="Times New Roman"/>
          <w:color w:val="auto"/>
          <w:sz w:val="22"/>
          <w:szCs w:val="22"/>
        </w:rPr>
      </w:pPr>
      <w:bookmarkStart w:id="174" w:name="_Toc214262549"/>
      <w:r w:rsidRPr="00214D17">
        <w:rPr>
          <w:rFonts w:ascii="Times New Roman" w:hAnsi="Times New Roman" w:cs="Times New Roman"/>
          <w:color w:val="auto"/>
          <w:sz w:val="22"/>
          <w:szCs w:val="22"/>
        </w:rPr>
        <w:t>Zakres stosowania ST</w:t>
      </w:r>
      <w:bookmarkEnd w:id="174"/>
      <w:r w:rsidRPr="00214D17">
        <w:rPr>
          <w:rFonts w:ascii="Times New Roman" w:hAnsi="Times New Roman" w:cs="Times New Roman"/>
          <w:color w:val="auto"/>
          <w:sz w:val="22"/>
          <w:szCs w:val="22"/>
        </w:rPr>
        <w:t xml:space="preserve"> </w:t>
      </w:r>
    </w:p>
    <w:p w14:paraId="21D1488F" w14:textId="6E3B0DEF" w:rsidR="007C0125" w:rsidRPr="00214D17" w:rsidRDefault="007C0125" w:rsidP="007C0125">
      <w:pPr>
        <w:pStyle w:val="Default"/>
        <w:jc w:val="both"/>
        <w:rPr>
          <w:color w:val="auto"/>
          <w:sz w:val="22"/>
          <w:szCs w:val="22"/>
        </w:rPr>
      </w:pPr>
      <w:r w:rsidRPr="00214D17">
        <w:rPr>
          <w:color w:val="auto"/>
          <w:sz w:val="22"/>
          <w:szCs w:val="22"/>
        </w:rPr>
        <w:t xml:space="preserve">Specyfikacja Techniczna jest stosowana jako dokument przetargowy i kontraktowy przy zlecaniu i realizacji robót wymienionych w punkcie </w:t>
      </w:r>
      <w:r w:rsidR="009B4C02">
        <w:rPr>
          <w:color w:val="auto"/>
          <w:sz w:val="22"/>
          <w:szCs w:val="22"/>
        </w:rPr>
        <w:t>7</w:t>
      </w:r>
      <w:r w:rsidRPr="00214D17">
        <w:rPr>
          <w:color w:val="auto"/>
          <w:sz w:val="22"/>
          <w:szCs w:val="22"/>
        </w:rPr>
        <w:t xml:space="preserve">.1.1. </w:t>
      </w:r>
    </w:p>
    <w:p w14:paraId="74D967C5" w14:textId="77777777" w:rsidR="007C0125" w:rsidRPr="00214D17" w:rsidRDefault="007C0125" w:rsidP="001F18FC">
      <w:pPr>
        <w:pStyle w:val="Nagwek3"/>
        <w:numPr>
          <w:ilvl w:val="2"/>
          <w:numId w:val="7"/>
        </w:numPr>
        <w:ind w:left="567" w:hanging="567"/>
        <w:rPr>
          <w:rFonts w:ascii="Times New Roman" w:hAnsi="Times New Roman" w:cs="Times New Roman"/>
          <w:color w:val="auto"/>
          <w:sz w:val="22"/>
          <w:szCs w:val="22"/>
        </w:rPr>
      </w:pPr>
      <w:bookmarkStart w:id="175" w:name="_Toc214262550"/>
      <w:r w:rsidRPr="00214D17">
        <w:rPr>
          <w:rFonts w:ascii="Times New Roman" w:hAnsi="Times New Roman" w:cs="Times New Roman"/>
          <w:color w:val="auto"/>
          <w:sz w:val="22"/>
          <w:szCs w:val="22"/>
        </w:rPr>
        <w:t>Zakres robót objętych ST</w:t>
      </w:r>
      <w:bookmarkEnd w:id="175"/>
      <w:r w:rsidRPr="00214D17">
        <w:rPr>
          <w:rFonts w:ascii="Times New Roman" w:hAnsi="Times New Roman" w:cs="Times New Roman"/>
          <w:color w:val="auto"/>
          <w:sz w:val="22"/>
          <w:szCs w:val="22"/>
        </w:rPr>
        <w:t xml:space="preserve"> </w:t>
      </w:r>
    </w:p>
    <w:p w14:paraId="536ED7E4" w14:textId="3A80DBDF" w:rsidR="007C0125" w:rsidRPr="00214D17" w:rsidRDefault="007C0125" w:rsidP="007C0125">
      <w:pPr>
        <w:pStyle w:val="Default"/>
        <w:jc w:val="both"/>
        <w:rPr>
          <w:color w:val="auto"/>
          <w:sz w:val="22"/>
          <w:szCs w:val="22"/>
        </w:rPr>
      </w:pPr>
      <w:r w:rsidRPr="00214D17">
        <w:rPr>
          <w:color w:val="auto"/>
          <w:sz w:val="22"/>
          <w:szCs w:val="22"/>
        </w:rPr>
        <w:t>Ustalenia zawarte w niniejszej specyfikacji dotyczą</w:t>
      </w:r>
      <w:r>
        <w:rPr>
          <w:color w:val="auto"/>
          <w:sz w:val="22"/>
          <w:szCs w:val="22"/>
        </w:rPr>
        <w:t xml:space="preserve"> prowadzenia r</w:t>
      </w:r>
      <w:r w:rsidR="00793D41">
        <w:rPr>
          <w:color w:val="auto"/>
          <w:sz w:val="22"/>
          <w:szCs w:val="22"/>
        </w:rPr>
        <w:t>obót posadzkarskich</w:t>
      </w:r>
      <w:r>
        <w:rPr>
          <w:color w:val="auto"/>
          <w:sz w:val="22"/>
          <w:szCs w:val="22"/>
        </w:rPr>
        <w:t>, t</w:t>
      </w:r>
      <w:r w:rsidR="004F6197">
        <w:rPr>
          <w:color w:val="auto"/>
          <w:sz w:val="22"/>
          <w:szCs w:val="22"/>
        </w:rPr>
        <w:t xml:space="preserve">j. </w:t>
      </w:r>
      <w:r w:rsidR="002C1BA5">
        <w:rPr>
          <w:color w:val="auto"/>
          <w:sz w:val="22"/>
          <w:szCs w:val="22"/>
        </w:rPr>
        <w:t>ułożeni</w:t>
      </w:r>
      <w:r w:rsidR="004F6197">
        <w:rPr>
          <w:color w:val="auto"/>
          <w:sz w:val="22"/>
          <w:szCs w:val="22"/>
        </w:rPr>
        <w:t>a</w:t>
      </w:r>
      <w:r w:rsidR="002C1BA5">
        <w:rPr>
          <w:color w:val="auto"/>
          <w:sz w:val="22"/>
          <w:szCs w:val="22"/>
        </w:rPr>
        <w:t xml:space="preserve"> płytek wraz z cokolikami</w:t>
      </w:r>
      <w:r>
        <w:rPr>
          <w:color w:val="auto"/>
          <w:sz w:val="22"/>
          <w:szCs w:val="22"/>
        </w:rPr>
        <w:t>.</w:t>
      </w:r>
    </w:p>
    <w:p w14:paraId="5E5D323F" w14:textId="77777777" w:rsidR="007C0125" w:rsidRPr="00214D17" w:rsidRDefault="007C0125" w:rsidP="001F18FC">
      <w:pPr>
        <w:pStyle w:val="Nagwek3"/>
        <w:numPr>
          <w:ilvl w:val="2"/>
          <w:numId w:val="7"/>
        </w:numPr>
        <w:ind w:left="567" w:hanging="567"/>
        <w:rPr>
          <w:rFonts w:ascii="Times New Roman" w:hAnsi="Times New Roman" w:cs="Times New Roman"/>
          <w:color w:val="auto"/>
          <w:sz w:val="22"/>
          <w:szCs w:val="22"/>
        </w:rPr>
      </w:pPr>
      <w:bookmarkStart w:id="176" w:name="_Toc214262551"/>
      <w:r w:rsidRPr="00214D17">
        <w:rPr>
          <w:rFonts w:ascii="Times New Roman" w:hAnsi="Times New Roman" w:cs="Times New Roman"/>
          <w:color w:val="auto"/>
          <w:sz w:val="22"/>
          <w:szCs w:val="22"/>
        </w:rPr>
        <w:t>Określenia podstawowe</w:t>
      </w:r>
      <w:bookmarkEnd w:id="176"/>
      <w:r w:rsidRPr="00214D17">
        <w:rPr>
          <w:rFonts w:ascii="Times New Roman" w:hAnsi="Times New Roman" w:cs="Times New Roman"/>
          <w:color w:val="auto"/>
          <w:sz w:val="22"/>
          <w:szCs w:val="22"/>
        </w:rPr>
        <w:t xml:space="preserve"> </w:t>
      </w:r>
    </w:p>
    <w:p w14:paraId="385D94B9" w14:textId="77777777" w:rsidR="007C0125" w:rsidRPr="00214D17" w:rsidRDefault="007C0125" w:rsidP="007C0125">
      <w:pPr>
        <w:pStyle w:val="Default"/>
        <w:ind w:left="567" w:hanging="567"/>
        <w:jc w:val="both"/>
        <w:rPr>
          <w:color w:val="auto"/>
          <w:sz w:val="22"/>
          <w:szCs w:val="22"/>
        </w:rPr>
      </w:pPr>
      <w:r w:rsidRPr="00214D17">
        <w:rPr>
          <w:color w:val="auto"/>
          <w:sz w:val="22"/>
          <w:szCs w:val="22"/>
        </w:rPr>
        <w:t>Określenia podane w niniejszej ST są zgodne z obowiązującymi odpowiednimi normami.</w:t>
      </w:r>
    </w:p>
    <w:p w14:paraId="791F3E04" w14:textId="77777777" w:rsidR="007C0125" w:rsidRPr="00214D17" w:rsidRDefault="007C0125" w:rsidP="001F18FC">
      <w:pPr>
        <w:pStyle w:val="Nagwek3"/>
        <w:numPr>
          <w:ilvl w:val="2"/>
          <w:numId w:val="7"/>
        </w:numPr>
        <w:ind w:left="567" w:hanging="567"/>
        <w:rPr>
          <w:rFonts w:ascii="Times New Roman" w:hAnsi="Times New Roman" w:cs="Times New Roman"/>
          <w:color w:val="auto"/>
          <w:sz w:val="22"/>
          <w:szCs w:val="22"/>
        </w:rPr>
      </w:pPr>
      <w:bookmarkStart w:id="177" w:name="_Toc214262552"/>
      <w:r w:rsidRPr="00214D17">
        <w:rPr>
          <w:rFonts w:ascii="Times New Roman" w:hAnsi="Times New Roman" w:cs="Times New Roman"/>
          <w:color w:val="auto"/>
          <w:sz w:val="22"/>
          <w:szCs w:val="22"/>
        </w:rPr>
        <w:t>Ogólne wymagania dotyczące robót</w:t>
      </w:r>
      <w:bookmarkEnd w:id="177"/>
      <w:r w:rsidRPr="00214D17">
        <w:rPr>
          <w:rFonts w:ascii="Times New Roman" w:hAnsi="Times New Roman" w:cs="Times New Roman"/>
          <w:color w:val="auto"/>
          <w:sz w:val="22"/>
          <w:szCs w:val="22"/>
        </w:rPr>
        <w:t xml:space="preserve"> </w:t>
      </w:r>
    </w:p>
    <w:p w14:paraId="3E9B243A" w14:textId="77777777" w:rsidR="007C0125" w:rsidRPr="00214D17" w:rsidRDefault="007C0125" w:rsidP="007C0125">
      <w:pPr>
        <w:pStyle w:val="Default"/>
        <w:jc w:val="both"/>
        <w:rPr>
          <w:sz w:val="22"/>
          <w:szCs w:val="22"/>
        </w:rPr>
      </w:pPr>
      <w:r w:rsidRPr="00214D17">
        <w:rPr>
          <w:sz w:val="22"/>
          <w:szCs w:val="22"/>
        </w:rPr>
        <w:t xml:space="preserve">Wykonawca robót jest odpowiedzialny za jakość ich wykonania oraz za zgodność z Dokumentacją Projektową, ST i poleceniami Inspektora Nadzoru. </w:t>
      </w:r>
    </w:p>
    <w:p w14:paraId="60C999D0" w14:textId="77777777" w:rsidR="007C0125" w:rsidRPr="00B55060" w:rsidRDefault="007C0125" w:rsidP="001F18FC">
      <w:pPr>
        <w:pStyle w:val="Nagwek2"/>
        <w:numPr>
          <w:ilvl w:val="1"/>
          <w:numId w:val="7"/>
        </w:numPr>
        <w:ind w:left="567" w:hanging="567"/>
        <w:rPr>
          <w:rFonts w:ascii="Times New Roman" w:hAnsi="Times New Roman" w:cs="Times New Roman"/>
          <w:color w:val="auto"/>
          <w:sz w:val="22"/>
          <w:szCs w:val="22"/>
        </w:rPr>
      </w:pPr>
      <w:bookmarkStart w:id="178" w:name="_Toc214262553"/>
      <w:r w:rsidRPr="00214D17">
        <w:rPr>
          <w:rFonts w:ascii="Times New Roman" w:hAnsi="Times New Roman" w:cs="Times New Roman"/>
          <w:color w:val="auto"/>
          <w:sz w:val="22"/>
          <w:szCs w:val="22"/>
        </w:rPr>
        <w:t>MATERIAŁY</w:t>
      </w:r>
      <w:bookmarkEnd w:id="178"/>
      <w:r w:rsidRPr="00214D17">
        <w:rPr>
          <w:rFonts w:ascii="Times New Roman" w:hAnsi="Times New Roman" w:cs="Times New Roman"/>
          <w:color w:val="auto"/>
          <w:sz w:val="22"/>
          <w:szCs w:val="22"/>
        </w:rPr>
        <w:t xml:space="preserve"> </w:t>
      </w:r>
    </w:p>
    <w:p w14:paraId="311EAB1D" w14:textId="77777777" w:rsidR="007C0125" w:rsidRDefault="007C0125" w:rsidP="007C0125">
      <w:pPr>
        <w:pStyle w:val="Default"/>
        <w:jc w:val="both"/>
        <w:rPr>
          <w:color w:val="auto"/>
          <w:sz w:val="22"/>
          <w:szCs w:val="22"/>
        </w:rPr>
      </w:pPr>
      <w:r w:rsidRPr="00FF7207">
        <w:rPr>
          <w:color w:val="auto"/>
          <w:sz w:val="22"/>
          <w:szCs w:val="22"/>
        </w:rPr>
        <w:t>Materiałam</w:t>
      </w:r>
      <w:r>
        <w:rPr>
          <w:color w:val="auto"/>
          <w:sz w:val="22"/>
          <w:szCs w:val="22"/>
        </w:rPr>
        <w:t>i stosowanymi przy robotach</w:t>
      </w:r>
      <w:r w:rsidRPr="00FF7207">
        <w:rPr>
          <w:color w:val="auto"/>
          <w:sz w:val="22"/>
          <w:szCs w:val="22"/>
        </w:rPr>
        <w:t xml:space="preserve"> murowych według zas</w:t>
      </w:r>
      <w:r>
        <w:rPr>
          <w:color w:val="auto"/>
          <w:sz w:val="22"/>
          <w:szCs w:val="22"/>
        </w:rPr>
        <w:t>ad niniejszych ST są</w:t>
      </w:r>
      <w:r w:rsidRPr="00FF7207">
        <w:rPr>
          <w:color w:val="auto"/>
          <w:sz w:val="22"/>
          <w:szCs w:val="22"/>
        </w:rPr>
        <w:t>:</w:t>
      </w:r>
    </w:p>
    <w:p w14:paraId="7BE29EB5" w14:textId="77777777" w:rsidR="00DF3369" w:rsidRDefault="00DF3369" w:rsidP="007C0125">
      <w:pPr>
        <w:pStyle w:val="Default"/>
        <w:jc w:val="both"/>
        <w:rPr>
          <w:color w:val="auto"/>
          <w:sz w:val="22"/>
          <w:szCs w:val="22"/>
        </w:rPr>
      </w:pPr>
      <w:r>
        <w:rPr>
          <w:color w:val="auto"/>
          <w:sz w:val="22"/>
          <w:szCs w:val="22"/>
        </w:rPr>
        <w:t>- płytki gres</w:t>
      </w:r>
      <w:r w:rsidR="00770EF7">
        <w:rPr>
          <w:color w:val="auto"/>
          <w:sz w:val="22"/>
          <w:szCs w:val="22"/>
        </w:rPr>
        <w:t>.</w:t>
      </w:r>
    </w:p>
    <w:p w14:paraId="3FEF782B" w14:textId="77777777" w:rsidR="007C0125" w:rsidRDefault="007C0125" w:rsidP="007C0125">
      <w:pPr>
        <w:pStyle w:val="Default"/>
        <w:jc w:val="both"/>
        <w:rPr>
          <w:color w:val="auto"/>
          <w:sz w:val="22"/>
          <w:szCs w:val="22"/>
        </w:rPr>
      </w:pPr>
      <w:r>
        <w:rPr>
          <w:color w:val="auto"/>
          <w:sz w:val="22"/>
          <w:szCs w:val="22"/>
        </w:rPr>
        <w:t>- zaprawa klej</w:t>
      </w:r>
      <w:r w:rsidR="00075B9C">
        <w:rPr>
          <w:color w:val="auto"/>
          <w:sz w:val="22"/>
          <w:szCs w:val="22"/>
        </w:rPr>
        <w:t>owa sucha do płytek,</w:t>
      </w:r>
    </w:p>
    <w:p w14:paraId="60E1F18C" w14:textId="77777777" w:rsidR="00075B9C" w:rsidRDefault="00075B9C" w:rsidP="007C0125">
      <w:pPr>
        <w:pStyle w:val="Default"/>
        <w:jc w:val="both"/>
        <w:rPr>
          <w:color w:val="auto"/>
          <w:sz w:val="22"/>
          <w:szCs w:val="22"/>
        </w:rPr>
      </w:pPr>
      <w:r>
        <w:rPr>
          <w:color w:val="auto"/>
          <w:sz w:val="22"/>
          <w:szCs w:val="22"/>
        </w:rPr>
        <w:t>- fuga spoinująca,</w:t>
      </w:r>
    </w:p>
    <w:p w14:paraId="56FC5F3A" w14:textId="77777777" w:rsidR="007C0125" w:rsidRDefault="00DF3369" w:rsidP="007C0125">
      <w:pPr>
        <w:pStyle w:val="Default"/>
        <w:jc w:val="both"/>
        <w:rPr>
          <w:color w:val="auto"/>
          <w:sz w:val="22"/>
          <w:szCs w:val="22"/>
        </w:rPr>
      </w:pPr>
      <w:r>
        <w:rPr>
          <w:color w:val="auto"/>
          <w:sz w:val="22"/>
          <w:szCs w:val="22"/>
        </w:rPr>
        <w:t>- cokoliki.</w:t>
      </w:r>
    </w:p>
    <w:p w14:paraId="2ADE05F8" w14:textId="77777777" w:rsidR="007C0125" w:rsidRPr="00214D17" w:rsidRDefault="007C0125" w:rsidP="001F18FC">
      <w:pPr>
        <w:pStyle w:val="Nagwek2"/>
        <w:numPr>
          <w:ilvl w:val="1"/>
          <w:numId w:val="7"/>
        </w:numPr>
        <w:ind w:left="567" w:hanging="567"/>
        <w:rPr>
          <w:rFonts w:ascii="Times New Roman" w:hAnsi="Times New Roman" w:cs="Times New Roman"/>
          <w:color w:val="auto"/>
          <w:sz w:val="22"/>
          <w:szCs w:val="22"/>
        </w:rPr>
      </w:pPr>
      <w:bookmarkStart w:id="179" w:name="_Toc214262554"/>
      <w:r w:rsidRPr="00214D17">
        <w:rPr>
          <w:rFonts w:ascii="Times New Roman" w:hAnsi="Times New Roman" w:cs="Times New Roman"/>
          <w:color w:val="auto"/>
          <w:sz w:val="22"/>
          <w:szCs w:val="22"/>
        </w:rPr>
        <w:t>SPRZĘT</w:t>
      </w:r>
      <w:bookmarkEnd w:id="179"/>
      <w:r w:rsidRPr="00214D17">
        <w:rPr>
          <w:rFonts w:ascii="Times New Roman" w:hAnsi="Times New Roman" w:cs="Times New Roman"/>
          <w:color w:val="auto"/>
          <w:sz w:val="22"/>
          <w:szCs w:val="22"/>
        </w:rPr>
        <w:t xml:space="preserve"> </w:t>
      </w:r>
    </w:p>
    <w:p w14:paraId="2297C307" w14:textId="77777777" w:rsidR="007C0125" w:rsidRPr="00214D17" w:rsidRDefault="007C0125" w:rsidP="007C0125">
      <w:pPr>
        <w:pStyle w:val="Default"/>
        <w:jc w:val="both"/>
        <w:rPr>
          <w:color w:val="auto"/>
          <w:sz w:val="22"/>
          <w:szCs w:val="22"/>
        </w:rPr>
      </w:pPr>
      <w:r w:rsidRPr="00835EC0">
        <w:rPr>
          <w:color w:val="auto"/>
          <w:sz w:val="22"/>
          <w:szCs w:val="22"/>
        </w:rPr>
        <w:t xml:space="preserve">Do robót związanych z wykonaniem </w:t>
      </w:r>
      <w:r>
        <w:rPr>
          <w:color w:val="auto"/>
          <w:sz w:val="22"/>
          <w:szCs w:val="22"/>
        </w:rPr>
        <w:t>elementów żelbetowych ścian</w:t>
      </w:r>
      <w:r w:rsidRPr="00214D17">
        <w:rPr>
          <w:color w:val="auto"/>
          <w:sz w:val="22"/>
          <w:szCs w:val="22"/>
        </w:rPr>
        <w:t xml:space="preserve"> Wykonawca powinien mieć do dyspozycji:</w:t>
      </w:r>
    </w:p>
    <w:p w14:paraId="3321A568" w14:textId="77777777" w:rsidR="007C0125" w:rsidRDefault="007C0125" w:rsidP="007C0125">
      <w:pPr>
        <w:pStyle w:val="Default"/>
        <w:jc w:val="both"/>
        <w:rPr>
          <w:color w:val="auto"/>
          <w:sz w:val="22"/>
          <w:szCs w:val="22"/>
        </w:rPr>
      </w:pPr>
      <w:r w:rsidRPr="00214D17">
        <w:rPr>
          <w:color w:val="auto"/>
          <w:sz w:val="22"/>
          <w:szCs w:val="22"/>
        </w:rPr>
        <w:t>- samoc</w:t>
      </w:r>
      <w:r>
        <w:rPr>
          <w:color w:val="auto"/>
          <w:sz w:val="22"/>
          <w:szCs w:val="22"/>
        </w:rPr>
        <w:t>hody i urządzenia transportowe,</w:t>
      </w:r>
    </w:p>
    <w:p w14:paraId="423D3BCF" w14:textId="0E112A52" w:rsidR="00075B9C" w:rsidRPr="00214D17" w:rsidRDefault="007C0125" w:rsidP="007C0125">
      <w:pPr>
        <w:pStyle w:val="Default"/>
        <w:jc w:val="both"/>
        <w:rPr>
          <w:color w:val="auto"/>
          <w:sz w:val="22"/>
          <w:szCs w:val="22"/>
        </w:rPr>
      </w:pPr>
      <w:r>
        <w:rPr>
          <w:color w:val="auto"/>
          <w:sz w:val="22"/>
          <w:szCs w:val="22"/>
        </w:rPr>
        <w:t xml:space="preserve">- </w:t>
      </w:r>
      <w:r w:rsidR="00A534FC">
        <w:rPr>
          <w:color w:val="auto"/>
          <w:sz w:val="22"/>
          <w:szCs w:val="22"/>
        </w:rPr>
        <w:t>żuraw samochodowy</w:t>
      </w:r>
      <w:r>
        <w:rPr>
          <w:color w:val="auto"/>
          <w:sz w:val="22"/>
          <w:szCs w:val="22"/>
        </w:rPr>
        <w:t>,</w:t>
      </w:r>
    </w:p>
    <w:p w14:paraId="422C3DA1" w14:textId="77777777" w:rsidR="007C0125" w:rsidRDefault="00075B9C" w:rsidP="007C0125">
      <w:pPr>
        <w:pStyle w:val="Default"/>
        <w:ind w:left="567" w:hanging="567"/>
        <w:jc w:val="both"/>
        <w:rPr>
          <w:color w:val="auto"/>
          <w:sz w:val="22"/>
          <w:szCs w:val="22"/>
        </w:rPr>
      </w:pPr>
      <w:r>
        <w:rPr>
          <w:color w:val="auto"/>
          <w:sz w:val="22"/>
          <w:szCs w:val="22"/>
        </w:rPr>
        <w:t>- elektronarzędzia,</w:t>
      </w:r>
    </w:p>
    <w:p w14:paraId="364523A1" w14:textId="77777777" w:rsidR="007C0125" w:rsidRDefault="00075B9C" w:rsidP="007C0125">
      <w:pPr>
        <w:pStyle w:val="Default"/>
        <w:ind w:left="567" w:hanging="567"/>
        <w:jc w:val="both"/>
        <w:rPr>
          <w:color w:val="auto"/>
          <w:sz w:val="22"/>
          <w:szCs w:val="22"/>
        </w:rPr>
      </w:pPr>
      <w:r>
        <w:rPr>
          <w:color w:val="auto"/>
          <w:sz w:val="22"/>
          <w:szCs w:val="22"/>
        </w:rPr>
        <w:t xml:space="preserve">- sprzęt do robót </w:t>
      </w:r>
      <w:proofErr w:type="spellStart"/>
      <w:r>
        <w:rPr>
          <w:color w:val="auto"/>
          <w:sz w:val="22"/>
          <w:szCs w:val="22"/>
        </w:rPr>
        <w:t>płytkarskich</w:t>
      </w:r>
      <w:proofErr w:type="spellEnd"/>
      <w:r>
        <w:rPr>
          <w:color w:val="auto"/>
          <w:sz w:val="22"/>
          <w:szCs w:val="22"/>
        </w:rPr>
        <w:t xml:space="preserve"> (mieszadła, wiadra, grzebienie),</w:t>
      </w:r>
    </w:p>
    <w:p w14:paraId="15749EAC" w14:textId="77777777" w:rsidR="007C0125" w:rsidRPr="00214D17" w:rsidRDefault="00357C41" w:rsidP="007C0125">
      <w:pPr>
        <w:pStyle w:val="Default"/>
        <w:jc w:val="both"/>
        <w:rPr>
          <w:color w:val="auto"/>
          <w:sz w:val="22"/>
          <w:szCs w:val="22"/>
        </w:rPr>
      </w:pPr>
      <w:r>
        <w:rPr>
          <w:color w:val="auto"/>
          <w:sz w:val="22"/>
          <w:szCs w:val="22"/>
        </w:rPr>
        <w:t>- narzędzia pomocnicze.</w:t>
      </w:r>
    </w:p>
    <w:p w14:paraId="35F7F564" w14:textId="77777777" w:rsidR="007C0125" w:rsidRPr="00214D17" w:rsidRDefault="007C0125" w:rsidP="001F18FC">
      <w:pPr>
        <w:pStyle w:val="Nagwek2"/>
        <w:numPr>
          <w:ilvl w:val="1"/>
          <w:numId w:val="7"/>
        </w:numPr>
        <w:ind w:left="567" w:hanging="567"/>
        <w:rPr>
          <w:rFonts w:ascii="Times New Roman" w:hAnsi="Times New Roman" w:cs="Times New Roman"/>
          <w:color w:val="auto"/>
          <w:sz w:val="22"/>
          <w:szCs w:val="22"/>
        </w:rPr>
      </w:pPr>
      <w:bookmarkStart w:id="180" w:name="_Toc214262555"/>
      <w:r w:rsidRPr="00214D17">
        <w:rPr>
          <w:rFonts w:ascii="Times New Roman" w:hAnsi="Times New Roman" w:cs="Times New Roman"/>
          <w:color w:val="auto"/>
          <w:sz w:val="22"/>
          <w:szCs w:val="22"/>
        </w:rPr>
        <w:t>TRANSPORT</w:t>
      </w:r>
      <w:bookmarkEnd w:id="180"/>
      <w:r w:rsidRPr="00214D17">
        <w:rPr>
          <w:rFonts w:ascii="Times New Roman" w:hAnsi="Times New Roman" w:cs="Times New Roman"/>
          <w:color w:val="auto"/>
          <w:sz w:val="22"/>
          <w:szCs w:val="22"/>
        </w:rPr>
        <w:t xml:space="preserve"> </w:t>
      </w:r>
    </w:p>
    <w:p w14:paraId="048DCD0E" w14:textId="3F67596A" w:rsidR="007C0125" w:rsidRPr="00214D17" w:rsidRDefault="009B4C02" w:rsidP="007C0125">
      <w:pPr>
        <w:pStyle w:val="Default"/>
        <w:jc w:val="both"/>
        <w:rPr>
          <w:sz w:val="22"/>
          <w:szCs w:val="22"/>
        </w:rPr>
      </w:pPr>
      <w:r>
        <w:rPr>
          <w:sz w:val="22"/>
          <w:szCs w:val="22"/>
        </w:rPr>
        <w:t>E</w:t>
      </w:r>
      <w:r w:rsidR="00357C41">
        <w:rPr>
          <w:sz w:val="22"/>
          <w:szCs w:val="22"/>
        </w:rPr>
        <w:t>lementy ciężkie (spaletyzowane)</w:t>
      </w:r>
      <w:r w:rsidR="007C0125">
        <w:rPr>
          <w:sz w:val="22"/>
          <w:szCs w:val="22"/>
        </w:rPr>
        <w:t xml:space="preserve"> powinny być przetransportowane na teren budowy </w:t>
      </w:r>
      <w:r w:rsidR="00A534FC">
        <w:rPr>
          <w:sz w:val="22"/>
          <w:szCs w:val="22"/>
        </w:rPr>
        <w:t>żurawiem samochodowym</w:t>
      </w:r>
      <w:r w:rsidR="007C0125">
        <w:rPr>
          <w:sz w:val="22"/>
          <w:szCs w:val="22"/>
        </w:rPr>
        <w:t>. Należy je ustawiać równomiernie na całej powierzchni ładunkowej, obok siebie lub na sobie i zabezpieczyć przed możliwością przesuwani</w:t>
      </w:r>
      <w:r w:rsidR="00357C41">
        <w:rPr>
          <w:sz w:val="22"/>
          <w:szCs w:val="22"/>
        </w:rPr>
        <w:t>a się podczas transportu. Pozostałe</w:t>
      </w:r>
      <w:r w:rsidR="007C0125">
        <w:rPr>
          <w:sz w:val="22"/>
          <w:szCs w:val="22"/>
        </w:rPr>
        <w:t xml:space="preserve"> elementy pomocnicze nie mają specjalnego wy</w:t>
      </w:r>
      <w:r w:rsidR="00357C41">
        <w:rPr>
          <w:sz w:val="22"/>
          <w:szCs w:val="22"/>
        </w:rPr>
        <w:t>mogu względem środka transportu, ale ich transport musi zagwarantować bezpieczne dostarczenie na teren budowy.</w:t>
      </w:r>
    </w:p>
    <w:p w14:paraId="4F004FC0" w14:textId="77777777" w:rsidR="007C0125" w:rsidRPr="00214D17" w:rsidRDefault="007C0125" w:rsidP="001F18FC">
      <w:pPr>
        <w:pStyle w:val="Nagwek2"/>
        <w:numPr>
          <w:ilvl w:val="1"/>
          <w:numId w:val="7"/>
        </w:numPr>
        <w:ind w:left="567" w:hanging="567"/>
        <w:rPr>
          <w:rFonts w:ascii="Times New Roman" w:hAnsi="Times New Roman" w:cs="Times New Roman"/>
          <w:color w:val="auto"/>
          <w:sz w:val="22"/>
          <w:szCs w:val="22"/>
        </w:rPr>
      </w:pPr>
      <w:bookmarkStart w:id="181" w:name="_Toc214262556"/>
      <w:r w:rsidRPr="00214D17">
        <w:rPr>
          <w:rFonts w:ascii="Times New Roman" w:hAnsi="Times New Roman" w:cs="Times New Roman"/>
          <w:color w:val="auto"/>
          <w:sz w:val="22"/>
          <w:szCs w:val="22"/>
        </w:rPr>
        <w:t>WYKONANIE ROBÓT</w:t>
      </w:r>
      <w:bookmarkEnd w:id="181"/>
      <w:r w:rsidRPr="00214D17">
        <w:rPr>
          <w:rFonts w:ascii="Times New Roman" w:hAnsi="Times New Roman" w:cs="Times New Roman"/>
          <w:color w:val="auto"/>
          <w:sz w:val="22"/>
          <w:szCs w:val="22"/>
        </w:rPr>
        <w:t xml:space="preserve"> </w:t>
      </w:r>
    </w:p>
    <w:p w14:paraId="5A006565" w14:textId="77777777" w:rsidR="007C0125" w:rsidRPr="00214D17" w:rsidRDefault="000C5D13" w:rsidP="007C0125">
      <w:pPr>
        <w:pStyle w:val="Default"/>
        <w:jc w:val="both"/>
        <w:rPr>
          <w:color w:val="auto"/>
          <w:sz w:val="22"/>
          <w:szCs w:val="22"/>
        </w:rPr>
      </w:pPr>
      <w:r>
        <w:rPr>
          <w:color w:val="auto"/>
          <w:sz w:val="22"/>
          <w:szCs w:val="22"/>
        </w:rPr>
        <w:t>Elementy wchodzące w skład posadzek</w:t>
      </w:r>
      <w:r w:rsidR="007C0125" w:rsidRPr="00214D17">
        <w:rPr>
          <w:color w:val="auto"/>
          <w:sz w:val="22"/>
          <w:szCs w:val="22"/>
        </w:rPr>
        <w:t xml:space="preserve"> powinny być wykonane zgodnie ze szczegółowymi wymaganiami technicznymi wykonania.</w:t>
      </w:r>
    </w:p>
    <w:p w14:paraId="58E4814C" w14:textId="77777777" w:rsidR="007C0125" w:rsidRPr="00895989" w:rsidRDefault="003770C5" w:rsidP="001F18FC">
      <w:pPr>
        <w:pStyle w:val="Nagwek3"/>
        <w:numPr>
          <w:ilvl w:val="2"/>
          <w:numId w:val="7"/>
        </w:numPr>
        <w:ind w:left="567" w:hanging="567"/>
        <w:rPr>
          <w:rFonts w:ascii="Times New Roman" w:hAnsi="Times New Roman" w:cs="Times New Roman"/>
          <w:color w:val="auto"/>
          <w:sz w:val="22"/>
          <w:szCs w:val="22"/>
        </w:rPr>
      </w:pPr>
      <w:bookmarkStart w:id="182" w:name="_Toc214262557"/>
      <w:r>
        <w:rPr>
          <w:rFonts w:ascii="Times New Roman" w:hAnsi="Times New Roman" w:cs="Times New Roman"/>
          <w:color w:val="auto"/>
          <w:sz w:val="22"/>
          <w:szCs w:val="22"/>
        </w:rPr>
        <w:t>Wykonanie posadzki oraz cokolików z płytek gres</w:t>
      </w:r>
      <w:bookmarkEnd w:id="182"/>
    </w:p>
    <w:p w14:paraId="51412F0E" w14:textId="77777777" w:rsidR="001E1244" w:rsidRPr="001E1244" w:rsidRDefault="001E1244" w:rsidP="001E1244">
      <w:pPr>
        <w:spacing w:after="0"/>
        <w:jc w:val="both"/>
        <w:rPr>
          <w:rFonts w:ascii="Times New Roman" w:hAnsi="Times New Roman" w:cs="Times New Roman"/>
        </w:rPr>
      </w:pPr>
      <w:r w:rsidRPr="001E1244">
        <w:rPr>
          <w:rFonts w:ascii="Times New Roman" w:hAnsi="Times New Roman" w:cs="Times New Roman"/>
        </w:rPr>
        <w:t>Wymagania przy układaniu posadzki:</w:t>
      </w:r>
    </w:p>
    <w:p w14:paraId="4CB6FBE2" w14:textId="77777777" w:rsidR="001E1244" w:rsidRPr="001E1244" w:rsidRDefault="001E1244" w:rsidP="000E51E3">
      <w:pPr>
        <w:pStyle w:val="Akapitzlist"/>
        <w:numPr>
          <w:ilvl w:val="0"/>
          <w:numId w:val="9"/>
        </w:numPr>
        <w:spacing w:after="0"/>
        <w:ind w:left="284" w:hanging="284"/>
        <w:jc w:val="both"/>
        <w:rPr>
          <w:rFonts w:ascii="Times New Roman" w:hAnsi="Times New Roman" w:cs="Times New Roman"/>
        </w:rPr>
      </w:pPr>
      <w:r w:rsidRPr="001E1244">
        <w:rPr>
          <w:rFonts w:ascii="Times New Roman" w:hAnsi="Times New Roman" w:cs="Times New Roman"/>
        </w:rPr>
        <w:t xml:space="preserve">Do układania posadzki można przystąpić po zakończeniu procesu osiadania. Podkład pod posadzkę powinien być równy i gładki. </w:t>
      </w:r>
    </w:p>
    <w:p w14:paraId="22E9F81A" w14:textId="77777777" w:rsidR="001E1244" w:rsidRPr="001E1244" w:rsidRDefault="001E1244" w:rsidP="000E51E3">
      <w:pPr>
        <w:pStyle w:val="Akapitzlist"/>
        <w:numPr>
          <w:ilvl w:val="0"/>
          <w:numId w:val="9"/>
        </w:numPr>
        <w:spacing w:after="0"/>
        <w:ind w:left="284" w:hanging="284"/>
        <w:jc w:val="both"/>
        <w:rPr>
          <w:rFonts w:ascii="Times New Roman" w:hAnsi="Times New Roman" w:cs="Times New Roman"/>
        </w:rPr>
      </w:pPr>
      <w:r w:rsidRPr="001E1244">
        <w:rPr>
          <w:rFonts w:ascii="Times New Roman" w:hAnsi="Times New Roman" w:cs="Times New Roman"/>
        </w:rPr>
        <w:t xml:space="preserve">Wymagania dla podłoża: cieplne i wilgotnościowe oraz czystości przy stosowaniu kitów i zapraw epoksydowych wg </w:t>
      </w:r>
      <w:r>
        <w:rPr>
          <w:rFonts w:ascii="Times New Roman" w:hAnsi="Times New Roman" w:cs="Times New Roman"/>
        </w:rPr>
        <w:t>instrukcji producenta</w:t>
      </w:r>
    </w:p>
    <w:p w14:paraId="04DFBF9C" w14:textId="77777777" w:rsidR="001E1244" w:rsidRPr="001E1244" w:rsidRDefault="001E1244" w:rsidP="000E51E3">
      <w:pPr>
        <w:pStyle w:val="Akapitzlist"/>
        <w:numPr>
          <w:ilvl w:val="0"/>
          <w:numId w:val="9"/>
        </w:numPr>
        <w:spacing w:after="0"/>
        <w:ind w:left="284" w:hanging="284"/>
        <w:jc w:val="both"/>
        <w:rPr>
          <w:rFonts w:ascii="Times New Roman" w:hAnsi="Times New Roman" w:cs="Times New Roman"/>
        </w:rPr>
      </w:pPr>
      <w:r w:rsidRPr="001E1244">
        <w:rPr>
          <w:rFonts w:ascii="Times New Roman" w:hAnsi="Times New Roman" w:cs="Times New Roman"/>
        </w:rPr>
        <w:t>Temperatura powietrza w pomieszczeniach, w których posadzka z płytek jest układana na zaprawach i kitach z żywic syntetycznych, nie powinna być niższa niż 15°C w trakcie robót i przez kilka dni po wykonaniu posadzki.</w:t>
      </w:r>
    </w:p>
    <w:p w14:paraId="16C68610" w14:textId="77777777" w:rsidR="001E1244" w:rsidRPr="001E1244" w:rsidRDefault="001E1244" w:rsidP="000E51E3">
      <w:pPr>
        <w:pStyle w:val="Akapitzlist"/>
        <w:numPr>
          <w:ilvl w:val="0"/>
          <w:numId w:val="9"/>
        </w:numPr>
        <w:spacing w:after="0"/>
        <w:ind w:left="284" w:hanging="284"/>
        <w:jc w:val="both"/>
        <w:rPr>
          <w:rFonts w:ascii="Times New Roman" w:hAnsi="Times New Roman" w:cs="Times New Roman"/>
        </w:rPr>
      </w:pPr>
      <w:r w:rsidRPr="001E1244">
        <w:rPr>
          <w:rFonts w:ascii="Times New Roman" w:hAnsi="Times New Roman" w:cs="Times New Roman"/>
        </w:rPr>
        <w:lastRenderedPageBreak/>
        <w:t xml:space="preserve">W miejscach przebiegu dylatacji w podłożu, również w posadzce, powinna być wykonana szczelina dylatacyjna; w posadzce ze spadkiem szczelina dylatacyjna powinna być wykonana na linii </w:t>
      </w:r>
      <w:proofErr w:type="spellStart"/>
      <w:r w:rsidR="006C390D">
        <w:rPr>
          <w:rFonts w:ascii="Times New Roman" w:hAnsi="Times New Roman" w:cs="Times New Roman"/>
        </w:rPr>
        <w:t>wodo</w:t>
      </w:r>
      <w:r w:rsidR="006C390D" w:rsidRPr="001E1244">
        <w:rPr>
          <w:rFonts w:ascii="Times New Roman" w:hAnsi="Times New Roman" w:cs="Times New Roman"/>
        </w:rPr>
        <w:t>rozdziału</w:t>
      </w:r>
      <w:proofErr w:type="spellEnd"/>
      <w:r w:rsidR="006C390D">
        <w:rPr>
          <w:rFonts w:ascii="Times New Roman" w:hAnsi="Times New Roman" w:cs="Times New Roman"/>
        </w:rPr>
        <w:t>.</w:t>
      </w:r>
    </w:p>
    <w:p w14:paraId="5911C4BD" w14:textId="77777777" w:rsidR="001E1244" w:rsidRPr="001E1244" w:rsidRDefault="001E1244" w:rsidP="000E51E3">
      <w:pPr>
        <w:pStyle w:val="Akapitzlist"/>
        <w:numPr>
          <w:ilvl w:val="0"/>
          <w:numId w:val="9"/>
        </w:numPr>
        <w:spacing w:after="0"/>
        <w:ind w:left="284" w:hanging="284"/>
        <w:jc w:val="both"/>
        <w:rPr>
          <w:rFonts w:ascii="Times New Roman" w:hAnsi="Times New Roman" w:cs="Times New Roman"/>
        </w:rPr>
      </w:pPr>
      <w:r w:rsidRPr="001E1244">
        <w:rPr>
          <w:rFonts w:ascii="Times New Roman" w:hAnsi="Times New Roman" w:cs="Times New Roman"/>
        </w:rPr>
        <w:t>Posadzka powinna być czysta; ewentualne zabrudzenia zaprawą lub kitem należy usuwać niezwłocznie w trakcie wykonywania posadzki</w:t>
      </w:r>
    </w:p>
    <w:p w14:paraId="19B577F4" w14:textId="77777777" w:rsidR="001E1244" w:rsidRPr="001E1244" w:rsidRDefault="001E1244" w:rsidP="000E51E3">
      <w:pPr>
        <w:pStyle w:val="Akapitzlist"/>
        <w:numPr>
          <w:ilvl w:val="0"/>
          <w:numId w:val="9"/>
        </w:numPr>
        <w:spacing w:after="0"/>
        <w:ind w:left="284" w:hanging="284"/>
        <w:jc w:val="both"/>
        <w:rPr>
          <w:rFonts w:ascii="Times New Roman" w:hAnsi="Times New Roman" w:cs="Times New Roman"/>
        </w:rPr>
      </w:pPr>
      <w:r w:rsidRPr="001E1244">
        <w:rPr>
          <w:rFonts w:ascii="Times New Roman" w:hAnsi="Times New Roman" w:cs="Times New Roman"/>
        </w:rPr>
        <w:t>Powierzchnia posadzki powinna być równa i pozioma lub ze spadkiem podanym w projekcie; dopuszczalne odchylenie powierzchni posadzki od płaszczyzny poziomej, mierzonej 2-metrową łatą w dowolnym kierunku i w dowolnym miejscu, nie powinno być większe niż 5 mm na całej długości lub szerokości posadzki,</w:t>
      </w:r>
    </w:p>
    <w:p w14:paraId="61C797B1" w14:textId="77777777" w:rsidR="001E1244" w:rsidRPr="001E1244" w:rsidRDefault="006C390D" w:rsidP="000E51E3">
      <w:pPr>
        <w:pStyle w:val="Akapitzlist"/>
        <w:numPr>
          <w:ilvl w:val="0"/>
          <w:numId w:val="9"/>
        </w:numPr>
        <w:spacing w:after="0"/>
        <w:ind w:left="284" w:hanging="284"/>
        <w:jc w:val="both"/>
        <w:rPr>
          <w:rFonts w:ascii="Times New Roman" w:hAnsi="Times New Roman" w:cs="Times New Roman"/>
        </w:rPr>
      </w:pPr>
      <w:r>
        <w:rPr>
          <w:rFonts w:ascii="Times New Roman" w:hAnsi="Times New Roman" w:cs="Times New Roman"/>
        </w:rPr>
        <w:t>Kom</w:t>
      </w:r>
      <w:r w:rsidR="001E1244" w:rsidRPr="001E1244">
        <w:rPr>
          <w:rFonts w:ascii="Times New Roman" w:hAnsi="Times New Roman" w:cs="Times New Roman"/>
        </w:rPr>
        <w:t>pozycja (zaprawa) klejąca musi być przygotowana zgodnie z instrukcją producenta.</w:t>
      </w:r>
    </w:p>
    <w:p w14:paraId="41134927" w14:textId="77777777" w:rsidR="001E1244" w:rsidRPr="001E1244" w:rsidRDefault="001E1244" w:rsidP="000E51E3">
      <w:pPr>
        <w:pStyle w:val="Akapitzlist"/>
        <w:numPr>
          <w:ilvl w:val="0"/>
          <w:numId w:val="9"/>
        </w:numPr>
        <w:spacing w:after="0"/>
        <w:ind w:left="284" w:hanging="284"/>
        <w:jc w:val="both"/>
        <w:rPr>
          <w:rFonts w:ascii="Times New Roman" w:hAnsi="Times New Roman" w:cs="Times New Roman"/>
        </w:rPr>
      </w:pPr>
      <w:r w:rsidRPr="001E1244">
        <w:rPr>
          <w:rFonts w:ascii="Times New Roman" w:hAnsi="Times New Roman" w:cs="Times New Roman"/>
        </w:rPr>
        <w:t>Kompozycję klejącą nakłada się na podłoże gładką krawędzią pacy a następnie „przeczesuje” się zębatą krawędzią ustawioną pod kątem około 50°. Kompozycja klejąca powinna być nałożona równomiernie i pokrywać całą powierzchnię podłoża. Wielkość zębów pacy zależy od wielkości płytek. Prawidłowo dobrane wielkość zębów i konsystencja kompozycji klejącej sprawiają, że kompozycja nie wypływa z pod płytek i pokrywa minimum 65% powierzchni płytki.</w:t>
      </w:r>
    </w:p>
    <w:p w14:paraId="1BEA2D92" w14:textId="77777777" w:rsidR="001E1244" w:rsidRPr="001E1244" w:rsidRDefault="001E1244" w:rsidP="000E51E3">
      <w:pPr>
        <w:pStyle w:val="Akapitzlist"/>
        <w:numPr>
          <w:ilvl w:val="0"/>
          <w:numId w:val="9"/>
        </w:numPr>
        <w:spacing w:after="0"/>
        <w:ind w:left="284" w:hanging="284"/>
        <w:jc w:val="both"/>
        <w:rPr>
          <w:rFonts w:ascii="Times New Roman" w:hAnsi="Times New Roman" w:cs="Times New Roman"/>
        </w:rPr>
      </w:pPr>
      <w:r w:rsidRPr="001E1244">
        <w:rPr>
          <w:rFonts w:ascii="Times New Roman" w:hAnsi="Times New Roman" w:cs="Times New Roman"/>
        </w:rPr>
        <w:t>Powierzchnia z nałożoną warstwą kompozycji klejącej powinna wynosić około 1 m2 lub pozwolić na wykonanie wykładziny w ciągu około 10-15 minut.</w:t>
      </w:r>
    </w:p>
    <w:p w14:paraId="01E2E9B3" w14:textId="77777777" w:rsidR="001E1244" w:rsidRPr="001E1244" w:rsidRDefault="001E1244" w:rsidP="000E51E3">
      <w:pPr>
        <w:pStyle w:val="Akapitzlist"/>
        <w:numPr>
          <w:ilvl w:val="0"/>
          <w:numId w:val="9"/>
        </w:numPr>
        <w:spacing w:after="0"/>
        <w:ind w:left="284" w:hanging="284"/>
        <w:jc w:val="both"/>
        <w:rPr>
          <w:rFonts w:ascii="Times New Roman" w:hAnsi="Times New Roman" w:cs="Times New Roman"/>
        </w:rPr>
      </w:pPr>
      <w:r w:rsidRPr="001E1244">
        <w:rPr>
          <w:rFonts w:ascii="Times New Roman" w:hAnsi="Times New Roman" w:cs="Times New Roman"/>
        </w:rPr>
        <w:t>Grubość warstwy kompozycji klejącej zależy od rodzaju i równości podłoża oraz rodzaju i wielkości płytek i wynosi średnio około 6-8 mm.</w:t>
      </w:r>
    </w:p>
    <w:p w14:paraId="792C1938" w14:textId="77777777" w:rsidR="001E1244" w:rsidRPr="001E1244" w:rsidRDefault="001E1244" w:rsidP="000E51E3">
      <w:pPr>
        <w:pStyle w:val="Akapitzlist"/>
        <w:numPr>
          <w:ilvl w:val="0"/>
          <w:numId w:val="9"/>
        </w:numPr>
        <w:spacing w:after="0"/>
        <w:ind w:left="284" w:hanging="284"/>
        <w:jc w:val="both"/>
        <w:rPr>
          <w:rFonts w:ascii="Times New Roman" w:hAnsi="Times New Roman" w:cs="Times New Roman"/>
        </w:rPr>
      </w:pPr>
      <w:r w:rsidRPr="001E1244">
        <w:rPr>
          <w:rFonts w:ascii="Times New Roman" w:hAnsi="Times New Roman" w:cs="Times New Roman"/>
        </w:rPr>
        <w:t>Po nałożeniu kompozycji klejącej układa się płytki od wyznaczonej linii lub wybranego narożnika.</w:t>
      </w:r>
    </w:p>
    <w:p w14:paraId="2BD06518" w14:textId="77777777" w:rsidR="001E1244" w:rsidRPr="001E1244" w:rsidRDefault="001E1244" w:rsidP="000E51E3">
      <w:pPr>
        <w:pStyle w:val="Akapitzlist"/>
        <w:numPr>
          <w:ilvl w:val="0"/>
          <w:numId w:val="9"/>
        </w:numPr>
        <w:spacing w:after="0"/>
        <w:ind w:left="284" w:hanging="284"/>
        <w:jc w:val="both"/>
        <w:rPr>
          <w:rFonts w:ascii="Times New Roman" w:hAnsi="Times New Roman" w:cs="Times New Roman"/>
        </w:rPr>
      </w:pPr>
      <w:r w:rsidRPr="001E1244">
        <w:rPr>
          <w:rFonts w:ascii="Times New Roman" w:hAnsi="Times New Roman" w:cs="Times New Roman"/>
        </w:rPr>
        <w:t>Spoiny między płytkami przez całą długość i szerokość pomieszczenia powinny tworzyć linie proste; dopuszczalne odchylenie spoin od linii prostej nie powinno wynosić więcej niż 2 mm na 1 m i 3 mm na całej długości lub szerokości posadzki.</w:t>
      </w:r>
    </w:p>
    <w:p w14:paraId="74C31BEA" w14:textId="77777777" w:rsidR="001E1244" w:rsidRPr="006C390D" w:rsidRDefault="001E1244" w:rsidP="000E51E3">
      <w:pPr>
        <w:pStyle w:val="Akapitzlist"/>
        <w:numPr>
          <w:ilvl w:val="0"/>
          <w:numId w:val="9"/>
        </w:numPr>
        <w:spacing w:after="0"/>
        <w:ind w:left="284" w:hanging="284"/>
        <w:jc w:val="both"/>
        <w:rPr>
          <w:rFonts w:ascii="Times New Roman" w:hAnsi="Times New Roman" w:cs="Times New Roman"/>
        </w:rPr>
      </w:pPr>
      <w:r w:rsidRPr="001E1244">
        <w:rPr>
          <w:rFonts w:ascii="Times New Roman" w:hAnsi="Times New Roman" w:cs="Times New Roman"/>
        </w:rPr>
        <w:t xml:space="preserve">Płytki układać na pełne spoiny, grubość spoin między płytkami nie powinna być większa niż </w:t>
      </w:r>
      <w:r w:rsidRPr="006C390D">
        <w:rPr>
          <w:rFonts w:ascii="Times New Roman" w:hAnsi="Times New Roman" w:cs="Times New Roman"/>
        </w:rPr>
        <w:t>3 mm.</w:t>
      </w:r>
    </w:p>
    <w:p w14:paraId="7C12C3CF" w14:textId="77777777" w:rsidR="001E1244" w:rsidRPr="001E1244" w:rsidRDefault="001E1244" w:rsidP="000E51E3">
      <w:pPr>
        <w:pStyle w:val="Akapitzlist"/>
        <w:numPr>
          <w:ilvl w:val="0"/>
          <w:numId w:val="9"/>
        </w:numPr>
        <w:spacing w:after="0"/>
        <w:ind w:left="284" w:hanging="284"/>
        <w:jc w:val="both"/>
        <w:rPr>
          <w:rFonts w:ascii="Times New Roman" w:hAnsi="Times New Roman" w:cs="Times New Roman"/>
        </w:rPr>
      </w:pPr>
      <w:r w:rsidRPr="001E1244">
        <w:rPr>
          <w:rFonts w:ascii="Times New Roman" w:hAnsi="Times New Roman" w:cs="Times New Roman"/>
        </w:rPr>
        <w:t>Płytki powinny być związane z podkładem warstwą zaprawy lub kitu na całej swojej powierzchni.</w:t>
      </w:r>
    </w:p>
    <w:p w14:paraId="76EEDA4D" w14:textId="77777777" w:rsidR="001E1244" w:rsidRPr="001E1244" w:rsidRDefault="001E1244" w:rsidP="000E51E3">
      <w:pPr>
        <w:pStyle w:val="Akapitzlist"/>
        <w:numPr>
          <w:ilvl w:val="0"/>
          <w:numId w:val="9"/>
        </w:numPr>
        <w:spacing w:after="0"/>
        <w:ind w:left="284" w:hanging="284"/>
        <w:jc w:val="both"/>
        <w:rPr>
          <w:rFonts w:ascii="Times New Roman" w:hAnsi="Times New Roman" w:cs="Times New Roman"/>
        </w:rPr>
      </w:pPr>
      <w:r w:rsidRPr="001E1244">
        <w:rPr>
          <w:rFonts w:ascii="Times New Roman" w:hAnsi="Times New Roman" w:cs="Times New Roman"/>
        </w:rPr>
        <w:t xml:space="preserve">Przed całkowitym stwardnieniem kleju ze spoin pomiędzy płytkami należy usunąć jego nadmiar, można też usunąć wkładki dystansowe. </w:t>
      </w:r>
    </w:p>
    <w:p w14:paraId="4439B0C9" w14:textId="77777777" w:rsidR="001E1244" w:rsidRPr="001E1244" w:rsidRDefault="001E1244" w:rsidP="000E51E3">
      <w:pPr>
        <w:pStyle w:val="Akapitzlist"/>
        <w:numPr>
          <w:ilvl w:val="0"/>
          <w:numId w:val="9"/>
        </w:numPr>
        <w:spacing w:after="0"/>
        <w:ind w:left="284" w:hanging="284"/>
        <w:jc w:val="both"/>
        <w:rPr>
          <w:rFonts w:ascii="Times New Roman" w:hAnsi="Times New Roman" w:cs="Times New Roman"/>
        </w:rPr>
      </w:pPr>
      <w:r w:rsidRPr="001E1244">
        <w:rPr>
          <w:rFonts w:ascii="Times New Roman" w:hAnsi="Times New Roman" w:cs="Times New Roman"/>
        </w:rPr>
        <w:t xml:space="preserve">Po ułożeniu płytek na podłodze wykonuje się cokoły. Dla cokołów wykonywanych z płytek identycznych jak dla wykładziny podłogi stosuje się takie same kleje i zaprawy do spoinowania. </w:t>
      </w:r>
    </w:p>
    <w:p w14:paraId="743FEFC0" w14:textId="77777777" w:rsidR="001E1244" w:rsidRPr="001E1244" w:rsidRDefault="001E1244" w:rsidP="000E51E3">
      <w:pPr>
        <w:pStyle w:val="Akapitzlist"/>
        <w:numPr>
          <w:ilvl w:val="0"/>
          <w:numId w:val="9"/>
        </w:numPr>
        <w:spacing w:after="0"/>
        <w:ind w:left="284" w:hanging="284"/>
        <w:jc w:val="both"/>
        <w:rPr>
          <w:rFonts w:ascii="Times New Roman" w:hAnsi="Times New Roman" w:cs="Times New Roman"/>
        </w:rPr>
      </w:pPr>
      <w:r w:rsidRPr="001E1244">
        <w:rPr>
          <w:rFonts w:ascii="Times New Roman" w:hAnsi="Times New Roman" w:cs="Times New Roman"/>
        </w:rPr>
        <w:t xml:space="preserve">Do spoinowania płytek można przystąpić nie wcześniej niż po 24 godzinach od ułożenie płytek. Dokładny czas powinien być określony przez producenta w instrukcji stosowania zaprawy klejowej. </w:t>
      </w:r>
    </w:p>
    <w:p w14:paraId="53DD85B2" w14:textId="77777777" w:rsidR="001E1244" w:rsidRPr="001E1244" w:rsidRDefault="001E1244" w:rsidP="000E51E3">
      <w:pPr>
        <w:pStyle w:val="Akapitzlist"/>
        <w:numPr>
          <w:ilvl w:val="0"/>
          <w:numId w:val="9"/>
        </w:numPr>
        <w:spacing w:after="0"/>
        <w:ind w:left="284" w:hanging="284"/>
        <w:jc w:val="both"/>
        <w:rPr>
          <w:rFonts w:ascii="Times New Roman" w:hAnsi="Times New Roman" w:cs="Times New Roman"/>
        </w:rPr>
      </w:pPr>
      <w:r w:rsidRPr="001E1244">
        <w:rPr>
          <w:rFonts w:ascii="Times New Roman" w:hAnsi="Times New Roman" w:cs="Times New Roman"/>
        </w:rPr>
        <w:t>W przypadku gdy krawędzie płytek są nasiąkliwe przed spoinowaniem należy zwilżyć je wodą mokrym pędzlem.</w:t>
      </w:r>
    </w:p>
    <w:p w14:paraId="745EDBB2" w14:textId="77777777" w:rsidR="001E1244" w:rsidRPr="001E1244" w:rsidRDefault="001E1244" w:rsidP="000E51E3">
      <w:pPr>
        <w:pStyle w:val="Akapitzlist"/>
        <w:numPr>
          <w:ilvl w:val="0"/>
          <w:numId w:val="9"/>
        </w:numPr>
        <w:spacing w:after="0"/>
        <w:ind w:left="284" w:hanging="284"/>
        <w:jc w:val="both"/>
        <w:rPr>
          <w:rFonts w:ascii="Times New Roman" w:hAnsi="Times New Roman" w:cs="Times New Roman"/>
        </w:rPr>
      </w:pPr>
      <w:r w:rsidRPr="001E1244">
        <w:rPr>
          <w:rFonts w:ascii="Times New Roman" w:hAnsi="Times New Roman" w:cs="Times New Roman"/>
        </w:rPr>
        <w:t xml:space="preserve">Spoinowanie wykonuje się rozprowadzając zaprawę do spoinowania (zaprawę fugową) po powierzchni wykładziny pacą gumową. Zaprawę należy dokładnie wcisnąć w przestrzenie między płytkami ruchami prostopadle i ukośnie do krawędzi płytek. Nadmiar zaprawy zbiera się z powierzchni płytek wilgotną gąbką. </w:t>
      </w:r>
    </w:p>
    <w:p w14:paraId="761F3A4A" w14:textId="77777777" w:rsidR="001E1244" w:rsidRPr="001E1244" w:rsidRDefault="001E1244" w:rsidP="000E51E3">
      <w:pPr>
        <w:pStyle w:val="Akapitzlist"/>
        <w:numPr>
          <w:ilvl w:val="0"/>
          <w:numId w:val="9"/>
        </w:numPr>
        <w:spacing w:after="0"/>
        <w:ind w:left="284" w:hanging="284"/>
        <w:jc w:val="both"/>
        <w:rPr>
          <w:rFonts w:ascii="Times New Roman" w:hAnsi="Times New Roman" w:cs="Times New Roman"/>
        </w:rPr>
      </w:pPr>
      <w:r w:rsidRPr="001E1244">
        <w:rPr>
          <w:rFonts w:ascii="Times New Roman" w:hAnsi="Times New Roman" w:cs="Times New Roman"/>
        </w:rPr>
        <w:t xml:space="preserve">Świeżą zaprawę można dodatkowo wygładzić zaokrąglonym narzędziem i uzyskać wklęsły kształt spoiny. </w:t>
      </w:r>
    </w:p>
    <w:p w14:paraId="270C2830" w14:textId="77777777" w:rsidR="001E1244" w:rsidRPr="001E1244" w:rsidRDefault="001E1244" w:rsidP="000E51E3">
      <w:pPr>
        <w:pStyle w:val="Akapitzlist"/>
        <w:numPr>
          <w:ilvl w:val="0"/>
          <w:numId w:val="9"/>
        </w:numPr>
        <w:spacing w:after="0"/>
        <w:ind w:left="284" w:hanging="284"/>
        <w:jc w:val="both"/>
        <w:rPr>
          <w:rFonts w:ascii="Times New Roman" w:hAnsi="Times New Roman" w:cs="Times New Roman"/>
        </w:rPr>
      </w:pPr>
      <w:r w:rsidRPr="001E1244">
        <w:rPr>
          <w:rFonts w:ascii="Times New Roman" w:hAnsi="Times New Roman" w:cs="Times New Roman"/>
        </w:rPr>
        <w:t>Płaskie spoiny uzyskuje się poprzez przetarcie zaprawy pacą z naklejoną gładką gąbką.</w:t>
      </w:r>
    </w:p>
    <w:p w14:paraId="186E844B" w14:textId="77777777" w:rsidR="001E1244" w:rsidRPr="001E1244" w:rsidRDefault="001E1244" w:rsidP="000E51E3">
      <w:pPr>
        <w:pStyle w:val="Akapitzlist"/>
        <w:numPr>
          <w:ilvl w:val="0"/>
          <w:numId w:val="9"/>
        </w:numPr>
        <w:spacing w:after="0"/>
        <w:ind w:left="284" w:hanging="284"/>
        <w:jc w:val="both"/>
        <w:rPr>
          <w:rFonts w:ascii="Times New Roman" w:hAnsi="Times New Roman" w:cs="Times New Roman"/>
        </w:rPr>
      </w:pPr>
      <w:r w:rsidRPr="001E1244">
        <w:rPr>
          <w:rFonts w:ascii="Times New Roman" w:hAnsi="Times New Roman" w:cs="Times New Roman"/>
        </w:rPr>
        <w:t xml:space="preserve">Jeżeli w pomieszczeniach występuje wysoka temperatura i niska wilgotność powietrza należy zapobiec zbyt szybkiemu wysychaniu spoin poprzez lekkie zwilżanie ich wilgotną gąbką. </w:t>
      </w:r>
    </w:p>
    <w:p w14:paraId="62D5F654" w14:textId="77777777" w:rsidR="001E1244" w:rsidRPr="001E1244" w:rsidRDefault="001E1244" w:rsidP="000E51E3">
      <w:pPr>
        <w:pStyle w:val="Akapitzlist"/>
        <w:numPr>
          <w:ilvl w:val="0"/>
          <w:numId w:val="9"/>
        </w:numPr>
        <w:spacing w:after="0"/>
        <w:ind w:left="284" w:hanging="284"/>
        <w:jc w:val="both"/>
        <w:rPr>
          <w:rFonts w:ascii="Times New Roman" w:hAnsi="Times New Roman" w:cs="Times New Roman"/>
        </w:rPr>
      </w:pPr>
      <w:r w:rsidRPr="001E1244">
        <w:rPr>
          <w:rFonts w:ascii="Times New Roman" w:hAnsi="Times New Roman" w:cs="Times New Roman"/>
        </w:rPr>
        <w:t>Dla podniesienia jakości wykładziny i zwiększenia odporności na czynniki zewnętrzne po stwardnieniu spoiny mogą być powleczone specjalnymi preparatami impregnującymi. Impregnowane mogą być także płytki.</w:t>
      </w:r>
    </w:p>
    <w:p w14:paraId="4557E07D" w14:textId="77777777" w:rsidR="001E1244" w:rsidRPr="001E1244" w:rsidRDefault="001E1244" w:rsidP="000E51E3">
      <w:pPr>
        <w:pStyle w:val="Akapitzlist"/>
        <w:numPr>
          <w:ilvl w:val="0"/>
          <w:numId w:val="9"/>
        </w:numPr>
        <w:spacing w:after="0"/>
        <w:ind w:left="284" w:hanging="284"/>
        <w:jc w:val="both"/>
        <w:rPr>
          <w:rFonts w:ascii="Times New Roman" w:hAnsi="Times New Roman" w:cs="Times New Roman"/>
        </w:rPr>
      </w:pPr>
      <w:r w:rsidRPr="001E1244">
        <w:rPr>
          <w:rFonts w:ascii="Times New Roman" w:hAnsi="Times New Roman" w:cs="Times New Roman"/>
        </w:rPr>
        <w:t>W miejscu przylegania do ścian posadzka powinna być wykończona cokołami o wysokości co najmniej 100 mm</w:t>
      </w:r>
    </w:p>
    <w:p w14:paraId="574BEB6F" w14:textId="77777777" w:rsidR="007C0125" w:rsidRPr="002268A1" w:rsidRDefault="001E1244" w:rsidP="006C390D">
      <w:pPr>
        <w:spacing w:after="0"/>
        <w:jc w:val="both"/>
      </w:pPr>
      <w:r w:rsidRPr="001E1244">
        <w:rPr>
          <w:rFonts w:ascii="Times New Roman" w:hAnsi="Times New Roman" w:cs="Times New Roman"/>
        </w:rPr>
        <w:lastRenderedPageBreak/>
        <w:t>W miejscu styku posadzki z kanałami, fundamentami oraz w miejscach styku dwóch odmiennych posadzek wykonać szczelinę dylatacyjną.</w:t>
      </w:r>
    </w:p>
    <w:p w14:paraId="1693DADE" w14:textId="77777777" w:rsidR="007C0125" w:rsidRPr="002268A1" w:rsidRDefault="007C0125" w:rsidP="001F18FC">
      <w:pPr>
        <w:pStyle w:val="Nagwek2"/>
        <w:numPr>
          <w:ilvl w:val="1"/>
          <w:numId w:val="7"/>
        </w:numPr>
        <w:spacing w:line="240" w:lineRule="auto"/>
        <w:ind w:left="567" w:hanging="567"/>
        <w:rPr>
          <w:rFonts w:ascii="Times New Roman" w:hAnsi="Times New Roman" w:cs="Times New Roman"/>
          <w:color w:val="auto"/>
          <w:sz w:val="22"/>
          <w:szCs w:val="22"/>
        </w:rPr>
      </w:pPr>
      <w:bookmarkStart w:id="183" w:name="_Toc214262558"/>
      <w:r w:rsidRPr="002268A1">
        <w:rPr>
          <w:rFonts w:ascii="Times New Roman" w:hAnsi="Times New Roman" w:cs="Times New Roman"/>
          <w:color w:val="auto"/>
          <w:sz w:val="22"/>
          <w:szCs w:val="22"/>
        </w:rPr>
        <w:t>KONTROLA JAKOŚCI ROBÓT</w:t>
      </w:r>
      <w:bookmarkEnd w:id="183"/>
      <w:r w:rsidRPr="002268A1">
        <w:rPr>
          <w:rFonts w:ascii="Times New Roman" w:hAnsi="Times New Roman" w:cs="Times New Roman"/>
          <w:color w:val="auto"/>
          <w:sz w:val="22"/>
          <w:szCs w:val="22"/>
        </w:rPr>
        <w:t xml:space="preserve"> </w:t>
      </w:r>
    </w:p>
    <w:p w14:paraId="41402C72" w14:textId="77777777" w:rsidR="007C0125" w:rsidRPr="002268A1" w:rsidRDefault="007C0125" w:rsidP="001F18FC">
      <w:pPr>
        <w:pStyle w:val="Nagwek3"/>
        <w:numPr>
          <w:ilvl w:val="2"/>
          <w:numId w:val="7"/>
        </w:numPr>
        <w:ind w:left="567" w:hanging="567"/>
        <w:rPr>
          <w:rFonts w:ascii="Times New Roman" w:hAnsi="Times New Roman" w:cs="Times New Roman"/>
          <w:color w:val="auto"/>
          <w:sz w:val="22"/>
          <w:szCs w:val="22"/>
        </w:rPr>
      </w:pPr>
      <w:bookmarkStart w:id="184" w:name="_Toc214262559"/>
      <w:r w:rsidRPr="002268A1">
        <w:rPr>
          <w:rFonts w:ascii="Times New Roman" w:hAnsi="Times New Roman" w:cs="Times New Roman"/>
          <w:color w:val="auto"/>
          <w:sz w:val="22"/>
          <w:szCs w:val="22"/>
        </w:rPr>
        <w:t>Wymagania ogólne</w:t>
      </w:r>
      <w:bookmarkEnd w:id="184"/>
    </w:p>
    <w:p w14:paraId="55F5FB49" w14:textId="77777777" w:rsidR="007C0125" w:rsidRDefault="007C0125" w:rsidP="007C0125">
      <w:pPr>
        <w:pStyle w:val="Default"/>
        <w:jc w:val="both"/>
        <w:rPr>
          <w:sz w:val="22"/>
          <w:szCs w:val="22"/>
        </w:rPr>
      </w:pPr>
      <w:r w:rsidRPr="00625802">
        <w:rPr>
          <w:sz w:val="22"/>
          <w:szCs w:val="22"/>
        </w:rPr>
        <w:t>Kontrola jakości wykonania robót polega na sprawdzeniu zgodności z dokumentacją projekto</w:t>
      </w:r>
      <w:r>
        <w:rPr>
          <w:sz w:val="22"/>
          <w:szCs w:val="22"/>
        </w:rPr>
        <w:t xml:space="preserve">wą oraz </w:t>
      </w:r>
      <w:r w:rsidRPr="00625802">
        <w:rPr>
          <w:sz w:val="22"/>
          <w:szCs w:val="22"/>
        </w:rPr>
        <w:t>wymaganiami podanymi w przytoczonych no</w:t>
      </w:r>
      <w:r>
        <w:rPr>
          <w:sz w:val="22"/>
          <w:szCs w:val="22"/>
        </w:rPr>
        <w:t xml:space="preserve">rmach i niniejszej specyfikacji. </w:t>
      </w:r>
      <w:r w:rsidRPr="00625802">
        <w:rPr>
          <w:sz w:val="22"/>
          <w:szCs w:val="22"/>
        </w:rPr>
        <w:t>Ocena poszczególnych etapów robót potwierdzana jest wpisem do Dziennika Budowy.</w:t>
      </w:r>
    </w:p>
    <w:p w14:paraId="58B6129C" w14:textId="77777777" w:rsidR="007C0125" w:rsidRPr="00F2478C" w:rsidRDefault="007C0125" w:rsidP="001F18FC">
      <w:pPr>
        <w:pStyle w:val="Nagwek3"/>
        <w:numPr>
          <w:ilvl w:val="2"/>
          <w:numId w:val="7"/>
        </w:numPr>
        <w:ind w:left="567" w:hanging="567"/>
        <w:rPr>
          <w:rFonts w:ascii="Times New Roman" w:hAnsi="Times New Roman" w:cs="Times New Roman"/>
          <w:color w:val="auto"/>
          <w:sz w:val="22"/>
          <w:szCs w:val="22"/>
        </w:rPr>
      </w:pPr>
      <w:bookmarkStart w:id="185" w:name="_Toc214262560"/>
      <w:r w:rsidRPr="00F2478C">
        <w:rPr>
          <w:rFonts w:ascii="Times New Roman" w:hAnsi="Times New Roman" w:cs="Times New Roman"/>
          <w:color w:val="auto"/>
          <w:sz w:val="22"/>
          <w:szCs w:val="22"/>
        </w:rPr>
        <w:t>Odbiór robót</w:t>
      </w:r>
      <w:bookmarkEnd w:id="185"/>
    </w:p>
    <w:p w14:paraId="4E2E588B" w14:textId="77777777" w:rsidR="008D470C" w:rsidRPr="008D470C" w:rsidRDefault="008D470C" w:rsidP="008D470C">
      <w:pPr>
        <w:pStyle w:val="Default"/>
        <w:jc w:val="both"/>
        <w:rPr>
          <w:b/>
          <w:i/>
          <w:sz w:val="22"/>
          <w:szCs w:val="22"/>
        </w:rPr>
      </w:pPr>
      <w:r>
        <w:rPr>
          <w:b/>
          <w:i/>
          <w:sz w:val="22"/>
          <w:szCs w:val="22"/>
        </w:rPr>
        <w:t xml:space="preserve">Kontrola posadzki z płytek </w:t>
      </w:r>
      <w:proofErr w:type="spellStart"/>
      <w:r>
        <w:rPr>
          <w:b/>
          <w:i/>
          <w:sz w:val="22"/>
          <w:szCs w:val="22"/>
        </w:rPr>
        <w:t>gresowych</w:t>
      </w:r>
      <w:proofErr w:type="spellEnd"/>
    </w:p>
    <w:p w14:paraId="6307A2D0" w14:textId="77777777" w:rsidR="008D470C" w:rsidRPr="008D470C" w:rsidRDefault="008D470C" w:rsidP="008D470C">
      <w:pPr>
        <w:pStyle w:val="Default"/>
        <w:jc w:val="both"/>
        <w:rPr>
          <w:sz w:val="22"/>
          <w:szCs w:val="22"/>
        </w:rPr>
      </w:pPr>
      <w:r w:rsidRPr="008D470C">
        <w:rPr>
          <w:sz w:val="22"/>
          <w:szCs w:val="22"/>
        </w:rPr>
        <w:t>Kontrola powinna obejmować:</w:t>
      </w:r>
    </w:p>
    <w:p w14:paraId="36FDE8FE" w14:textId="77777777" w:rsidR="008D470C" w:rsidRPr="008D470C" w:rsidRDefault="008D470C" w:rsidP="000E51E3">
      <w:pPr>
        <w:pStyle w:val="Default"/>
        <w:numPr>
          <w:ilvl w:val="0"/>
          <w:numId w:val="13"/>
        </w:numPr>
        <w:jc w:val="both"/>
        <w:rPr>
          <w:sz w:val="22"/>
          <w:szCs w:val="22"/>
        </w:rPr>
      </w:pPr>
      <w:r w:rsidRPr="008D470C">
        <w:rPr>
          <w:sz w:val="22"/>
          <w:szCs w:val="22"/>
        </w:rPr>
        <w:t>sprawdzenie wyglądu zewnętrznego, prawidłowości ułożenia posadzki, jednolitości barwy lub wzoru,</w:t>
      </w:r>
    </w:p>
    <w:p w14:paraId="45E03389" w14:textId="77777777" w:rsidR="008D470C" w:rsidRPr="008D470C" w:rsidRDefault="008D470C" w:rsidP="000E51E3">
      <w:pPr>
        <w:pStyle w:val="Default"/>
        <w:numPr>
          <w:ilvl w:val="0"/>
          <w:numId w:val="13"/>
        </w:numPr>
        <w:jc w:val="both"/>
        <w:rPr>
          <w:sz w:val="22"/>
          <w:szCs w:val="22"/>
        </w:rPr>
      </w:pPr>
      <w:r w:rsidRPr="008D470C">
        <w:rPr>
          <w:sz w:val="22"/>
          <w:szCs w:val="22"/>
        </w:rPr>
        <w:t>sprawdzenie odchylenia powierzchni posadzki od płaszczyzny za pomocą 2- metrowej łaty w dwóch różnych kierunkach i w dowolnym miejscu,</w:t>
      </w:r>
    </w:p>
    <w:p w14:paraId="4525F1C0" w14:textId="77777777" w:rsidR="008D470C" w:rsidRPr="008D470C" w:rsidRDefault="008D470C" w:rsidP="000E51E3">
      <w:pPr>
        <w:pStyle w:val="Default"/>
        <w:numPr>
          <w:ilvl w:val="0"/>
          <w:numId w:val="13"/>
        </w:numPr>
        <w:jc w:val="both"/>
        <w:rPr>
          <w:sz w:val="22"/>
          <w:szCs w:val="22"/>
        </w:rPr>
      </w:pPr>
      <w:r w:rsidRPr="008D470C">
        <w:rPr>
          <w:sz w:val="22"/>
          <w:szCs w:val="22"/>
        </w:rPr>
        <w:t>sprawdzenie prostoliniowości spoin za pomocą cienkiego drutu naciągniętego wzdłuż spoin na całej długości i pomiaru odchyleń z dokładnością do 1 mm.</w:t>
      </w:r>
    </w:p>
    <w:p w14:paraId="5BB82A91" w14:textId="77777777" w:rsidR="008D470C" w:rsidRPr="008D470C" w:rsidRDefault="008D470C" w:rsidP="000E51E3">
      <w:pPr>
        <w:pStyle w:val="Default"/>
        <w:numPr>
          <w:ilvl w:val="0"/>
          <w:numId w:val="13"/>
        </w:numPr>
        <w:jc w:val="both"/>
        <w:rPr>
          <w:sz w:val="22"/>
          <w:szCs w:val="22"/>
        </w:rPr>
      </w:pPr>
      <w:r w:rsidRPr="008D470C">
        <w:rPr>
          <w:sz w:val="22"/>
          <w:szCs w:val="22"/>
        </w:rPr>
        <w:t>sprawdzenie grubości spoin i ich wypełnienia za pomocą oględzin zewnętrznych i pomiaru; na dowolnie wybranej powierzchni posadzki o wielkości 1 m2 należy zmierzyć spoiny suwmiarką z dokładnością do 0,5 mm,</w:t>
      </w:r>
    </w:p>
    <w:p w14:paraId="4345D205" w14:textId="77777777" w:rsidR="008D470C" w:rsidRPr="008D470C" w:rsidRDefault="008D470C" w:rsidP="000E51E3">
      <w:pPr>
        <w:pStyle w:val="Default"/>
        <w:numPr>
          <w:ilvl w:val="0"/>
          <w:numId w:val="13"/>
        </w:numPr>
        <w:jc w:val="both"/>
        <w:rPr>
          <w:sz w:val="22"/>
          <w:szCs w:val="22"/>
        </w:rPr>
      </w:pPr>
      <w:r w:rsidRPr="008D470C">
        <w:rPr>
          <w:sz w:val="22"/>
          <w:szCs w:val="22"/>
        </w:rPr>
        <w:t>sprawdzenie prawidłowości wykonania cokołów, osadzenia wpustów itp.</w:t>
      </w:r>
    </w:p>
    <w:p w14:paraId="6896DF62" w14:textId="77777777" w:rsidR="008D470C" w:rsidRPr="00F60CC3" w:rsidRDefault="008D470C" w:rsidP="000E51E3">
      <w:pPr>
        <w:pStyle w:val="Default"/>
        <w:numPr>
          <w:ilvl w:val="0"/>
          <w:numId w:val="13"/>
        </w:numPr>
        <w:jc w:val="both"/>
        <w:rPr>
          <w:sz w:val="22"/>
          <w:szCs w:val="22"/>
        </w:rPr>
      </w:pPr>
      <w:r w:rsidRPr="008D470C">
        <w:rPr>
          <w:sz w:val="22"/>
          <w:szCs w:val="22"/>
        </w:rPr>
        <w:t>sprawdzenie przylegania posadzki do podkładu.</w:t>
      </w:r>
    </w:p>
    <w:p w14:paraId="7F049D12" w14:textId="77777777" w:rsidR="007C0125" w:rsidRPr="00214D17" w:rsidRDefault="007C0125" w:rsidP="001F18FC">
      <w:pPr>
        <w:pStyle w:val="Nagwek2"/>
        <w:numPr>
          <w:ilvl w:val="1"/>
          <w:numId w:val="7"/>
        </w:numPr>
        <w:ind w:left="567" w:hanging="567"/>
        <w:rPr>
          <w:rFonts w:ascii="Times New Roman" w:hAnsi="Times New Roman" w:cs="Times New Roman"/>
          <w:color w:val="auto"/>
          <w:sz w:val="22"/>
          <w:szCs w:val="22"/>
        </w:rPr>
      </w:pPr>
      <w:bookmarkStart w:id="186" w:name="_Toc214262561"/>
      <w:r w:rsidRPr="00214D17">
        <w:rPr>
          <w:rFonts w:ascii="Times New Roman" w:hAnsi="Times New Roman" w:cs="Times New Roman"/>
          <w:color w:val="auto"/>
          <w:sz w:val="22"/>
          <w:szCs w:val="22"/>
        </w:rPr>
        <w:t>PRZEPISY ZWIĄZANE</w:t>
      </w:r>
      <w:bookmarkEnd w:id="186"/>
      <w:r w:rsidRPr="00214D17">
        <w:rPr>
          <w:rFonts w:ascii="Times New Roman" w:hAnsi="Times New Roman" w:cs="Times New Roman"/>
          <w:color w:val="auto"/>
          <w:sz w:val="22"/>
          <w:szCs w:val="22"/>
        </w:rPr>
        <w:t xml:space="preserve"> </w:t>
      </w:r>
    </w:p>
    <w:p w14:paraId="6F0AC002" w14:textId="77777777" w:rsidR="007C0125" w:rsidRPr="00C110D1" w:rsidRDefault="007C0125" w:rsidP="007C0125">
      <w:pPr>
        <w:spacing w:after="0"/>
        <w:jc w:val="both"/>
        <w:rPr>
          <w:rFonts w:ascii="Times New Roman" w:hAnsi="Times New Roman" w:cs="Times New Roman"/>
        </w:rPr>
      </w:pPr>
      <w:r w:rsidRPr="00214D17">
        <w:rPr>
          <w:rFonts w:ascii="Times New Roman" w:hAnsi="Times New Roman" w:cs="Times New Roman"/>
        </w:rPr>
        <w:t xml:space="preserve">Roboty będą wykonywane w sposób bezpieczny, ściśle w zgodzie z Polskimi Normami (PN) i przepisami obowiązującymi w Polsce. Specyfikacje Techniczne w różnych miejscach powołują się na </w:t>
      </w:r>
      <w:r w:rsidRPr="002C6DAA">
        <w:rPr>
          <w:rFonts w:ascii="Times New Roman" w:hAnsi="Times New Roman" w:cs="Times New Roman"/>
        </w:rPr>
        <w:t>Normy, przepisy branżowe, instrukcje. Należy je traktować jako integralną część i należy je czytać łącznie z rysunkami i specyfikacjami, jak gdyby tam one występowały. Uważa się, że Wykonawca jest w pełni zaznajomiony z ich zawartością i wymaganiami. Zastosowanie będą miały ostatnie wydania Polskich Norm o</w:t>
      </w:r>
      <w:r>
        <w:rPr>
          <w:rFonts w:ascii="Times New Roman" w:hAnsi="Times New Roman" w:cs="Times New Roman"/>
        </w:rPr>
        <w:t xml:space="preserve"> ile nie postanowiono inaczej. Należy stosować głównie normy:</w:t>
      </w:r>
    </w:p>
    <w:p w14:paraId="0A751254" w14:textId="77777777" w:rsidR="00311F31" w:rsidRPr="00311F31" w:rsidRDefault="00311F31" w:rsidP="00311F31">
      <w:pPr>
        <w:spacing w:after="0" w:line="240" w:lineRule="auto"/>
        <w:jc w:val="both"/>
        <w:rPr>
          <w:rFonts w:ascii="Times New Roman" w:hAnsi="Times New Roman" w:cs="Times New Roman"/>
        </w:rPr>
      </w:pPr>
      <w:r>
        <w:rPr>
          <w:rFonts w:ascii="Times New Roman" w:hAnsi="Times New Roman" w:cs="Times New Roman"/>
        </w:rPr>
        <w:t xml:space="preserve">PN-EN \1008:2004 </w:t>
      </w:r>
      <w:r w:rsidRPr="00311F31">
        <w:rPr>
          <w:rFonts w:ascii="Times New Roman" w:hAnsi="Times New Roman" w:cs="Times New Roman"/>
        </w:rPr>
        <w:t>Woda zarobowa do betonu. Specyfikacja pobierania próbek, badanie i ocena przydatności wody zarobowej do betonu, w tym wody odzyskanej z procesów produkcji betonu.</w:t>
      </w:r>
    </w:p>
    <w:p w14:paraId="3B8862D6" w14:textId="77777777" w:rsidR="00311F31" w:rsidRPr="00311F31" w:rsidRDefault="00311F31" w:rsidP="00311F31">
      <w:pPr>
        <w:spacing w:after="0" w:line="240" w:lineRule="auto"/>
        <w:jc w:val="both"/>
        <w:rPr>
          <w:rFonts w:ascii="Times New Roman" w:hAnsi="Times New Roman" w:cs="Times New Roman"/>
        </w:rPr>
      </w:pPr>
      <w:r>
        <w:rPr>
          <w:rFonts w:ascii="Times New Roman" w:hAnsi="Times New Roman" w:cs="Times New Roman"/>
        </w:rPr>
        <w:t xml:space="preserve">PN-EN 14411:2005 </w:t>
      </w:r>
      <w:r w:rsidRPr="00311F31">
        <w:rPr>
          <w:rFonts w:ascii="Times New Roman" w:hAnsi="Times New Roman" w:cs="Times New Roman"/>
        </w:rPr>
        <w:t xml:space="preserve">Płytki i płyty ceramiczne prasowane na sucho o nasiąkliwości wodnej 3 procent &lt; E &lt; lub równe 6 procent (Grupa </w:t>
      </w:r>
      <w:proofErr w:type="spellStart"/>
      <w:r w:rsidRPr="00311F31">
        <w:rPr>
          <w:rFonts w:ascii="Times New Roman" w:hAnsi="Times New Roman" w:cs="Times New Roman"/>
        </w:rPr>
        <w:t>BIIa</w:t>
      </w:r>
      <w:proofErr w:type="spellEnd"/>
      <w:r w:rsidRPr="00311F31">
        <w:rPr>
          <w:rFonts w:ascii="Times New Roman" w:hAnsi="Times New Roman" w:cs="Times New Roman"/>
        </w:rPr>
        <w:t>)</w:t>
      </w:r>
    </w:p>
    <w:p w14:paraId="7A447FCF" w14:textId="77777777" w:rsidR="00311F31" w:rsidRPr="00311F31" w:rsidRDefault="00311F31" w:rsidP="00311F31">
      <w:pPr>
        <w:spacing w:after="0" w:line="240" w:lineRule="auto"/>
        <w:jc w:val="both"/>
        <w:rPr>
          <w:rFonts w:ascii="Times New Roman" w:hAnsi="Times New Roman" w:cs="Times New Roman"/>
        </w:rPr>
      </w:pPr>
      <w:r>
        <w:rPr>
          <w:rFonts w:ascii="Times New Roman" w:hAnsi="Times New Roman" w:cs="Times New Roman"/>
        </w:rPr>
        <w:t xml:space="preserve">PN-EN 87:1994 </w:t>
      </w:r>
      <w:r w:rsidRPr="00311F31">
        <w:rPr>
          <w:rFonts w:ascii="Times New Roman" w:hAnsi="Times New Roman" w:cs="Times New Roman"/>
        </w:rPr>
        <w:t>Płytki i płyty ceramiczne ścienne i podłogowe. Definicje, klasyfikacja, właściwości i znakowanie.</w:t>
      </w:r>
    </w:p>
    <w:p w14:paraId="30E820C3" w14:textId="77777777" w:rsidR="00311F31" w:rsidRPr="00311F31" w:rsidRDefault="00311F31" w:rsidP="00311F31">
      <w:pPr>
        <w:spacing w:after="0" w:line="240" w:lineRule="auto"/>
        <w:jc w:val="both"/>
        <w:rPr>
          <w:rFonts w:ascii="Times New Roman" w:hAnsi="Times New Roman" w:cs="Times New Roman"/>
        </w:rPr>
      </w:pPr>
      <w:r w:rsidRPr="00311F31">
        <w:rPr>
          <w:rFonts w:ascii="Times New Roman" w:hAnsi="Times New Roman" w:cs="Times New Roman"/>
        </w:rPr>
        <w:t>PN-EN 99:</w:t>
      </w:r>
      <w:r>
        <w:rPr>
          <w:rFonts w:ascii="Times New Roman" w:hAnsi="Times New Roman" w:cs="Times New Roman"/>
        </w:rPr>
        <w:t xml:space="preserve">1993 </w:t>
      </w:r>
      <w:r w:rsidRPr="00311F31">
        <w:rPr>
          <w:rFonts w:ascii="Times New Roman" w:hAnsi="Times New Roman" w:cs="Times New Roman"/>
        </w:rPr>
        <w:t>Płytki i płyty ceramiczne. Oznaczenie nasiąkliwości wodnej.</w:t>
      </w:r>
    </w:p>
    <w:p w14:paraId="543D965B" w14:textId="77777777" w:rsidR="00311F31" w:rsidRPr="00311F31" w:rsidRDefault="00311F31" w:rsidP="00311F31">
      <w:pPr>
        <w:spacing w:after="0" w:line="240" w:lineRule="auto"/>
        <w:jc w:val="both"/>
        <w:rPr>
          <w:rFonts w:ascii="Times New Roman" w:hAnsi="Times New Roman" w:cs="Times New Roman"/>
        </w:rPr>
      </w:pPr>
      <w:r>
        <w:rPr>
          <w:rFonts w:ascii="Times New Roman" w:hAnsi="Times New Roman" w:cs="Times New Roman"/>
        </w:rPr>
        <w:t xml:space="preserve">PN-EN 100:1993 </w:t>
      </w:r>
      <w:r w:rsidRPr="00311F31">
        <w:rPr>
          <w:rFonts w:ascii="Times New Roman" w:hAnsi="Times New Roman" w:cs="Times New Roman"/>
        </w:rPr>
        <w:t>Płytki i płyty ceramiczne. Oznaczenie wytrzymałości na zginanie.</w:t>
      </w:r>
    </w:p>
    <w:p w14:paraId="59BDFFC4" w14:textId="77777777" w:rsidR="00311F31" w:rsidRPr="00311F31" w:rsidRDefault="00311F31" w:rsidP="00311F31">
      <w:pPr>
        <w:spacing w:after="0" w:line="240" w:lineRule="auto"/>
        <w:jc w:val="both"/>
        <w:rPr>
          <w:rFonts w:ascii="Times New Roman" w:hAnsi="Times New Roman" w:cs="Times New Roman"/>
        </w:rPr>
      </w:pPr>
      <w:r>
        <w:rPr>
          <w:rFonts w:ascii="Times New Roman" w:hAnsi="Times New Roman" w:cs="Times New Roman"/>
        </w:rPr>
        <w:t xml:space="preserve">PN-EN 101:1994 </w:t>
      </w:r>
      <w:r w:rsidRPr="00311F31">
        <w:rPr>
          <w:rFonts w:ascii="Times New Roman" w:hAnsi="Times New Roman" w:cs="Times New Roman"/>
        </w:rPr>
        <w:t>Płytki i płyty ceramiczne. Oznaczenie twardości powierzchni wg skali Mohsa.</w:t>
      </w:r>
    </w:p>
    <w:p w14:paraId="6909F2D1" w14:textId="77777777" w:rsidR="00311F31" w:rsidRPr="00311F31" w:rsidRDefault="00311F31" w:rsidP="00311F31">
      <w:pPr>
        <w:spacing w:after="0" w:line="240" w:lineRule="auto"/>
        <w:jc w:val="both"/>
        <w:rPr>
          <w:rFonts w:ascii="Times New Roman" w:hAnsi="Times New Roman" w:cs="Times New Roman"/>
        </w:rPr>
      </w:pPr>
      <w:r>
        <w:rPr>
          <w:rFonts w:ascii="Times New Roman" w:hAnsi="Times New Roman" w:cs="Times New Roman"/>
        </w:rPr>
        <w:t xml:space="preserve">PN-EN 102:1993 </w:t>
      </w:r>
      <w:r w:rsidRPr="00311F31">
        <w:rPr>
          <w:rFonts w:ascii="Times New Roman" w:hAnsi="Times New Roman" w:cs="Times New Roman"/>
        </w:rPr>
        <w:t>Płytki i płyty ceramiczne ścienne i podłogowe. Oznaczanie odporności na wgłębne ścieranie.</w:t>
      </w:r>
    </w:p>
    <w:p w14:paraId="3DB53C5A" w14:textId="77777777" w:rsidR="00311F31" w:rsidRPr="00311F31" w:rsidRDefault="00311F31" w:rsidP="00311F31">
      <w:pPr>
        <w:spacing w:after="0" w:line="240" w:lineRule="auto"/>
        <w:jc w:val="both"/>
        <w:rPr>
          <w:rFonts w:ascii="Times New Roman" w:hAnsi="Times New Roman" w:cs="Times New Roman"/>
        </w:rPr>
      </w:pPr>
      <w:r>
        <w:rPr>
          <w:rFonts w:ascii="Times New Roman" w:hAnsi="Times New Roman" w:cs="Times New Roman"/>
        </w:rPr>
        <w:t xml:space="preserve">PN-EN 105:1993 </w:t>
      </w:r>
      <w:r w:rsidRPr="00311F31">
        <w:rPr>
          <w:rFonts w:ascii="Times New Roman" w:hAnsi="Times New Roman" w:cs="Times New Roman"/>
        </w:rPr>
        <w:t>Płytki i płyty ceramiczne ścienne i podłogowe. Oznaczanie odporności na pęknięcia włoskowate.</w:t>
      </w:r>
    </w:p>
    <w:p w14:paraId="2CFE32BF" w14:textId="4F83FF85" w:rsidR="00031D02" w:rsidRDefault="00311F31" w:rsidP="009D03CC">
      <w:pPr>
        <w:spacing w:after="0" w:line="240" w:lineRule="auto"/>
        <w:jc w:val="both"/>
        <w:rPr>
          <w:rFonts w:ascii="Times New Roman" w:hAnsi="Times New Roman" w:cs="Times New Roman"/>
        </w:rPr>
      </w:pPr>
      <w:r>
        <w:rPr>
          <w:rFonts w:ascii="Times New Roman" w:hAnsi="Times New Roman" w:cs="Times New Roman"/>
        </w:rPr>
        <w:t xml:space="preserve">PN-EN ISO 10545-2 </w:t>
      </w:r>
      <w:r w:rsidRPr="00311F31">
        <w:rPr>
          <w:rFonts w:ascii="Times New Roman" w:hAnsi="Times New Roman" w:cs="Times New Roman"/>
        </w:rPr>
        <w:t>Płytki i płyty ceramiczne - Oznaczanie wymiarów i sprawdzanie jakości powierzchni.</w:t>
      </w:r>
    </w:p>
    <w:p w14:paraId="7C9A9117" w14:textId="77777777" w:rsidR="00702DEE" w:rsidRDefault="00702DEE" w:rsidP="009D03CC">
      <w:pPr>
        <w:spacing w:after="0" w:line="240" w:lineRule="auto"/>
        <w:jc w:val="both"/>
        <w:rPr>
          <w:rFonts w:ascii="Times New Roman" w:hAnsi="Times New Roman" w:cs="Times New Roman"/>
        </w:rPr>
      </w:pPr>
    </w:p>
    <w:p w14:paraId="029E978F" w14:textId="77777777" w:rsidR="00702DEE" w:rsidRPr="00244FE5" w:rsidRDefault="00702DEE" w:rsidP="009D03CC">
      <w:pPr>
        <w:spacing w:after="0" w:line="240" w:lineRule="auto"/>
        <w:jc w:val="both"/>
        <w:rPr>
          <w:rFonts w:ascii="Times New Roman" w:hAnsi="Times New Roman" w:cs="Times New Roman"/>
        </w:rPr>
      </w:pPr>
    </w:p>
    <w:p w14:paraId="2EEDA447" w14:textId="77777777" w:rsidR="003E3CE7" w:rsidRPr="000E51E3" w:rsidRDefault="003E3CE7" w:rsidP="001F18FC">
      <w:pPr>
        <w:pStyle w:val="Nagwek1"/>
        <w:numPr>
          <w:ilvl w:val="0"/>
          <w:numId w:val="7"/>
        </w:numPr>
        <w:ind w:left="567" w:hanging="567"/>
        <w:rPr>
          <w:rFonts w:ascii="Times New Roman" w:hAnsi="Times New Roman" w:cs="Times New Roman"/>
          <w:b/>
          <w:color w:val="auto"/>
          <w:sz w:val="22"/>
          <w:szCs w:val="22"/>
        </w:rPr>
      </w:pPr>
      <w:bookmarkStart w:id="187" w:name="_Toc214262562"/>
      <w:r w:rsidRPr="000E51E3">
        <w:rPr>
          <w:rFonts w:ascii="Times New Roman" w:hAnsi="Times New Roman" w:cs="Times New Roman"/>
          <w:b/>
          <w:color w:val="auto"/>
          <w:sz w:val="22"/>
          <w:szCs w:val="22"/>
        </w:rPr>
        <w:lastRenderedPageBreak/>
        <w:t>TYNKI I OKŁADZINY ŚCIAN</w:t>
      </w:r>
      <w:bookmarkEnd w:id="187"/>
    </w:p>
    <w:p w14:paraId="6DC3F7EE" w14:textId="77777777" w:rsidR="003E3CE7" w:rsidRPr="000E51E3" w:rsidRDefault="003E3CE7" w:rsidP="001F18FC">
      <w:pPr>
        <w:pStyle w:val="Nagwek2"/>
        <w:numPr>
          <w:ilvl w:val="1"/>
          <w:numId w:val="7"/>
        </w:numPr>
        <w:ind w:left="567" w:hanging="567"/>
        <w:jc w:val="both"/>
        <w:rPr>
          <w:rFonts w:ascii="Times New Roman" w:hAnsi="Times New Roman" w:cs="Times New Roman"/>
          <w:color w:val="auto"/>
          <w:sz w:val="22"/>
          <w:szCs w:val="22"/>
        </w:rPr>
      </w:pPr>
      <w:bookmarkStart w:id="188" w:name="_Toc214262563"/>
      <w:r w:rsidRPr="000E51E3">
        <w:rPr>
          <w:rFonts w:ascii="Times New Roman" w:hAnsi="Times New Roman" w:cs="Times New Roman"/>
          <w:color w:val="auto"/>
          <w:sz w:val="22"/>
          <w:szCs w:val="22"/>
        </w:rPr>
        <w:t>WSTĘP</w:t>
      </w:r>
      <w:bookmarkEnd w:id="188"/>
      <w:r w:rsidRPr="000E51E3">
        <w:rPr>
          <w:rFonts w:ascii="Times New Roman" w:hAnsi="Times New Roman" w:cs="Times New Roman"/>
          <w:color w:val="auto"/>
          <w:sz w:val="22"/>
          <w:szCs w:val="22"/>
        </w:rPr>
        <w:t xml:space="preserve"> </w:t>
      </w:r>
    </w:p>
    <w:p w14:paraId="120B51E3" w14:textId="77777777" w:rsidR="003E3CE7" w:rsidRPr="000E51E3" w:rsidRDefault="003E3CE7" w:rsidP="001F18FC">
      <w:pPr>
        <w:pStyle w:val="Nagwek3"/>
        <w:numPr>
          <w:ilvl w:val="2"/>
          <w:numId w:val="7"/>
        </w:numPr>
        <w:ind w:left="567" w:hanging="567"/>
        <w:jc w:val="both"/>
        <w:rPr>
          <w:rFonts w:ascii="Times New Roman" w:hAnsi="Times New Roman" w:cs="Times New Roman"/>
          <w:color w:val="auto"/>
          <w:sz w:val="22"/>
          <w:szCs w:val="22"/>
        </w:rPr>
      </w:pPr>
      <w:r w:rsidRPr="000E51E3">
        <w:rPr>
          <w:rFonts w:ascii="Times New Roman" w:hAnsi="Times New Roman" w:cs="Times New Roman"/>
          <w:color w:val="auto"/>
          <w:sz w:val="22"/>
          <w:szCs w:val="22"/>
        </w:rPr>
        <w:t xml:space="preserve"> </w:t>
      </w:r>
      <w:bookmarkStart w:id="189" w:name="_Toc214262564"/>
      <w:r w:rsidRPr="000E51E3">
        <w:rPr>
          <w:rFonts w:ascii="Times New Roman" w:hAnsi="Times New Roman" w:cs="Times New Roman"/>
          <w:color w:val="auto"/>
          <w:sz w:val="22"/>
          <w:szCs w:val="22"/>
        </w:rPr>
        <w:t>Przedmiot ST</w:t>
      </w:r>
      <w:bookmarkEnd w:id="189"/>
      <w:r w:rsidRPr="000E51E3">
        <w:rPr>
          <w:rFonts w:ascii="Times New Roman" w:hAnsi="Times New Roman" w:cs="Times New Roman"/>
          <w:color w:val="auto"/>
          <w:sz w:val="22"/>
          <w:szCs w:val="22"/>
        </w:rPr>
        <w:t xml:space="preserve"> </w:t>
      </w:r>
    </w:p>
    <w:p w14:paraId="57511EA5" w14:textId="0239D713" w:rsidR="003E3CE7" w:rsidRPr="000E51E3" w:rsidRDefault="003E3CE7" w:rsidP="003E3CE7">
      <w:pPr>
        <w:pStyle w:val="Default"/>
        <w:jc w:val="both"/>
        <w:rPr>
          <w:color w:val="auto"/>
          <w:sz w:val="22"/>
          <w:szCs w:val="22"/>
        </w:rPr>
      </w:pPr>
      <w:r w:rsidRPr="000E51E3">
        <w:rPr>
          <w:color w:val="auto"/>
          <w:sz w:val="22"/>
          <w:szCs w:val="22"/>
        </w:rPr>
        <w:t xml:space="preserve">Przedmiotem niniejszej Specyfikacji Technicznej są wymagania dotyczące wykonania i odbioru robót </w:t>
      </w:r>
      <w:r w:rsidR="00244FE5">
        <w:rPr>
          <w:color w:val="auto"/>
          <w:sz w:val="22"/>
          <w:szCs w:val="22"/>
        </w:rPr>
        <w:t>malarskich</w:t>
      </w:r>
      <w:r w:rsidRPr="000E51E3">
        <w:rPr>
          <w:color w:val="auto"/>
          <w:sz w:val="22"/>
          <w:szCs w:val="22"/>
        </w:rPr>
        <w:t>.</w:t>
      </w:r>
    </w:p>
    <w:p w14:paraId="5E118E16" w14:textId="77777777" w:rsidR="003E3CE7" w:rsidRPr="000E51E3" w:rsidRDefault="003E3CE7" w:rsidP="001F18FC">
      <w:pPr>
        <w:pStyle w:val="Nagwek3"/>
        <w:numPr>
          <w:ilvl w:val="2"/>
          <w:numId w:val="7"/>
        </w:numPr>
        <w:ind w:left="567" w:hanging="567"/>
        <w:rPr>
          <w:rFonts w:ascii="Times New Roman" w:hAnsi="Times New Roman" w:cs="Times New Roman"/>
          <w:color w:val="auto"/>
          <w:sz w:val="22"/>
          <w:szCs w:val="22"/>
        </w:rPr>
      </w:pPr>
      <w:bookmarkStart w:id="190" w:name="_Toc214262565"/>
      <w:r w:rsidRPr="000E51E3">
        <w:rPr>
          <w:rFonts w:ascii="Times New Roman" w:hAnsi="Times New Roman" w:cs="Times New Roman"/>
          <w:color w:val="auto"/>
          <w:sz w:val="22"/>
          <w:szCs w:val="22"/>
        </w:rPr>
        <w:t>Zakres stosowania ST</w:t>
      </w:r>
      <w:bookmarkEnd w:id="190"/>
      <w:r w:rsidRPr="000E51E3">
        <w:rPr>
          <w:rFonts w:ascii="Times New Roman" w:hAnsi="Times New Roman" w:cs="Times New Roman"/>
          <w:color w:val="auto"/>
          <w:sz w:val="22"/>
          <w:szCs w:val="22"/>
        </w:rPr>
        <w:t xml:space="preserve"> </w:t>
      </w:r>
    </w:p>
    <w:p w14:paraId="6284BC47" w14:textId="03480EE8" w:rsidR="003E3CE7" w:rsidRPr="000E51E3" w:rsidRDefault="003E3CE7" w:rsidP="003E3CE7">
      <w:pPr>
        <w:pStyle w:val="Default"/>
        <w:jc w:val="both"/>
        <w:rPr>
          <w:color w:val="auto"/>
          <w:sz w:val="22"/>
          <w:szCs w:val="22"/>
        </w:rPr>
      </w:pPr>
      <w:r w:rsidRPr="000E51E3">
        <w:rPr>
          <w:color w:val="auto"/>
          <w:sz w:val="22"/>
          <w:szCs w:val="22"/>
        </w:rPr>
        <w:t xml:space="preserve">Specyfikacja Techniczna jest stosowana jako dokument przetargowy i kontraktowy przy zlecaniu i realizacji robót wymienionych w punkcie </w:t>
      </w:r>
      <w:r w:rsidR="00244FE5">
        <w:rPr>
          <w:color w:val="auto"/>
          <w:sz w:val="22"/>
          <w:szCs w:val="22"/>
        </w:rPr>
        <w:t>8</w:t>
      </w:r>
      <w:r w:rsidRPr="000E51E3">
        <w:rPr>
          <w:color w:val="auto"/>
          <w:sz w:val="22"/>
          <w:szCs w:val="22"/>
        </w:rPr>
        <w:t xml:space="preserve">.1.1. </w:t>
      </w:r>
    </w:p>
    <w:p w14:paraId="1937EB47" w14:textId="77777777" w:rsidR="003E3CE7" w:rsidRPr="000E51E3" w:rsidRDefault="003E3CE7" w:rsidP="001F18FC">
      <w:pPr>
        <w:pStyle w:val="Nagwek3"/>
        <w:numPr>
          <w:ilvl w:val="2"/>
          <w:numId w:val="7"/>
        </w:numPr>
        <w:ind w:left="567" w:hanging="567"/>
        <w:rPr>
          <w:rFonts w:ascii="Times New Roman" w:hAnsi="Times New Roman" w:cs="Times New Roman"/>
          <w:color w:val="auto"/>
          <w:sz w:val="22"/>
          <w:szCs w:val="22"/>
        </w:rPr>
      </w:pPr>
      <w:bookmarkStart w:id="191" w:name="_Toc214262566"/>
      <w:r w:rsidRPr="000E51E3">
        <w:rPr>
          <w:rFonts w:ascii="Times New Roman" w:hAnsi="Times New Roman" w:cs="Times New Roman"/>
          <w:color w:val="auto"/>
          <w:sz w:val="22"/>
          <w:szCs w:val="22"/>
        </w:rPr>
        <w:t>Zakres robót objętych ST</w:t>
      </w:r>
      <w:bookmarkEnd w:id="191"/>
      <w:r w:rsidRPr="000E51E3">
        <w:rPr>
          <w:rFonts w:ascii="Times New Roman" w:hAnsi="Times New Roman" w:cs="Times New Roman"/>
          <w:color w:val="auto"/>
          <w:sz w:val="22"/>
          <w:szCs w:val="22"/>
        </w:rPr>
        <w:t xml:space="preserve"> </w:t>
      </w:r>
    </w:p>
    <w:p w14:paraId="1149C376" w14:textId="4E674A54" w:rsidR="003E3CE7" w:rsidRPr="000E51E3" w:rsidRDefault="003E3CE7" w:rsidP="003E3CE7">
      <w:pPr>
        <w:pStyle w:val="Default"/>
        <w:jc w:val="both"/>
        <w:rPr>
          <w:color w:val="auto"/>
          <w:sz w:val="22"/>
          <w:szCs w:val="22"/>
        </w:rPr>
      </w:pPr>
      <w:r w:rsidRPr="000E51E3">
        <w:rPr>
          <w:color w:val="auto"/>
          <w:sz w:val="22"/>
          <w:szCs w:val="22"/>
        </w:rPr>
        <w:t>Ustalenia zawarte w niniejszej specyfikacji dotyczą prowadzenia robót tynkarskich, tj., malowania ścia</w:t>
      </w:r>
      <w:r w:rsidR="000D4DFF" w:rsidRPr="000E51E3">
        <w:rPr>
          <w:color w:val="auto"/>
          <w:sz w:val="22"/>
          <w:szCs w:val="22"/>
        </w:rPr>
        <w:t xml:space="preserve">n farbą lateksową </w:t>
      </w:r>
      <w:r w:rsidR="00770EF7" w:rsidRPr="000E51E3">
        <w:rPr>
          <w:color w:val="auto"/>
          <w:sz w:val="22"/>
          <w:szCs w:val="22"/>
        </w:rPr>
        <w:t>lub tapetą w płynie DIACOLOR</w:t>
      </w:r>
      <w:r w:rsidR="00244FE5">
        <w:rPr>
          <w:color w:val="auto"/>
          <w:sz w:val="22"/>
          <w:szCs w:val="22"/>
        </w:rPr>
        <w:t>.</w:t>
      </w:r>
    </w:p>
    <w:p w14:paraId="55DC2FFA" w14:textId="77777777" w:rsidR="003E3CE7" w:rsidRPr="000E51E3" w:rsidRDefault="003E3CE7" w:rsidP="001F18FC">
      <w:pPr>
        <w:pStyle w:val="Nagwek3"/>
        <w:numPr>
          <w:ilvl w:val="2"/>
          <w:numId w:val="7"/>
        </w:numPr>
        <w:ind w:left="567" w:hanging="567"/>
        <w:rPr>
          <w:rFonts w:ascii="Times New Roman" w:hAnsi="Times New Roman" w:cs="Times New Roman"/>
          <w:color w:val="auto"/>
          <w:sz w:val="22"/>
          <w:szCs w:val="22"/>
        </w:rPr>
      </w:pPr>
      <w:bookmarkStart w:id="192" w:name="_Toc214262567"/>
      <w:r w:rsidRPr="000E51E3">
        <w:rPr>
          <w:rFonts w:ascii="Times New Roman" w:hAnsi="Times New Roman" w:cs="Times New Roman"/>
          <w:color w:val="auto"/>
          <w:sz w:val="22"/>
          <w:szCs w:val="22"/>
        </w:rPr>
        <w:t>Określenia podstawowe</w:t>
      </w:r>
      <w:bookmarkEnd w:id="192"/>
      <w:r w:rsidRPr="000E51E3">
        <w:rPr>
          <w:rFonts w:ascii="Times New Roman" w:hAnsi="Times New Roman" w:cs="Times New Roman"/>
          <w:color w:val="auto"/>
          <w:sz w:val="22"/>
          <w:szCs w:val="22"/>
        </w:rPr>
        <w:t xml:space="preserve"> </w:t>
      </w:r>
    </w:p>
    <w:p w14:paraId="7B2966CE" w14:textId="77777777" w:rsidR="003E3CE7" w:rsidRPr="00214D17" w:rsidRDefault="003E3CE7" w:rsidP="003E3CE7">
      <w:pPr>
        <w:pStyle w:val="Default"/>
        <w:ind w:left="567" w:hanging="567"/>
        <w:jc w:val="both"/>
        <w:rPr>
          <w:color w:val="auto"/>
          <w:sz w:val="22"/>
          <w:szCs w:val="22"/>
        </w:rPr>
      </w:pPr>
      <w:r w:rsidRPr="000E51E3">
        <w:rPr>
          <w:color w:val="auto"/>
          <w:sz w:val="22"/>
          <w:szCs w:val="22"/>
        </w:rPr>
        <w:t xml:space="preserve">Określenia podane w niniejszej </w:t>
      </w:r>
      <w:r w:rsidRPr="00214D17">
        <w:rPr>
          <w:color w:val="auto"/>
          <w:sz w:val="22"/>
          <w:szCs w:val="22"/>
        </w:rPr>
        <w:t>ST są zgodne z obowiązującymi odpowiednimi normami.</w:t>
      </w:r>
    </w:p>
    <w:p w14:paraId="7E59D6A2" w14:textId="77777777" w:rsidR="003E3CE7" w:rsidRPr="00214D17" w:rsidRDefault="003E3CE7" w:rsidP="001F18FC">
      <w:pPr>
        <w:pStyle w:val="Nagwek3"/>
        <w:numPr>
          <w:ilvl w:val="2"/>
          <w:numId w:val="7"/>
        </w:numPr>
        <w:ind w:left="567" w:hanging="567"/>
        <w:rPr>
          <w:rFonts w:ascii="Times New Roman" w:hAnsi="Times New Roman" w:cs="Times New Roman"/>
          <w:color w:val="auto"/>
          <w:sz w:val="22"/>
          <w:szCs w:val="22"/>
        </w:rPr>
      </w:pPr>
      <w:bookmarkStart w:id="193" w:name="_Toc214262568"/>
      <w:r w:rsidRPr="00214D17">
        <w:rPr>
          <w:rFonts w:ascii="Times New Roman" w:hAnsi="Times New Roman" w:cs="Times New Roman"/>
          <w:color w:val="auto"/>
          <w:sz w:val="22"/>
          <w:szCs w:val="22"/>
        </w:rPr>
        <w:t>Ogólne wymagania dotyczące robót</w:t>
      </w:r>
      <w:bookmarkEnd w:id="193"/>
      <w:r w:rsidRPr="00214D17">
        <w:rPr>
          <w:rFonts w:ascii="Times New Roman" w:hAnsi="Times New Roman" w:cs="Times New Roman"/>
          <w:color w:val="auto"/>
          <w:sz w:val="22"/>
          <w:szCs w:val="22"/>
        </w:rPr>
        <w:t xml:space="preserve"> </w:t>
      </w:r>
    </w:p>
    <w:p w14:paraId="578BF0F9" w14:textId="77777777" w:rsidR="003E3CE7" w:rsidRPr="00214D17" w:rsidRDefault="003E3CE7" w:rsidP="003E3CE7">
      <w:pPr>
        <w:pStyle w:val="Default"/>
        <w:jc w:val="both"/>
        <w:rPr>
          <w:sz w:val="22"/>
          <w:szCs w:val="22"/>
        </w:rPr>
      </w:pPr>
      <w:r w:rsidRPr="00214D17">
        <w:rPr>
          <w:sz w:val="22"/>
          <w:szCs w:val="22"/>
        </w:rPr>
        <w:t xml:space="preserve">Wykonawca robót jest odpowiedzialny za jakość ich wykonania oraz za zgodność z Dokumentacją Projektową, ST i poleceniami Inspektora Nadzoru. </w:t>
      </w:r>
    </w:p>
    <w:p w14:paraId="2EA85E7E" w14:textId="77777777" w:rsidR="003E3CE7" w:rsidRPr="000E51E3" w:rsidRDefault="003E3CE7" w:rsidP="001F18FC">
      <w:pPr>
        <w:pStyle w:val="Nagwek2"/>
        <w:numPr>
          <w:ilvl w:val="1"/>
          <w:numId w:val="7"/>
        </w:numPr>
        <w:ind w:left="567" w:hanging="567"/>
        <w:rPr>
          <w:rFonts w:ascii="Times New Roman" w:hAnsi="Times New Roman" w:cs="Times New Roman"/>
          <w:color w:val="auto"/>
          <w:sz w:val="22"/>
          <w:szCs w:val="22"/>
        </w:rPr>
      </w:pPr>
      <w:bookmarkStart w:id="194" w:name="_Toc214262569"/>
      <w:r w:rsidRPr="000E51E3">
        <w:rPr>
          <w:rFonts w:ascii="Times New Roman" w:hAnsi="Times New Roman" w:cs="Times New Roman"/>
          <w:color w:val="auto"/>
          <w:sz w:val="22"/>
          <w:szCs w:val="22"/>
        </w:rPr>
        <w:t>MATERIAŁY</w:t>
      </w:r>
      <w:bookmarkEnd w:id="194"/>
      <w:r w:rsidRPr="000E51E3">
        <w:rPr>
          <w:rFonts w:ascii="Times New Roman" w:hAnsi="Times New Roman" w:cs="Times New Roman"/>
          <w:color w:val="auto"/>
          <w:sz w:val="22"/>
          <w:szCs w:val="22"/>
        </w:rPr>
        <w:t xml:space="preserve"> </w:t>
      </w:r>
    </w:p>
    <w:p w14:paraId="0C3DE00B" w14:textId="77777777" w:rsidR="003E3CE7" w:rsidRPr="000E51E3" w:rsidRDefault="003E3CE7" w:rsidP="003E3CE7">
      <w:pPr>
        <w:pStyle w:val="Default"/>
        <w:jc w:val="both"/>
        <w:rPr>
          <w:color w:val="auto"/>
          <w:sz w:val="22"/>
          <w:szCs w:val="22"/>
        </w:rPr>
      </w:pPr>
      <w:r w:rsidRPr="000E51E3">
        <w:rPr>
          <w:color w:val="auto"/>
          <w:sz w:val="22"/>
          <w:szCs w:val="22"/>
        </w:rPr>
        <w:t>Materiałami stosowanymi przy robotach murowych według zasad niniejszych ST są:</w:t>
      </w:r>
    </w:p>
    <w:p w14:paraId="306CACFF" w14:textId="77777777" w:rsidR="004D0511" w:rsidRPr="000E51E3" w:rsidRDefault="004D0511" w:rsidP="00285564">
      <w:pPr>
        <w:pStyle w:val="Default"/>
        <w:jc w:val="both"/>
        <w:rPr>
          <w:color w:val="auto"/>
          <w:sz w:val="22"/>
          <w:szCs w:val="22"/>
        </w:rPr>
      </w:pPr>
      <w:r w:rsidRPr="000E51E3">
        <w:rPr>
          <w:color w:val="auto"/>
          <w:sz w:val="22"/>
          <w:szCs w:val="22"/>
        </w:rPr>
        <w:t>- farba lateksowa,</w:t>
      </w:r>
    </w:p>
    <w:p w14:paraId="54356DFB" w14:textId="3ECA94B7" w:rsidR="00770EF7" w:rsidRPr="000E51E3" w:rsidRDefault="00770EF7" w:rsidP="00285564">
      <w:pPr>
        <w:pStyle w:val="Default"/>
        <w:jc w:val="both"/>
        <w:rPr>
          <w:color w:val="auto"/>
          <w:sz w:val="22"/>
          <w:szCs w:val="22"/>
        </w:rPr>
      </w:pPr>
      <w:r w:rsidRPr="000E51E3">
        <w:rPr>
          <w:color w:val="auto"/>
          <w:sz w:val="22"/>
          <w:szCs w:val="22"/>
        </w:rPr>
        <w:t>- tapeta w płynie DIACOLOR</w:t>
      </w:r>
      <w:r w:rsidR="00244FE5">
        <w:rPr>
          <w:color w:val="auto"/>
          <w:sz w:val="22"/>
          <w:szCs w:val="22"/>
        </w:rPr>
        <w:t>.</w:t>
      </w:r>
    </w:p>
    <w:p w14:paraId="00703B08" w14:textId="77777777" w:rsidR="00770EF7" w:rsidRPr="00770EF7" w:rsidRDefault="00770EF7" w:rsidP="00770EF7">
      <w:pPr>
        <w:pStyle w:val="Default"/>
        <w:jc w:val="both"/>
        <w:rPr>
          <w:color w:val="auto"/>
          <w:sz w:val="22"/>
          <w:szCs w:val="22"/>
        </w:rPr>
      </w:pPr>
      <w:r w:rsidRPr="00770EF7">
        <w:rPr>
          <w:color w:val="auto"/>
          <w:sz w:val="22"/>
          <w:szCs w:val="22"/>
        </w:rPr>
        <w:t>Materiały do malowania – farby w kolorach wg Projektu Wykonawczego.</w:t>
      </w:r>
    </w:p>
    <w:p w14:paraId="6C95614B" w14:textId="77777777" w:rsidR="00770EF7" w:rsidRPr="00770EF7" w:rsidRDefault="00770EF7" w:rsidP="00770EF7">
      <w:pPr>
        <w:pStyle w:val="Default"/>
        <w:jc w:val="both"/>
        <w:rPr>
          <w:color w:val="auto"/>
          <w:sz w:val="22"/>
          <w:szCs w:val="22"/>
        </w:rPr>
      </w:pPr>
      <w:r w:rsidRPr="00770EF7">
        <w:rPr>
          <w:color w:val="auto"/>
          <w:sz w:val="22"/>
          <w:szCs w:val="22"/>
        </w:rPr>
        <w:t>Materiały do malowania wnętrz budynku powinny odpowiadać wymaganiom norm lub odpowiednich</w:t>
      </w:r>
      <w:r>
        <w:rPr>
          <w:color w:val="auto"/>
          <w:sz w:val="22"/>
          <w:szCs w:val="22"/>
        </w:rPr>
        <w:t xml:space="preserve"> </w:t>
      </w:r>
      <w:r w:rsidRPr="00770EF7">
        <w:rPr>
          <w:color w:val="auto"/>
          <w:sz w:val="22"/>
          <w:szCs w:val="22"/>
        </w:rPr>
        <w:t>aprobat technicznych.</w:t>
      </w:r>
    </w:p>
    <w:p w14:paraId="39C26DB6" w14:textId="77777777" w:rsidR="00770EF7" w:rsidRDefault="00770EF7" w:rsidP="00770EF7">
      <w:pPr>
        <w:pStyle w:val="Default"/>
        <w:jc w:val="both"/>
        <w:rPr>
          <w:color w:val="auto"/>
          <w:sz w:val="22"/>
          <w:szCs w:val="22"/>
        </w:rPr>
      </w:pPr>
      <w:r w:rsidRPr="00770EF7">
        <w:rPr>
          <w:color w:val="auto"/>
          <w:sz w:val="22"/>
          <w:szCs w:val="22"/>
        </w:rPr>
        <w:t>Każda partia materiału powinna być dostarczona na budowę z kopią certyfikatu lub deklaracji</w:t>
      </w:r>
      <w:r>
        <w:rPr>
          <w:color w:val="auto"/>
          <w:sz w:val="22"/>
          <w:szCs w:val="22"/>
        </w:rPr>
        <w:t xml:space="preserve"> </w:t>
      </w:r>
      <w:r w:rsidRPr="00770EF7">
        <w:rPr>
          <w:color w:val="auto"/>
          <w:sz w:val="22"/>
          <w:szCs w:val="22"/>
        </w:rPr>
        <w:t>zgodności.</w:t>
      </w:r>
    </w:p>
    <w:p w14:paraId="72F7C10C" w14:textId="77777777" w:rsidR="003E3CE7" w:rsidRPr="00214D17" w:rsidRDefault="003E3CE7" w:rsidP="001F18FC">
      <w:pPr>
        <w:pStyle w:val="Nagwek2"/>
        <w:numPr>
          <w:ilvl w:val="1"/>
          <w:numId w:val="7"/>
        </w:numPr>
        <w:ind w:left="567" w:hanging="567"/>
        <w:rPr>
          <w:rFonts w:ascii="Times New Roman" w:hAnsi="Times New Roman" w:cs="Times New Roman"/>
          <w:color w:val="auto"/>
          <w:sz w:val="22"/>
          <w:szCs w:val="22"/>
        </w:rPr>
      </w:pPr>
      <w:bookmarkStart w:id="195" w:name="_Toc214262570"/>
      <w:r w:rsidRPr="00214D17">
        <w:rPr>
          <w:rFonts w:ascii="Times New Roman" w:hAnsi="Times New Roman" w:cs="Times New Roman"/>
          <w:color w:val="auto"/>
          <w:sz w:val="22"/>
          <w:szCs w:val="22"/>
        </w:rPr>
        <w:t>SPRZĘT</w:t>
      </w:r>
      <w:bookmarkEnd w:id="195"/>
      <w:r w:rsidRPr="00214D17">
        <w:rPr>
          <w:rFonts w:ascii="Times New Roman" w:hAnsi="Times New Roman" w:cs="Times New Roman"/>
          <w:color w:val="auto"/>
          <w:sz w:val="22"/>
          <w:szCs w:val="22"/>
        </w:rPr>
        <w:t xml:space="preserve"> </w:t>
      </w:r>
    </w:p>
    <w:p w14:paraId="25B5D2B6" w14:textId="77777777" w:rsidR="003E3CE7" w:rsidRPr="00214D17" w:rsidRDefault="003E3CE7" w:rsidP="003E3CE7">
      <w:pPr>
        <w:pStyle w:val="Default"/>
        <w:jc w:val="both"/>
        <w:rPr>
          <w:color w:val="auto"/>
          <w:sz w:val="22"/>
          <w:szCs w:val="22"/>
        </w:rPr>
      </w:pPr>
      <w:r w:rsidRPr="00835EC0">
        <w:rPr>
          <w:color w:val="auto"/>
          <w:sz w:val="22"/>
          <w:szCs w:val="22"/>
        </w:rPr>
        <w:t xml:space="preserve">Do robót związanych z wykonaniem </w:t>
      </w:r>
      <w:r>
        <w:rPr>
          <w:color w:val="auto"/>
          <w:sz w:val="22"/>
          <w:szCs w:val="22"/>
        </w:rPr>
        <w:t>elementów żelbetowych ścian</w:t>
      </w:r>
      <w:r w:rsidRPr="00214D17">
        <w:rPr>
          <w:color w:val="auto"/>
          <w:sz w:val="22"/>
          <w:szCs w:val="22"/>
        </w:rPr>
        <w:t xml:space="preserve"> Wykonawca powinien mieć do dyspozycji:</w:t>
      </w:r>
    </w:p>
    <w:p w14:paraId="4B615294" w14:textId="77777777" w:rsidR="003E3CE7" w:rsidRDefault="003E3CE7" w:rsidP="003E3CE7">
      <w:pPr>
        <w:pStyle w:val="Default"/>
        <w:jc w:val="both"/>
        <w:rPr>
          <w:color w:val="auto"/>
          <w:sz w:val="22"/>
          <w:szCs w:val="22"/>
        </w:rPr>
      </w:pPr>
      <w:r w:rsidRPr="00214D17">
        <w:rPr>
          <w:color w:val="auto"/>
          <w:sz w:val="22"/>
          <w:szCs w:val="22"/>
        </w:rPr>
        <w:t>- samoc</w:t>
      </w:r>
      <w:r>
        <w:rPr>
          <w:color w:val="auto"/>
          <w:sz w:val="22"/>
          <w:szCs w:val="22"/>
        </w:rPr>
        <w:t>hody i urządzenia transportowe,</w:t>
      </w:r>
    </w:p>
    <w:p w14:paraId="1B85D7E8" w14:textId="77777777" w:rsidR="004D0511" w:rsidRDefault="004D0511" w:rsidP="003E3CE7">
      <w:pPr>
        <w:pStyle w:val="Default"/>
        <w:ind w:left="567" w:hanging="567"/>
        <w:jc w:val="both"/>
        <w:rPr>
          <w:color w:val="auto"/>
          <w:sz w:val="22"/>
          <w:szCs w:val="22"/>
        </w:rPr>
      </w:pPr>
      <w:r>
        <w:rPr>
          <w:color w:val="auto"/>
          <w:sz w:val="22"/>
          <w:szCs w:val="22"/>
        </w:rPr>
        <w:t>- sprzęt do robót malarskich,</w:t>
      </w:r>
      <w:r w:rsidR="00312F82">
        <w:rPr>
          <w:color w:val="auto"/>
          <w:sz w:val="22"/>
          <w:szCs w:val="22"/>
        </w:rPr>
        <w:t xml:space="preserve"> np. wiadro, pędzel, wałek, folia malarska,</w:t>
      </w:r>
    </w:p>
    <w:p w14:paraId="5BA970BC" w14:textId="77777777" w:rsidR="003E3CE7" w:rsidRPr="00214D17" w:rsidRDefault="004D0511" w:rsidP="003E3CE7">
      <w:pPr>
        <w:pStyle w:val="Default"/>
        <w:jc w:val="both"/>
        <w:rPr>
          <w:color w:val="auto"/>
          <w:sz w:val="22"/>
          <w:szCs w:val="22"/>
        </w:rPr>
      </w:pPr>
      <w:r>
        <w:rPr>
          <w:color w:val="auto"/>
          <w:sz w:val="22"/>
          <w:szCs w:val="22"/>
        </w:rPr>
        <w:t>- narzędzia pomocnicze.</w:t>
      </w:r>
    </w:p>
    <w:p w14:paraId="0E56BB89" w14:textId="77777777" w:rsidR="003E3CE7" w:rsidRPr="00214D17" w:rsidRDefault="003E3CE7" w:rsidP="001F18FC">
      <w:pPr>
        <w:pStyle w:val="Nagwek2"/>
        <w:numPr>
          <w:ilvl w:val="1"/>
          <w:numId w:val="7"/>
        </w:numPr>
        <w:ind w:left="567" w:hanging="567"/>
        <w:rPr>
          <w:rFonts w:ascii="Times New Roman" w:hAnsi="Times New Roman" w:cs="Times New Roman"/>
          <w:color w:val="auto"/>
          <w:sz w:val="22"/>
          <w:szCs w:val="22"/>
        </w:rPr>
      </w:pPr>
      <w:bookmarkStart w:id="196" w:name="_Toc214262571"/>
      <w:r w:rsidRPr="00214D17">
        <w:rPr>
          <w:rFonts w:ascii="Times New Roman" w:hAnsi="Times New Roman" w:cs="Times New Roman"/>
          <w:color w:val="auto"/>
          <w:sz w:val="22"/>
          <w:szCs w:val="22"/>
        </w:rPr>
        <w:t>TRANSPORT</w:t>
      </w:r>
      <w:bookmarkEnd w:id="196"/>
      <w:r w:rsidRPr="00214D17">
        <w:rPr>
          <w:rFonts w:ascii="Times New Roman" w:hAnsi="Times New Roman" w:cs="Times New Roman"/>
          <w:color w:val="auto"/>
          <w:sz w:val="22"/>
          <w:szCs w:val="22"/>
        </w:rPr>
        <w:t xml:space="preserve"> </w:t>
      </w:r>
    </w:p>
    <w:p w14:paraId="30652514" w14:textId="4FEBE49C" w:rsidR="003E3CE7" w:rsidRPr="00214D17" w:rsidRDefault="004D0511" w:rsidP="008A3A8F">
      <w:pPr>
        <w:pStyle w:val="Default"/>
        <w:jc w:val="both"/>
        <w:rPr>
          <w:sz w:val="22"/>
          <w:szCs w:val="22"/>
        </w:rPr>
      </w:pPr>
      <w:r>
        <w:rPr>
          <w:sz w:val="22"/>
          <w:szCs w:val="22"/>
        </w:rPr>
        <w:t xml:space="preserve">Wszystkie materiały </w:t>
      </w:r>
      <w:r w:rsidR="003E3CE7">
        <w:rPr>
          <w:sz w:val="22"/>
          <w:szCs w:val="22"/>
        </w:rPr>
        <w:t>powinny być przetransportowane na teren budowy</w:t>
      </w:r>
      <w:r w:rsidR="00A534FC">
        <w:rPr>
          <w:sz w:val="22"/>
          <w:szCs w:val="22"/>
        </w:rPr>
        <w:t xml:space="preserve"> samochod</w:t>
      </w:r>
      <w:r w:rsidR="00244FE5">
        <w:rPr>
          <w:sz w:val="22"/>
          <w:szCs w:val="22"/>
        </w:rPr>
        <w:t xml:space="preserve">em </w:t>
      </w:r>
      <w:proofErr w:type="spellStart"/>
      <w:r w:rsidR="00244FE5">
        <w:rPr>
          <w:sz w:val="22"/>
          <w:szCs w:val="22"/>
        </w:rPr>
        <w:t>dostrawczym</w:t>
      </w:r>
      <w:proofErr w:type="spellEnd"/>
      <w:r w:rsidR="003E3CE7">
        <w:rPr>
          <w:sz w:val="22"/>
          <w:szCs w:val="22"/>
        </w:rPr>
        <w:t xml:space="preserve">. Należy je ustawiać równomiernie na całej powierzchni ładunkowej, obok siebie lub na sobie i zabezpieczyć przed możliwością przesuwania się podczas transportu. </w:t>
      </w:r>
      <w:r w:rsidR="008A3A8F" w:rsidRPr="008A3A8F">
        <w:rPr>
          <w:sz w:val="22"/>
          <w:szCs w:val="22"/>
        </w:rPr>
        <w:t>Materiały należy zabezpieczyć przed możliwością uszkodzenia podczas transportu.</w:t>
      </w:r>
      <w:r w:rsidR="008A3A8F">
        <w:rPr>
          <w:sz w:val="22"/>
          <w:szCs w:val="22"/>
        </w:rPr>
        <w:t xml:space="preserve"> </w:t>
      </w:r>
      <w:r w:rsidR="008A3A8F" w:rsidRPr="008A3A8F">
        <w:rPr>
          <w:sz w:val="22"/>
          <w:szCs w:val="22"/>
        </w:rPr>
        <w:t>Transport pionowy zapewni żuraw samojezdny.</w:t>
      </w:r>
      <w:r w:rsidR="008A3A8F">
        <w:rPr>
          <w:sz w:val="22"/>
          <w:szCs w:val="22"/>
        </w:rPr>
        <w:t xml:space="preserve"> </w:t>
      </w:r>
      <w:r w:rsidR="003E3CE7">
        <w:rPr>
          <w:sz w:val="22"/>
          <w:szCs w:val="22"/>
        </w:rPr>
        <w:t>Drobne elementy pomocnicze nie mają specjalnego wymogu względem środka transportu.</w:t>
      </w:r>
    </w:p>
    <w:p w14:paraId="334C2D7C" w14:textId="77777777" w:rsidR="003E3CE7" w:rsidRPr="00214D17" w:rsidRDefault="003E3CE7" w:rsidP="001F18FC">
      <w:pPr>
        <w:pStyle w:val="Nagwek2"/>
        <w:numPr>
          <w:ilvl w:val="1"/>
          <w:numId w:val="7"/>
        </w:numPr>
        <w:ind w:left="567" w:hanging="567"/>
        <w:rPr>
          <w:rFonts w:ascii="Times New Roman" w:hAnsi="Times New Roman" w:cs="Times New Roman"/>
          <w:color w:val="auto"/>
          <w:sz w:val="22"/>
          <w:szCs w:val="22"/>
        </w:rPr>
      </w:pPr>
      <w:bookmarkStart w:id="197" w:name="_Toc214262572"/>
      <w:r w:rsidRPr="00214D17">
        <w:rPr>
          <w:rFonts w:ascii="Times New Roman" w:hAnsi="Times New Roman" w:cs="Times New Roman"/>
          <w:color w:val="auto"/>
          <w:sz w:val="22"/>
          <w:szCs w:val="22"/>
        </w:rPr>
        <w:t>WYKONANIE ROBÓT</w:t>
      </w:r>
      <w:bookmarkEnd w:id="197"/>
      <w:r w:rsidRPr="00214D17">
        <w:rPr>
          <w:rFonts w:ascii="Times New Roman" w:hAnsi="Times New Roman" w:cs="Times New Roman"/>
          <w:color w:val="auto"/>
          <w:sz w:val="22"/>
          <w:szCs w:val="22"/>
        </w:rPr>
        <w:t xml:space="preserve"> </w:t>
      </w:r>
    </w:p>
    <w:p w14:paraId="0C79B0E3" w14:textId="27AE02F9" w:rsidR="003E3CE7" w:rsidRDefault="000C5D13" w:rsidP="003E3CE7">
      <w:pPr>
        <w:pStyle w:val="Default"/>
        <w:jc w:val="both"/>
        <w:rPr>
          <w:color w:val="auto"/>
          <w:sz w:val="22"/>
          <w:szCs w:val="22"/>
        </w:rPr>
      </w:pPr>
      <w:r>
        <w:rPr>
          <w:color w:val="auto"/>
          <w:sz w:val="22"/>
          <w:szCs w:val="22"/>
        </w:rPr>
        <w:t xml:space="preserve">Elementy wchodzące w skład robót </w:t>
      </w:r>
      <w:r w:rsidR="003E3CE7" w:rsidRPr="00214D17">
        <w:rPr>
          <w:color w:val="auto"/>
          <w:sz w:val="22"/>
          <w:szCs w:val="22"/>
        </w:rPr>
        <w:t>powinny być wykonane zgodnie ze szczegółowymi wymaganiami technicznymi wykonania.</w:t>
      </w:r>
    </w:p>
    <w:p w14:paraId="4FBD769D" w14:textId="77777777" w:rsidR="0035244C" w:rsidRPr="0035244C" w:rsidRDefault="0035244C" w:rsidP="001F18FC">
      <w:pPr>
        <w:pStyle w:val="Nagwek3"/>
        <w:numPr>
          <w:ilvl w:val="2"/>
          <w:numId w:val="7"/>
        </w:numPr>
        <w:ind w:left="567" w:hanging="567"/>
        <w:rPr>
          <w:rFonts w:ascii="Times New Roman" w:hAnsi="Times New Roman" w:cs="Times New Roman"/>
          <w:color w:val="auto"/>
          <w:sz w:val="22"/>
          <w:szCs w:val="22"/>
        </w:rPr>
      </w:pPr>
      <w:bookmarkStart w:id="198" w:name="_Toc214262573"/>
      <w:r>
        <w:rPr>
          <w:rFonts w:ascii="Times New Roman" w:hAnsi="Times New Roman" w:cs="Times New Roman"/>
          <w:color w:val="auto"/>
          <w:sz w:val="22"/>
          <w:szCs w:val="22"/>
        </w:rPr>
        <w:t>Malowanie ścian farbą lateksową</w:t>
      </w:r>
      <w:bookmarkEnd w:id="198"/>
    </w:p>
    <w:p w14:paraId="327C580D" w14:textId="77777777" w:rsidR="003E3CE7" w:rsidRPr="00312F82" w:rsidRDefault="00312F82" w:rsidP="0035244C">
      <w:pPr>
        <w:pStyle w:val="Default"/>
        <w:jc w:val="both"/>
        <w:rPr>
          <w:b/>
          <w:i/>
          <w:sz w:val="22"/>
          <w:szCs w:val="22"/>
        </w:rPr>
      </w:pPr>
      <w:r w:rsidRPr="00312F82">
        <w:rPr>
          <w:b/>
          <w:i/>
          <w:sz w:val="22"/>
          <w:szCs w:val="22"/>
        </w:rPr>
        <w:t>Warunki przystąpienia do robót malarskich</w:t>
      </w:r>
    </w:p>
    <w:p w14:paraId="674ACBFA" w14:textId="77777777" w:rsidR="00312F82" w:rsidRPr="00312F82" w:rsidRDefault="00312F82" w:rsidP="00312F82">
      <w:pPr>
        <w:pStyle w:val="Default"/>
        <w:jc w:val="both"/>
        <w:rPr>
          <w:sz w:val="22"/>
          <w:szCs w:val="22"/>
        </w:rPr>
      </w:pPr>
      <w:r w:rsidRPr="00312F82">
        <w:rPr>
          <w:sz w:val="22"/>
          <w:szCs w:val="22"/>
        </w:rPr>
        <w:t>Malowani</w:t>
      </w:r>
      <w:r>
        <w:rPr>
          <w:sz w:val="22"/>
          <w:szCs w:val="22"/>
        </w:rPr>
        <w:t>e ścian i moż</w:t>
      </w:r>
      <w:r w:rsidRPr="00312F82">
        <w:rPr>
          <w:sz w:val="22"/>
          <w:szCs w:val="22"/>
        </w:rPr>
        <w:t>na wykonywać po:</w:t>
      </w:r>
    </w:p>
    <w:p w14:paraId="3B802D2F" w14:textId="77777777" w:rsidR="00312F82" w:rsidRPr="00312F82" w:rsidRDefault="00312F82" w:rsidP="00312F82">
      <w:pPr>
        <w:pStyle w:val="Default"/>
        <w:jc w:val="both"/>
        <w:rPr>
          <w:sz w:val="22"/>
          <w:szCs w:val="22"/>
        </w:rPr>
      </w:pPr>
      <w:r w:rsidRPr="00312F82">
        <w:rPr>
          <w:sz w:val="22"/>
          <w:szCs w:val="22"/>
        </w:rPr>
        <w:t>− wyschnięciu podłoża i miejsc reperowanych,</w:t>
      </w:r>
    </w:p>
    <w:p w14:paraId="3F52251D" w14:textId="77777777" w:rsidR="00312F82" w:rsidRPr="00312F82" w:rsidRDefault="00312F82" w:rsidP="00312F82">
      <w:pPr>
        <w:pStyle w:val="Default"/>
        <w:jc w:val="both"/>
        <w:rPr>
          <w:sz w:val="22"/>
          <w:szCs w:val="22"/>
        </w:rPr>
      </w:pPr>
      <w:r w:rsidRPr="00312F82">
        <w:rPr>
          <w:sz w:val="22"/>
          <w:szCs w:val="22"/>
        </w:rPr>
        <w:t>− osadzeniu i dopasowaniu stolarki,</w:t>
      </w:r>
    </w:p>
    <w:p w14:paraId="4D66967C" w14:textId="77777777" w:rsidR="00312F82" w:rsidRPr="00312F82" w:rsidRDefault="00312F82" w:rsidP="00312F82">
      <w:pPr>
        <w:pStyle w:val="Default"/>
        <w:jc w:val="both"/>
        <w:rPr>
          <w:sz w:val="22"/>
          <w:szCs w:val="22"/>
        </w:rPr>
      </w:pPr>
      <w:r w:rsidRPr="00312F82">
        <w:rPr>
          <w:sz w:val="22"/>
          <w:szCs w:val="22"/>
        </w:rPr>
        <w:t>− zakończeniu robót instalacyjnych, sanitarnych, elektrycznych,</w:t>
      </w:r>
    </w:p>
    <w:p w14:paraId="73A801CA" w14:textId="77777777" w:rsidR="00312F82" w:rsidRPr="00312F82" w:rsidRDefault="00312F82" w:rsidP="00312F82">
      <w:pPr>
        <w:pStyle w:val="Default"/>
        <w:jc w:val="both"/>
        <w:rPr>
          <w:sz w:val="22"/>
          <w:szCs w:val="22"/>
        </w:rPr>
      </w:pPr>
      <w:r w:rsidRPr="00312F82">
        <w:rPr>
          <w:sz w:val="22"/>
          <w:szCs w:val="22"/>
        </w:rPr>
        <w:t>− wykonaniu posadzek z tworzyw mineralnych</w:t>
      </w:r>
      <w:r>
        <w:rPr>
          <w:sz w:val="22"/>
          <w:szCs w:val="22"/>
        </w:rPr>
        <w:t>,</w:t>
      </w:r>
    </w:p>
    <w:p w14:paraId="0F598E0F" w14:textId="77777777" w:rsidR="00312F82" w:rsidRPr="00312F82" w:rsidRDefault="00312F82" w:rsidP="00312F82">
      <w:pPr>
        <w:pStyle w:val="Default"/>
        <w:jc w:val="both"/>
        <w:rPr>
          <w:sz w:val="22"/>
          <w:szCs w:val="22"/>
        </w:rPr>
      </w:pPr>
      <w:r w:rsidRPr="00312F82">
        <w:rPr>
          <w:sz w:val="22"/>
          <w:szCs w:val="22"/>
        </w:rPr>
        <w:t>− dokładnym sprzątnięciu pomieszczeń</w:t>
      </w:r>
      <w:r>
        <w:rPr>
          <w:sz w:val="22"/>
          <w:szCs w:val="22"/>
        </w:rPr>
        <w:t>,</w:t>
      </w:r>
    </w:p>
    <w:p w14:paraId="79AB89AC" w14:textId="77777777" w:rsidR="00312F82" w:rsidRPr="00312F82" w:rsidRDefault="00312F82" w:rsidP="00312F82">
      <w:pPr>
        <w:pStyle w:val="Default"/>
        <w:jc w:val="both"/>
        <w:rPr>
          <w:sz w:val="22"/>
          <w:szCs w:val="22"/>
        </w:rPr>
      </w:pPr>
      <w:r w:rsidRPr="00312F82">
        <w:rPr>
          <w:sz w:val="22"/>
          <w:szCs w:val="22"/>
        </w:rPr>
        <w:t>jednak przed:</w:t>
      </w:r>
    </w:p>
    <w:p w14:paraId="44CD7C7A" w14:textId="77777777" w:rsidR="00312F82" w:rsidRPr="00312F82" w:rsidRDefault="00312F82" w:rsidP="00312F82">
      <w:pPr>
        <w:pStyle w:val="Default"/>
        <w:jc w:val="both"/>
        <w:rPr>
          <w:sz w:val="22"/>
          <w:szCs w:val="22"/>
        </w:rPr>
      </w:pPr>
      <w:r w:rsidRPr="00312F82">
        <w:rPr>
          <w:sz w:val="22"/>
          <w:szCs w:val="22"/>
        </w:rPr>
        <w:lastRenderedPageBreak/>
        <w:t>− wykonaniem posadzek z materiałów podłogowych z tworzyw sztucznych i wykładzin dywanowych</w:t>
      </w:r>
      <w:r>
        <w:rPr>
          <w:sz w:val="22"/>
          <w:szCs w:val="22"/>
        </w:rPr>
        <w:t>,</w:t>
      </w:r>
    </w:p>
    <w:p w14:paraId="1A2D2ADD" w14:textId="77777777" w:rsidR="00312F82" w:rsidRPr="00312F82" w:rsidRDefault="00312F82" w:rsidP="00312F82">
      <w:pPr>
        <w:pStyle w:val="Default"/>
        <w:jc w:val="both"/>
        <w:rPr>
          <w:sz w:val="22"/>
          <w:szCs w:val="22"/>
        </w:rPr>
      </w:pPr>
      <w:r w:rsidRPr="00312F82">
        <w:rPr>
          <w:sz w:val="22"/>
          <w:szCs w:val="22"/>
        </w:rPr>
        <w:t>− osadzeniem zewnętrznego osprzętu elektrycznego</w:t>
      </w:r>
      <w:r>
        <w:rPr>
          <w:sz w:val="22"/>
          <w:szCs w:val="22"/>
        </w:rPr>
        <w:t>.</w:t>
      </w:r>
    </w:p>
    <w:p w14:paraId="51D23242" w14:textId="77777777" w:rsidR="00312F82" w:rsidRPr="00312F82" w:rsidRDefault="00312F82" w:rsidP="00312F82">
      <w:pPr>
        <w:pStyle w:val="Default"/>
        <w:jc w:val="both"/>
        <w:rPr>
          <w:sz w:val="22"/>
          <w:szCs w:val="22"/>
        </w:rPr>
      </w:pPr>
      <w:r w:rsidRPr="00312F82">
        <w:rPr>
          <w:sz w:val="22"/>
          <w:szCs w:val="22"/>
        </w:rPr>
        <w:t>Przed przystąpieniem do malowania należy wyrównać i wygł</w:t>
      </w:r>
      <w:r>
        <w:rPr>
          <w:sz w:val="22"/>
          <w:szCs w:val="22"/>
        </w:rPr>
        <w:t xml:space="preserve">adzić powierzchnię przeznaczoną </w:t>
      </w:r>
      <w:r w:rsidRPr="00312F82">
        <w:rPr>
          <w:sz w:val="22"/>
          <w:szCs w:val="22"/>
        </w:rPr>
        <w:t>do malowania, naprawić uszkodzenia, wykonać szpachlowanie i szlifowanie. Następnie należy</w:t>
      </w:r>
      <w:r>
        <w:rPr>
          <w:sz w:val="22"/>
          <w:szCs w:val="22"/>
        </w:rPr>
        <w:t xml:space="preserve"> powierzchnię zagruntować. </w:t>
      </w:r>
      <w:r w:rsidRPr="00312F82">
        <w:rPr>
          <w:sz w:val="22"/>
          <w:szCs w:val="22"/>
        </w:rPr>
        <w:t>Wilgotność powierzchni tynkowych przewidzianych po</w:t>
      </w:r>
      <w:r>
        <w:rPr>
          <w:sz w:val="22"/>
          <w:szCs w:val="22"/>
        </w:rPr>
        <w:t xml:space="preserve">d malowanie farbami emulsyjnymi powinna być nie </w:t>
      </w:r>
      <w:r w:rsidR="00522214">
        <w:rPr>
          <w:sz w:val="22"/>
          <w:szCs w:val="22"/>
        </w:rPr>
        <w:t>większa</w:t>
      </w:r>
      <w:r>
        <w:rPr>
          <w:sz w:val="22"/>
          <w:szCs w:val="22"/>
        </w:rPr>
        <w:t xml:space="preserve"> niż 4% masy.</w:t>
      </w:r>
    </w:p>
    <w:p w14:paraId="07DEDCE1" w14:textId="77777777" w:rsidR="00312F82" w:rsidRPr="00312F82" w:rsidRDefault="00312F82" w:rsidP="00312F82">
      <w:pPr>
        <w:pStyle w:val="Default"/>
        <w:jc w:val="both"/>
        <w:rPr>
          <w:sz w:val="22"/>
          <w:szCs w:val="22"/>
        </w:rPr>
      </w:pPr>
      <w:r w:rsidRPr="00312F82">
        <w:rPr>
          <w:sz w:val="22"/>
          <w:szCs w:val="22"/>
        </w:rPr>
        <w:t>Tynki przeznaczone do malowania powinny spełniać następujące wymagania techniczne:</w:t>
      </w:r>
    </w:p>
    <w:p w14:paraId="0BCC617C" w14:textId="77777777" w:rsidR="00312F82" w:rsidRPr="00312F82" w:rsidRDefault="00312F82" w:rsidP="00312F82">
      <w:pPr>
        <w:pStyle w:val="Default"/>
        <w:jc w:val="both"/>
        <w:rPr>
          <w:sz w:val="22"/>
          <w:szCs w:val="22"/>
        </w:rPr>
      </w:pPr>
      <w:r w:rsidRPr="00312F82">
        <w:rPr>
          <w:sz w:val="22"/>
          <w:szCs w:val="22"/>
        </w:rPr>
        <w:t>−</w:t>
      </w:r>
      <w:r>
        <w:rPr>
          <w:sz w:val="22"/>
          <w:szCs w:val="22"/>
        </w:rPr>
        <w:t xml:space="preserve"> powierzchnia tynków zależ</w:t>
      </w:r>
      <w:r w:rsidRPr="00312F82">
        <w:rPr>
          <w:sz w:val="22"/>
          <w:szCs w:val="22"/>
        </w:rPr>
        <w:t xml:space="preserve">nie od rodzaju powinna odpowiadać wymaganiom </w:t>
      </w:r>
      <w:r>
        <w:rPr>
          <w:sz w:val="22"/>
          <w:szCs w:val="22"/>
        </w:rPr>
        <w:t>zawartych w instrukcjach poszczególnych producentów farb,</w:t>
      </w:r>
    </w:p>
    <w:p w14:paraId="3AC478EF" w14:textId="77777777" w:rsidR="00312F82" w:rsidRPr="00312F82" w:rsidRDefault="00312F82" w:rsidP="00312F82">
      <w:pPr>
        <w:pStyle w:val="Default"/>
        <w:jc w:val="both"/>
        <w:rPr>
          <w:sz w:val="22"/>
          <w:szCs w:val="22"/>
        </w:rPr>
      </w:pPr>
      <w:r w:rsidRPr="00312F82">
        <w:rPr>
          <w:sz w:val="22"/>
          <w:szCs w:val="22"/>
        </w:rPr>
        <w:t>− wszelkie ewentualne uszkodzenia tynków powinny być nap</w:t>
      </w:r>
      <w:r>
        <w:rPr>
          <w:sz w:val="22"/>
          <w:szCs w:val="22"/>
        </w:rPr>
        <w:t xml:space="preserve">rawione przed przystąpieniem do </w:t>
      </w:r>
      <w:r w:rsidRPr="00312F82">
        <w:rPr>
          <w:sz w:val="22"/>
          <w:szCs w:val="22"/>
        </w:rPr>
        <w:t xml:space="preserve">malowania przez wypełnienie zaprawą uszkodzonych miejsc </w:t>
      </w:r>
      <w:r>
        <w:rPr>
          <w:sz w:val="22"/>
          <w:szCs w:val="22"/>
        </w:rPr>
        <w:t xml:space="preserve">i zatarcie równo z powierzchnią </w:t>
      </w:r>
      <w:r w:rsidRPr="00312F82">
        <w:rPr>
          <w:sz w:val="22"/>
          <w:szCs w:val="22"/>
        </w:rPr>
        <w:t>tynku,</w:t>
      </w:r>
    </w:p>
    <w:p w14:paraId="1E604D15" w14:textId="77777777" w:rsidR="00312F82" w:rsidRPr="00312F82" w:rsidRDefault="00312F82" w:rsidP="00312F82">
      <w:pPr>
        <w:pStyle w:val="Default"/>
        <w:jc w:val="both"/>
        <w:rPr>
          <w:sz w:val="22"/>
          <w:szCs w:val="22"/>
        </w:rPr>
      </w:pPr>
      <w:r w:rsidRPr="00312F82">
        <w:rPr>
          <w:sz w:val="22"/>
          <w:szCs w:val="22"/>
        </w:rPr>
        <w:t>− tynki gipsowe nie mogą stanowić podło</w:t>
      </w:r>
      <w:r>
        <w:rPr>
          <w:sz w:val="22"/>
          <w:szCs w:val="22"/>
        </w:rPr>
        <w:t>ż</w:t>
      </w:r>
      <w:r w:rsidRPr="00312F82">
        <w:rPr>
          <w:sz w:val="22"/>
          <w:szCs w:val="22"/>
        </w:rPr>
        <w:t>a w przypadku malowania farbami kr</w:t>
      </w:r>
      <w:r>
        <w:rPr>
          <w:sz w:val="22"/>
          <w:szCs w:val="22"/>
        </w:rPr>
        <w:t xml:space="preserve">zemianowymi, a przy </w:t>
      </w:r>
      <w:r w:rsidRPr="00312F82">
        <w:rPr>
          <w:sz w:val="22"/>
          <w:szCs w:val="22"/>
        </w:rPr>
        <w:t>malowaniu farbami emulsyjnymi powinny być odpowiednio zaimpregnowane,</w:t>
      </w:r>
    </w:p>
    <w:p w14:paraId="6F79D373" w14:textId="77777777" w:rsidR="00312F82" w:rsidRPr="00312F82" w:rsidRDefault="00312F82" w:rsidP="00312F82">
      <w:pPr>
        <w:pStyle w:val="Default"/>
        <w:jc w:val="both"/>
        <w:rPr>
          <w:sz w:val="22"/>
          <w:szCs w:val="22"/>
        </w:rPr>
      </w:pPr>
      <w:r w:rsidRPr="00312F82">
        <w:rPr>
          <w:sz w:val="22"/>
          <w:szCs w:val="22"/>
        </w:rPr>
        <w:t>− przygotowana pod malowanie powierzchnia tynku powinna by</w:t>
      </w:r>
      <w:r>
        <w:rPr>
          <w:sz w:val="22"/>
          <w:szCs w:val="22"/>
        </w:rPr>
        <w:t xml:space="preserve">ć oczyszczona od zanieczyszczeń </w:t>
      </w:r>
      <w:r w:rsidRPr="00312F82">
        <w:rPr>
          <w:sz w:val="22"/>
          <w:szCs w:val="22"/>
        </w:rPr>
        <w:t>mechanicznych i chemicznych oraz osypujących się ziar</w:t>
      </w:r>
      <w:r>
        <w:rPr>
          <w:sz w:val="22"/>
          <w:szCs w:val="22"/>
        </w:rPr>
        <w:t>en piasku, a w przypadku tynków uprzednio malowanych takż</w:t>
      </w:r>
      <w:r w:rsidRPr="00312F82">
        <w:rPr>
          <w:sz w:val="22"/>
          <w:szCs w:val="22"/>
        </w:rPr>
        <w:t>e oczyszczona z łuszczącej lup pylącej się starej powłoki malarskiej,</w:t>
      </w:r>
    </w:p>
    <w:p w14:paraId="2FB1E527" w14:textId="77777777" w:rsidR="00312F82" w:rsidRDefault="00312F82" w:rsidP="00312F82">
      <w:pPr>
        <w:pStyle w:val="Default"/>
        <w:jc w:val="both"/>
        <w:rPr>
          <w:sz w:val="22"/>
          <w:szCs w:val="22"/>
        </w:rPr>
      </w:pPr>
      <w:r w:rsidRPr="00312F82">
        <w:rPr>
          <w:sz w:val="22"/>
          <w:szCs w:val="22"/>
        </w:rPr>
        <w:t>− po oczyszczeni tynk nie powinien być rozmiękczony (np. gipsowy).</w:t>
      </w:r>
    </w:p>
    <w:p w14:paraId="56B0E51B" w14:textId="77777777" w:rsidR="00187399" w:rsidRPr="00187399" w:rsidRDefault="00187399" w:rsidP="00312F82">
      <w:pPr>
        <w:pStyle w:val="Default"/>
        <w:jc w:val="both"/>
        <w:rPr>
          <w:b/>
          <w:i/>
          <w:sz w:val="22"/>
          <w:szCs w:val="22"/>
        </w:rPr>
      </w:pPr>
      <w:r>
        <w:rPr>
          <w:b/>
          <w:i/>
          <w:sz w:val="22"/>
          <w:szCs w:val="22"/>
        </w:rPr>
        <w:t>Malowanie właściwe</w:t>
      </w:r>
    </w:p>
    <w:p w14:paraId="5B5211C7" w14:textId="77777777" w:rsidR="00312F82" w:rsidRPr="0035244C" w:rsidRDefault="00187399" w:rsidP="00187399">
      <w:pPr>
        <w:pStyle w:val="Default"/>
        <w:jc w:val="both"/>
        <w:rPr>
          <w:sz w:val="22"/>
          <w:szCs w:val="22"/>
        </w:rPr>
      </w:pPr>
      <w:r w:rsidRPr="00187399">
        <w:rPr>
          <w:sz w:val="22"/>
          <w:szCs w:val="22"/>
        </w:rPr>
        <w:t>W pomieszczeniach zamkniętych przy pracach malarskich należy z</w:t>
      </w:r>
      <w:r>
        <w:rPr>
          <w:sz w:val="22"/>
          <w:szCs w:val="22"/>
        </w:rPr>
        <w:t xml:space="preserve">apewnić odpowiednią wentylację. </w:t>
      </w:r>
      <w:r w:rsidRPr="00187399">
        <w:rPr>
          <w:sz w:val="22"/>
          <w:szCs w:val="22"/>
        </w:rPr>
        <w:t>Roboty malarskie wewnątrz budynku można rozpocząć po oczyszczeniu i przygoto</w:t>
      </w:r>
      <w:r>
        <w:rPr>
          <w:sz w:val="22"/>
          <w:szCs w:val="22"/>
        </w:rPr>
        <w:t xml:space="preserve">waniu podłoża. </w:t>
      </w:r>
      <w:r w:rsidRPr="00187399">
        <w:rPr>
          <w:sz w:val="22"/>
          <w:szCs w:val="22"/>
        </w:rPr>
        <w:t>Pierwsze malowanie powinno być wykonane po całkowitym uk</w:t>
      </w:r>
      <w:r>
        <w:rPr>
          <w:sz w:val="22"/>
          <w:szCs w:val="22"/>
        </w:rPr>
        <w:t xml:space="preserve">ończeniu robót instalacyjnych z </w:t>
      </w:r>
      <w:r w:rsidRPr="00187399">
        <w:rPr>
          <w:sz w:val="22"/>
          <w:szCs w:val="22"/>
        </w:rPr>
        <w:t>wyjątkiem założenia urządzeń sanitarnych oraz armatury oświet</w:t>
      </w:r>
      <w:r>
        <w:rPr>
          <w:sz w:val="22"/>
          <w:szCs w:val="22"/>
        </w:rPr>
        <w:t xml:space="preserve">leniowej; wykonaniu podłoży pod </w:t>
      </w:r>
      <w:r w:rsidRPr="00187399">
        <w:rPr>
          <w:sz w:val="22"/>
          <w:szCs w:val="22"/>
        </w:rPr>
        <w:t>wykładziny podłogowe, całkowitym dopasowaniem i wyregulowani</w:t>
      </w:r>
      <w:r>
        <w:rPr>
          <w:sz w:val="22"/>
          <w:szCs w:val="22"/>
        </w:rPr>
        <w:t xml:space="preserve">em stolarki. </w:t>
      </w:r>
      <w:r w:rsidRPr="00187399">
        <w:rPr>
          <w:sz w:val="22"/>
          <w:szCs w:val="22"/>
        </w:rPr>
        <w:t>Elementy, które w czasie prowadzenia robót malarskich mogą u</w:t>
      </w:r>
      <w:r>
        <w:rPr>
          <w:sz w:val="22"/>
          <w:szCs w:val="22"/>
        </w:rPr>
        <w:t xml:space="preserve">lec uszkodzeniu lub zabrudzeniu </w:t>
      </w:r>
      <w:r w:rsidRPr="00187399">
        <w:rPr>
          <w:sz w:val="22"/>
          <w:szCs w:val="22"/>
        </w:rPr>
        <w:t>należy zab</w:t>
      </w:r>
      <w:r>
        <w:rPr>
          <w:sz w:val="22"/>
          <w:szCs w:val="22"/>
        </w:rPr>
        <w:t xml:space="preserve">ezpieczyć i osłonić. </w:t>
      </w:r>
      <w:r w:rsidRPr="00187399">
        <w:rPr>
          <w:sz w:val="22"/>
          <w:szCs w:val="22"/>
        </w:rPr>
        <w:t>Prace malarskie należy prowadzić zgodnie z instrukcją producenta farb.</w:t>
      </w:r>
      <w:r>
        <w:rPr>
          <w:sz w:val="22"/>
          <w:szCs w:val="22"/>
        </w:rPr>
        <w:t xml:space="preserve"> W celu uniknięcia różnic </w:t>
      </w:r>
      <w:r w:rsidRPr="00187399">
        <w:rPr>
          <w:sz w:val="22"/>
          <w:szCs w:val="22"/>
        </w:rPr>
        <w:t>kolorystycznych niezbędne jest wykonanie powierz</w:t>
      </w:r>
      <w:r>
        <w:rPr>
          <w:sz w:val="22"/>
          <w:szCs w:val="22"/>
        </w:rPr>
        <w:t xml:space="preserve">chni stanowiącej odrębną całość </w:t>
      </w:r>
      <w:r w:rsidRPr="00187399">
        <w:rPr>
          <w:sz w:val="22"/>
          <w:szCs w:val="22"/>
        </w:rPr>
        <w:t>architektoniczną w jednym cyklu roboczym. Podczas nanoszenia</w:t>
      </w:r>
      <w:r>
        <w:rPr>
          <w:sz w:val="22"/>
          <w:szCs w:val="22"/>
        </w:rPr>
        <w:t xml:space="preserve"> i schnięcia farby </w:t>
      </w:r>
      <w:r w:rsidRPr="00187399">
        <w:rPr>
          <w:sz w:val="22"/>
          <w:szCs w:val="22"/>
        </w:rPr>
        <w:t>powinna bezwzględnie występować tempera</w:t>
      </w:r>
      <w:r>
        <w:rPr>
          <w:sz w:val="22"/>
          <w:szCs w:val="22"/>
        </w:rPr>
        <w:t xml:space="preserve">tura powyżej 50C. Pomieszczenia </w:t>
      </w:r>
      <w:r w:rsidRPr="00187399">
        <w:rPr>
          <w:sz w:val="22"/>
          <w:szCs w:val="22"/>
        </w:rPr>
        <w:t>zamknięte po malowaniu należy wietrzyć.</w:t>
      </w:r>
    </w:p>
    <w:p w14:paraId="7680D861" w14:textId="77777777" w:rsidR="003E3CE7" w:rsidRPr="002268A1" w:rsidRDefault="003E3CE7" w:rsidP="001F18FC">
      <w:pPr>
        <w:pStyle w:val="Nagwek2"/>
        <w:numPr>
          <w:ilvl w:val="1"/>
          <w:numId w:val="7"/>
        </w:numPr>
        <w:spacing w:line="240" w:lineRule="auto"/>
        <w:ind w:left="567" w:hanging="567"/>
        <w:rPr>
          <w:rFonts w:ascii="Times New Roman" w:hAnsi="Times New Roman" w:cs="Times New Roman"/>
          <w:color w:val="auto"/>
          <w:sz w:val="22"/>
          <w:szCs w:val="22"/>
        </w:rPr>
      </w:pPr>
      <w:bookmarkStart w:id="199" w:name="_Toc214262574"/>
      <w:r w:rsidRPr="002268A1">
        <w:rPr>
          <w:rFonts w:ascii="Times New Roman" w:hAnsi="Times New Roman" w:cs="Times New Roman"/>
          <w:color w:val="auto"/>
          <w:sz w:val="22"/>
          <w:szCs w:val="22"/>
        </w:rPr>
        <w:t>KONTROLA JAKOŚCI ROBÓT</w:t>
      </w:r>
      <w:bookmarkEnd w:id="199"/>
      <w:r w:rsidRPr="002268A1">
        <w:rPr>
          <w:rFonts w:ascii="Times New Roman" w:hAnsi="Times New Roman" w:cs="Times New Roman"/>
          <w:color w:val="auto"/>
          <w:sz w:val="22"/>
          <w:szCs w:val="22"/>
        </w:rPr>
        <w:t xml:space="preserve"> </w:t>
      </w:r>
    </w:p>
    <w:p w14:paraId="47FA0051" w14:textId="77777777" w:rsidR="003E3CE7" w:rsidRPr="002268A1" w:rsidRDefault="003E3CE7" w:rsidP="001F18FC">
      <w:pPr>
        <w:pStyle w:val="Nagwek3"/>
        <w:numPr>
          <w:ilvl w:val="2"/>
          <w:numId w:val="7"/>
        </w:numPr>
        <w:ind w:left="567" w:hanging="567"/>
        <w:rPr>
          <w:rFonts w:ascii="Times New Roman" w:hAnsi="Times New Roman" w:cs="Times New Roman"/>
          <w:color w:val="auto"/>
          <w:sz w:val="22"/>
          <w:szCs w:val="22"/>
        </w:rPr>
      </w:pPr>
      <w:bookmarkStart w:id="200" w:name="_Toc214262575"/>
      <w:r w:rsidRPr="002268A1">
        <w:rPr>
          <w:rFonts w:ascii="Times New Roman" w:hAnsi="Times New Roman" w:cs="Times New Roman"/>
          <w:color w:val="auto"/>
          <w:sz w:val="22"/>
          <w:szCs w:val="22"/>
        </w:rPr>
        <w:t>Wymagania ogólne</w:t>
      </w:r>
      <w:bookmarkEnd w:id="200"/>
    </w:p>
    <w:p w14:paraId="5CEAFFA9" w14:textId="77777777" w:rsidR="003E3CE7" w:rsidRDefault="003E3CE7" w:rsidP="003E3CE7">
      <w:pPr>
        <w:pStyle w:val="Default"/>
        <w:jc w:val="both"/>
        <w:rPr>
          <w:sz w:val="22"/>
          <w:szCs w:val="22"/>
        </w:rPr>
      </w:pPr>
      <w:r w:rsidRPr="00625802">
        <w:rPr>
          <w:sz w:val="22"/>
          <w:szCs w:val="22"/>
        </w:rPr>
        <w:t>Kontrola jakości wykonania robót polega na sprawdzeniu zgodności z dokumentacją projekto</w:t>
      </w:r>
      <w:r>
        <w:rPr>
          <w:sz w:val="22"/>
          <w:szCs w:val="22"/>
        </w:rPr>
        <w:t xml:space="preserve">wą oraz </w:t>
      </w:r>
      <w:r w:rsidRPr="00625802">
        <w:rPr>
          <w:sz w:val="22"/>
          <w:szCs w:val="22"/>
        </w:rPr>
        <w:t>wymaganiami podanymi w przytoczonych no</w:t>
      </w:r>
      <w:r>
        <w:rPr>
          <w:sz w:val="22"/>
          <w:szCs w:val="22"/>
        </w:rPr>
        <w:t xml:space="preserve">rmach i niniejszej specyfikacji. </w:t>
      </w:r>
      <w:r w:rsidRPr="00625802">
        <w:rPr>
          <w:sz w:val="22"/>
          <w:szCs w:val="22"/>
        </w:rPr>
        <w:t>Ocena poszczególnych etapów robót potwierdzana jest wpisem do Dziennika Budowy.</w:t>
      </w:r>
    </w:p>
    <w:p w14:paraId="7CB90CF9" w14:textId="77777777" w:rsidR="005139D8" w:rsidRDefault="005139D8" w:rsidP="003E3CE7">
      <w:pPr>
        <w:pStyle w:val="Default"/>
        <w:jc w:val="both"/>
        <w:rPr>
          <w:sz w:val="22"/>
          <w:szCs w:val="22"/>
        </w:rPr>
      </w:pPr>
    </w:p>
    <w:p w14:paraId="3E5EE73D" w14:textId="77777777" w:rsidR="003E3CE7" w:rsidRPr="00F2478C" w:rsidRDefault="003E3CE7" w:rsidP="001F18FC">
      <w:pPr>
        <w:pStyle w:val="Nagwek3"/>
        <w:numPr>
          <w:ilvl w:val="2"/>
          <w:numId w:val="7"/>
        </w:numPr>
        <w:ind w:left="567" w:hanging="567"/>
        <w:rPr>
          <w:rFonts w:ascii="Times New Roman" w:hAnsi="Times New Roman" w:cs="Times New Roman"/>
          <w:color w:val="auto"/>
          <w:sz w:val="22"/>
          <w:szCs w:val="22"/>
        </w:rPr>
      </w:pPr>
      <w:bookmarkStart w:id="201" w:name="_Toc214262576"/>
      <w:r w:rsidRPr="00F2478C">
        <w:rPr>
          <w:rFonts w:ascii="Times New Roman" w:hAnsi="Times New Roman" w:cs="Times New Roman"/>
          <w:color w:val="auto"/>
          <w:sz w:val="22"/>
          <w:szCs w:val="22"/>
        </w:rPr>
        <w:t>Odbiór robót</w:t>
      </w:r>
      <w:bookmarkEnd w:id="201"/>
    </w:p>
    <w:p w14:paraId="7ECF7016" w14:textId="77777777" w:rsidR="00121B71" w:rsidRPr="00121B71" w:rsidRDefault="00121B71" w:rsidP="00121B71">
      <w:pPr>
        <w:pStyle w:val="Default"/>
        <w:jc w:val="both"/>
        <w:rPr>
          <w:b/>
          <w:i/>
          <w:sz w:val="22"/>
          <w:szCs w:val="22"/>
        </w:rPr>
      </w:pPr>
      <w:r>
        <w:rPr>
          <w:b/>
          <w:i/>
          <w:sz w:val="22"/>
          <w:szCs w:val="22"/>
        </w:rPr>
        <w:t>Badania w czasie robót malarskich</w:t>
      </w:r>
    </w:p>
    <w:p w14:paraId="770BF0CD" w14:textId="77777777" w:rsidR="00121B71" w:rsidRPr="00121B71" w:rsidRDefault="00121B71" w:rsidP="00121B71">
      <w:pPr>
        <w:pStyle w:val="Default"/>
        <w:jc w:val="both"/>
        <w:rPr>
          <w:sz w:val="22"/>
          <w:szCs w:val="22"/>
        </w:rPr>
      </w:pPr>
      <w:r w:rsidRPr="00121B71">
        <w:rPr>
          <w:sz w:val="22"/>
          <w:szCs w:val="22"/>
        </w:rPr>
        <w:t>Badanie podłoża pod malowanie, w zależności od jego rodzaju, n</w:t>
      </w:r>
      <w:r>
        <w:rPr>
          <w:sz w:val="22"/>
          <w:szCs w:val="22"/>
        </w:rPr>
        <w:t xml:space="preserve">ależy </w:t>
      </w:r>
      <w:r w:rsidRPr="00121B71">
        <w:rPr>
          <w:sz w:val="22"/>
          <w:szCs w:val="22"/>
        </w:rPr>
        <w:t>wykonywać w następujących terminach:</w:t>
      </w:r>
    </w:p>
    <w:p w14:paraId="2021EF92" w14:textId="77777777" w:rsidR="00121B71" w:rsidRPr="00121B71" w:rsidRDefault="00121B71" w:rsidP="000E51E3">
      <w:pPr>
        <w:pStyle w:val="Default"/>
        <w:numPr>
          <w:ilvl w:val="0"/>
          <w:numId w:val="14"/>
        </w:numPr>
        <w:ind w:left="284" w:hanging="284"/>
        <w:jc w:val="both"/>
        <w:rPr>
          <w:sz w:val="22"/>
          <w:szCs w:val="22"/>
        </w:rPr>
      </w:pPr>
      <w:r w:rsidRPr="00121B71">
        <w:rPr>
          <w:sz w:val="22"/>
          <w:szCs w:val="22"/>
        </w:rPr>
        <w:t>dla podłoża betonowego nie wcześniej niż po 4 tygodniach od daty jego</w:t>
      </w:r>
      <w:r>
        <w:rPr>
          <w:sz w:val="22"/>
          <w:szCs w:val="22"/>
        </w:rPr>
        <w:t xml:space="preserve"> </w:t>
      </w:r>
      <w:r w:rsidRPr="00121B71">
        <w:rPr>
          <w:sz w:val="22"/>
          <w:szCs w:val="22"/>
        </w:rPr>
        <w:t>wykonania,</w:t>
      </w:r>
    </w:p>
    <w:p w14:paraId="50F07AB2" w14:textId="77777777" w:rsidR="00121B71" w:rsidRPr="00121B71" w:rsidRDefault="00121B71" w:rsidP="000E51E3">
      <w:pPr>
        <w:pStyle w:val="Default"/>
        <w:numPr>
          <w:ilvl w:val="0"/>
          <w:numId w:val="14"/>
        </w:numPr>
        <w:ind w:left="284" w:hanging="284"/>
        <w:jc w:val="both"/>
        <w:rPr>
          <w:sz w:val="22"/>
          <w:szCs w:val="22"/>
        </w:rPr>
      </w:pPr>
      <w:r w:rsidRPr="00121B71">
        <w:rPr>
          <w:sz w:val="22"/>
          <w:szCs w:val="22"/>
        </w:rPr>
        <w:t>dla pozostałych podłoży, po otrzymaniu protokołu z ich przyjęcia.</w:t>
      </w:r>
    </w:p>
    <w:p w14:paraId="349FE385" w14:textId="77777777" w:rsidR="00121B71" w:rsidRDefault="00121B71" w:rsidP="00121B71">
      <w:pPr>
        <w:pStyle w:val="Default"/>
        <w:jc w:val="both"/>
        <w:rPr>
          <w:sz w:val="22"/>
          <w:szCs w:val="22"/>
        </w:rPr>
      </w:pPr>
      <w:r w:rsidRPr="00121B71">
        <w:rPr>
          <w:sz w:val="22"/>
          <w:szCs w:val="22"/>
        </w:rPr>
        <w:t>Badanie podłoża powinno by</w:t>
      </w:r>
      <w:r>
        <w:rPr>
          <w:sz w:val="22"/>
          <w:szCs w:val="22"/>
        </w:rPr>
        <w:t xml:space="preserve">ć przeprowadzane po zamocowaniu </w:t>
      </w:r>
      <w:r w:rsidRPr="00121B71">
        <w:rPr>
          <w:sz w:val="22"/>
          <w:szCs w:val="22"/>
        </w:rPr>
        <w:t>i wbudowaniu wszystkich elementów pr</w:t>
      </w:r>
      <w:r>
        <w:rPr>
          <w:sz w:val="22"/>
          <w:szCs w:val="22"/>
        </w:rPr>
        <w:t xml:space="preserve">zeznaczonych do malowania. Przy </w:t>
      </w:r>
      <w:r w:rsidRPr="00121B71">
        <w:rPr>
          <w:sz w:val="22"/>
          <w:szCs w:val="22"/>
        </w:rPr>
        <w:t>podłożu z płyt gipsowo-kartonowych kontroli podlega wilgotność, wygląd</w:t>
      </w:r>
      <w:r>
        <w:rPr>
          <w:sz w:val="22"/>
          <w:szCs w:val="22"/>
        </w:rPr>
        <w:t xml:space="preserve"> </w:t>
      </w:r>
      <w:r w:rsidRPr="00121B71">
        <w:rPr>
          <w:sz w:val="22"/>
          <w:szCs w:val="22"/>
        </w:rPr>
        <w:t>i czystość powierzchni, wykonanie napraw i uzupełnień, wykończenie styków</w:t>
      </w:r>
      <w:r>
        <w:rPr>
          <w:sz w:val="22"/>
          <w:szCs w:val="22"/>
        </w:rPr>
        <w:t xml:space="preserve"> </w:t>
      </w:r>
      <w:r w:rsidRPr="00121B71">
        <w:rPr>
          <w:sz w:val="22"/>
          <w:szCs w:val="22"/>
        </w:rPr>
        <w:t>oraz zabezpieczenie wkrętów. Wygląd pow</w:t>
      </w:r>
      <w:r>
        <w:rPr>
          <w:sz w:val="22"/>
          <w:szCs w:val="22"/>
        </w:rPr>
        <w:t xml:space="preserve">ierzchni podłoży należy oceniać </w:t>
      </w:r>
      <w:r w:rsidRPr="00121B71">
        <w:rPr>
          <w:sz w:val="22"/>
          <w:szCs w:val="22"/>
        </w:rPr>
        <w:t>wizualnie, z odległości około 1 m, w ro</w:t>
      </w:r>
      <w:r>
        <w:rPr>
          <w:sz w:val="22"/>
          <w:szCs w:val="22"/>
        </w:rPr>
        <w:t xml:space="preserve">zproszonym świetle dziennym lub </w:t>
      </w:r>
      <w:r w:rsidRPr="00121B71">
        <w:rPr>
          <w:sz w:val="22"/>
          <w:szCs w:val="22"/>
        </w:rPr>
        <w:t xml:space="preserve">sztucznym. Zapylenie powierzchni </w:t>
      </w:r>
      <w:r>
        <w:rPr>
          <w:sz w:val="22"/>
          <w:szCs w:val="22"/>
        </w:rPr>
        <w:t xml:space="preserve">należy oceniać przez przetarcie </w:t>
      </w:r>
      <w:r w:rsidRPr="00121B71">
        <w:rPr>
          <w:sz w:val="22"/>
          <w:szCs w:val="22"/>
        </w:rPr>
        <w:t>powierzchni suchą, czystą ręką. Wilgotność podłoż</w:t>
      </w:r>
      <w:r>
        <w:rPr>
          <w:sz w:val="22"/>
          <w:szCs w:val="22"/>
        </w:rPr>
        <w:t xml:space="preserve">y należy oceniać przy </w:t>
      </w:r>
      <w:r w:rsidRPr="00121B71">
        <w:rPr>
          <w:sz w:val="22"/>
          <w:szCs w:val="22"/>
        </w:rPr>
        <w:t>użyciu odpowiednich przyrządów.</w:t>
      </w:r>
    </w:p>
    <w:p w14:paraId="74E82B85" w14:textId="77777777" w:rsidR="00121B71" w:rsidRPr="00121B71" w:rsidRDefault="00121B71" w:rsidP="00121B71">
      <w:pPr>
        <w:pStyle w:val="Default"/>
        <w:jc w:val="both"/>
        <w:rPr>
          <w:b/>
          <w:i/>
          <w:sz w:val="22"/>
          <w:szCs w:val="22"/>
        </w:rPr>
      </w:pPr>
      <w:r>
        <w:rPr>
          <w:b/>
          <w:i/>
          <w:sz w:val="22"/>
          <w:szCs w:val="22"/>
        </w:rPr>
        <w:t>Badanie jakości robót malarskich</w:t>
      </w:r>
    </w:p>
    <w:p w14:paraId="09DA9517" w14:textId="77777777" w:rsidR="00121B71" w:rsidRPr="00121B71" w:rsidRDefault="00121B71" w:rsidP="00121B71">
      <w:pPr>
        <w:pStyle w:val="Default"/>
        <w:jc w:val="both"/>
        <w:rPr>
          <w:sz w:val="22"/>
          <w:szCs w:val="22"/>
        </w:rPr>
      </w:pPr>
      <w:r w:rsidRPr="00121B71">
        <w:rPr>
          <w:sz w:val="22"/>
          <w:szCs w:val="22"/>
        </w:rPr>
        <w:t>Badania powłok przy ich odbiorze należy przeprowadzać nie wcześniej niż po 14</w:t>
      </w:r>
    </w:p>
    <w:p w14:paraId="21964BEE" w14:textId="77777777" w:rsidR="00121B71" w:rsidRPr="00121B71" w:rsidRDefault="00121B71" w:rsidP="00121B71">
      <w:pPr>
        <w:pStyle w:val="Default"/>
        <w:jc w:val="both"/>
        <w:rPr>
          <w:sz w:val="22"/>
          <w:szCs w:val="22"/>
        </w:rPr>
      </w:pPr>
      <w:r w:rsidRPr="00121B71">
        <w:rPr>
          <w:sz w:val="22"/>
          <w:szCs w:val="22"/>
        </w:rPr>
        <w:t>dniach od zakończenia ich wykonywania. Badania techniczne należy przeprowadzać</w:t>
      </w:r>
    </w:p>
    <w:p w14:paraId="1DEBA242" w14:textId="77777777" w:rsidR="00121B71" w:rsidRPr="00121B71" w:rsidRDefault="00121B71" w:rsidP="00121B71">
      <w:pPr>
        <w:pStyle w:val="Default"/>
        <w:jc w:val="both"/>
        <w:rPr>
          <w:sz w:val="22"/>
          <w:szCs w:val="22"/>
        </w:rPr>
      </w:pPr>
      <w:r w:rsidRPr="00121B71">
        <w:rPr>
          <w:sz w:val="22"/>
          <w:szCs w:val="22"/>
        </w:rPr>
        <w:lastRenderedPageBreak/>
        <w:t>w temperaturze powietrza, co najmniej +5 C i przy wilgotności względnej powietrza</w:t>
      </w:r>
    </w:p>
    <w:p w14:paraId="73BC8BAD" w14:textId="77777777" w:rsidR="00121B71" w:rsidRPr="00121B71" w:rsidRDefault="00121B71" w:rsidP="00121B71">
      <w:pPr>
        <w:pStyle w:val="Default"/>
        <w:jc w:val="both"/>
        <w:rPr>
          <w:sz w:val="22"/>
          <w:szCs w:val="22"/>
        </w:rPr>
      </w:pPr>
      <w:r w:rsidRPr="00121B71">
        <w:rPr>
          <w:sz w:val="22"/>
          <w:szCs w:val="22"/>
        </w:rPr>
        <w:t>nieprzekraczającej 65%.</w:t>
      </w:r>
    </w:p>
    <w:p w14:paraId="2347538D" w14:textId="77777777" w:rsidR="00121B71" w:rsidRPr="00121B71" w:rsidRDefault="00121B71" w:rsidP="00121B71">
      <w:pPr>
        <w:pStyle w:val="Default"/>
        <w:jc w:val="both"/>
        <w:rPr>
          <w:sz w:val="22"/>
          <w:szCs w:val="22"/>
        </w:rPr>
      </w:pPr>
      <w:r w:rsidRPr="00121B71">
        <w:rPr>
          <w:sz w:val="22"/>
          <w:szCs w:val="22"/>
        </w:rPr>
        <w:t>Ocena jakości powłok malarskich obejmuje:</w:t>
      </w:r>
    </w:p>
    <w:p w14:paraId="025D0AB0" w14:textId="77777777" w:rsidR="00121B71" w:rsidRPr="00121B71" w:rsidRDefault="00121B71" w:rsidP="000E51E3">
      <w:pPr>
        <w:pStyle w:val="Default"/>
        <w:numPr>
          <w:ilvl w:val="0"/>
          <w:numId w:val="14"/>
        </w:numPr>
        <w:ind w:left="284" w:hanging="284"/>
        <w:jc w:val="both"/>
        <w:rPr>
          <w:sz w:val="22"/>
          <w:szCs w:val="22"/>
        </w:rPr>
      </w:pPr>
      <w:r w:rsidRPr="00121B71">
        <w:rPr>
          <w:sz w:val="22"/>
          <w:szCs w:val="22"/>
        </w:rPr>
        <w:t>sprawdzenie wyglądu zewnętrznego,</w:t>
      </w:r>
    </w:p>
    <w:p w14:paraId="466FB9D5" w14:textId="77777777" w:rsidR="00121B71" w:rsidRPr="00121B71" w:rsidRDefault="00121B71" w:rsidP="000E51E3">
      <w:pPr>
        <w:pStyle w:val="Default"/>
        <w:numPr>
          <w:ilvl w:val="0"/>
          <w:numId w:val="14"/>
        </w:numPr>
        <w:ind w:left="284" w:hanging="284"/>
        <w:jc w:val="both"/>
        <w:rPr>
          <w:sz w:val="22"/>
          <w:szCs w:val="22"/>
        </w:rPr>
      </w:pPr>
      <w:r w:rsidRPr="00121B71">
        <w:rPr>
          <w:sz w:val="22"/>
          <w:szCs w:val="22"/>
        </w:rPr>
        <w:t>sprawdzenie zgodności barwy i połysku,</w:t>
      </w:r>
    </w:p>
    <w:p w14:paraId="47390D8D" w14:textId="77777777" w:rsidR="00121B71" w:rsidRPr="00121B71" w:rsidRDefault="00121B71" w:rsidP="000E51E3">
      <w:pPr>
        <w:pStyle w:val="Default"/>
        <w:numPr>
          <w:ilvl w:val="0"/>
          <w:numId w:val="14"/>
        </w:numPr>
        <w:ind w:left="284" w:hanging="284"/>
        <w:jc w:val="both"/>
        <w:rPr>
          <w:sz w:val="22"/>
          <w:szCs w:val="22"/>
        </w:rPr>
      </w:pPr>
      <w:r w:rsidRPr="00121B71">
        <w:rPr>
          <w:sz w:val="22"/>
          <w:szCs w:val="22"/>
        </w:rPr>
        <w:t>sprawdzenie odporności na wycieranie,</w:t>
      </w:r>
    </w:p>
    <w:p w14:paraId="72C9BDA6" w14:textId="77777777" w:rsidR="00121B71" w:rsidRPr="00121B71" w:rsidRDefault="00121B71" w:rsidP="000E51E3">
      <w:pPr>
        <w:pStyle w:val="Default"/>
        <w:numPr>
          <w:ilvl w:val="0"/>
          <w:numId w:val="14"/>
        </w:numPr>
        <w:ind w:left="284" w:hanging="284"/>
        <w:jc w:val="both"/>
        <w:rPr>
          <w:sz w:val="22"/>
          <w:szCs w:val="22"/>
        </w:rPr>
      </w:pPr>
      <w:r w:rsidRPr="00121B71">
        <w:rPr>
          <w:sz w:val="22"/>
          <w:szCs w:val="22"/>
        </w:rPr>
        <w:t>sprawdzenie przyczepności powłoki,</w:t>
      </w:r>
    </w:p>
    <w:p w14:paraId="407D8AEE" w14:textId="77777777" w:rsidR="00121B71" w:rsidRPr="00121B71" w:rsidRDefault="00121B71" w:rsidP="000E51E3">
      <w:pPr>
        <w:pStyle w:val="Default"/>
        <w:numPr>
          <w:ilvl w:val="0"/>
          <w:numId w:val="14"/>
        </w:numPr>
        <w:ind w:left="284" w:hanging="284"/>
        <w:jc w:val="both"/>
        <w:rPr>
          <w:sz w:val="22"/>
          <w:szCs w:val="22"/>
        </w:rPr>
      </w:pPr>
      <w:r w:rsidRPr="00121B71">
        <w:rPr>
          <w:sz w:val="22"/>
          <w:szCs w:val="22"/>
        </w:rPr>
        <w:t>sprawdzenie odporności na zmywanie.</w:t>
      </w:r>
    </w:p>
    <w:p w14:paraId="2B47AF98" w14:textId="77777777" w:rsidR="00121B71" w:rsidRPr="00121B71" w:rsidRDefault="00121B71" w:rsidP="00121B71">
      <w:pPr>
        <w:pStyle w:val="Default"/>
        <w:jc w:val="both"/>
        <w:rPr>
          <w:sz w:val="22"/>
          <w:szCs w:val="22"/>
        </w:rPr>
      </w:pPr>
      <w:r w:rsidRPr="00121B71">
        <w:rPr>
          <w:sz w:val="22"/>
          <w:szCs w:val="22"/>
        </w:rPr>
        <w:t>Metody przeprowadzania badań powłok malarskich w czasie odbioru robót:</w:t>
      </w:r>
    </w:p>
    <w:p w14:paraId="7828199B" w14:textId="77777777" w:rsidR="00121B71" w:rsidRPr="00121B71" w:rsidRDefault="00121B71" w:rsidP="000E51E3">
      <w:pPr>
        <w:pStyle w:val="Default"/>
        <w:numPr>
          <w:ilvl w:val="0"/>
          <w:numId w:val="15"/>
        </w:numPr>
        <w:ind w:left="284" w:hanging="284"/>
        <w:jc w:val="both"/>
        <w:rPr>
          <w:sz w:val="22"/>
          <w:szCs w:val="22"/>
        </w:rPr>
      </w:pPr>
      <w:r w:rsidRPr="00121B71">
        <w:rPr>
          <w:sz w:val="22"/>
          <w:szCs w:val="22"/>
        </w:rPr>
        <w:t>sprawdzenie wyglądu zewnętrznego – wizualnie, okiem nieuzbrojonym w świetle</w:t>
      </w:r>
      <w:r>
        <w:rPr>
          <w:sz w:val="22"/>
          <w:szCs w:val="22"/>
        </w:rPr>
        <w:t xml:space="preserve"> </w:t>
      </w:r>
      <w:r w:rsidRPr="00121B71">
        <w:rPr>
          <w:sz w:val="22"/>
          <w:szCs w:val="22"/>
        </w:rPr>
        <w:t>rozproszonym z odległości około 0,5m,</w:t>
      </w:r>
    </w:p>
    <w:p w14:paraId="356B42C6" w14:textId="77777777" w:rsidR="00121B71" w:rsidRPr="00121B71" w:rsidRDefault="00121B71" w:rsidP="000E51E3">
      <w:pPr>
        <w:pStyle w:val="Default"/>
        <w:numPr>
          <w:ilvl w:val="0"/>
          <w:numId w:val="15"/>
        </w:numPr>
        <w:ind w:left="284" w:hanging="284"/>
        <w:jc w:val="both"/>
        <w:rPr>
          <w:sz w:val="22"/>
          <w:szCs w:val="22"/>
        </w:rPr>
      </w:pPr>
      <w:r w:rsidRPr="00121B71">
        <w:rPr>
          <w:sz w:val="22"/>
          <w:szCs w:val="22"/>
        </w:rPr>
        <w:t>sprawdzenie zgodności barwy i połysku – przez porównanie w świetle</w:t>
      </w:r>
      <w:r>
        <w:rPr>
          <w:sz w:val="22"/>
          <w:szCs w:val="22"/>
        </w:rPr>
        <w:t xml:space="preserve"> </w:t>
      </w:r>
      <w:r w:rsidRPr="00121B71">
        <w:rPr>
          <w:sz w:val="22"/>
          <w:szCs w:val="22"/>
        </w:rPr>
        <w:t>rozproszonym barwy i połysku wyschniętej powłoki z wzorcem producenta,</w:t>
      </w:r>
    </w:p>
    <w:p w14:paraId="6EED7C52" w14:textId="77777777" w:rsidR="00121B71" w:rsidRPr="00121B71" w:rsidRDefault="00121B71" w:rsidP="000E51E3">
      <w:pPr>
        <w:pStyle w:val="Default"/>
        <w:numPr>
          <w:ilvl w:val="0"/>
          <w:numId w:val="15"/>
        </w:numPr>
        <w:ind w:left="284" w:hanging="284"/>
        <w:jc w:val="both"/>
        <w:rPr>
          <w:sz w:val="22"/>
          <w:szCs w:val="22"/>
        </w:rPr>
      </w:pPr>
      <w:r w:rsidRPr="00121B71">
        <w:rPr>
          <w:sz w:val="22"/>
          <w:szCs w:val="22"/>
        </w:rPr>
        <w:t>sprawdzenie odporności powłoki na wycieranie – przez lekkie, kilkukrotne</w:t>
      </w:r>
      <w:r>
        <w:rPr>
          <w:sz w:val="22"/>
          <w:szCs w:val="22"/>
        </w:rPr>
        <w:t xml:space="preserve"> </w:t>
      </w:r>
      <w:r w:rsidRPr="00121B71">
        <w:rPr>
          <w:sz w:val="22"/>
          <w:szCs w:val="22"/>
        </w:rPr>
        <w:t>pocieranie jej powierzchni wełnianą lub bawełniana szmatką w kolorze</w:t>
      </w:r>
      <w:r>
        <w:rPr>
          <w:sz w:val="22"/>
          <w:szCs w:val="22"/>
        </w:rPr>
        <w:t xml:space="preserve"> </w:t>
      </w:r>
      <w:r w:rsidRPr="00121B71">
        <w:rPr>
          <w:sz w:val="22"/>
          <w:szCs w:val="22"/>
        </w:rPr>
        <w:t>kontrastowym do powłoki. Powłokę należy uznać odporną na ścieranie, jeżeli na</w:t>
      </w:r>
      <w:r>
        <w:rPr>
          <w:sz w:val="22"/>
          <w:szCs w:val="22"/>
        </w:rPr>
        <w:t xml:space="preserve"> </w:t>
      </w:r>
      <w:r w:rsidRPr="00121B71">
        <w:rPr>
          <w:sz w:val="22"/>
          <w:szCs w:val="22"/>
        </w:rPr>
        <w:t>szmatce nie wystąpiły ślady farby,</w:t>
      </w:r>
    </w:p>
    <w:p w14:paraId="27C74030" w14:textId="77777777" w:rsidR="00121B71" w:rsidRPr="000A3B2D" w:rsidRDefault="00121B71" w:rsidP="000E51E3">
      <w:pPr>
        <w:pStyle w:val="Default"/>
        <w:numPr>
          <w:ilvl w:val="0"/>
          <w:numId w:val="15"/>
        </w:numPr>
        <w:ind w:left="284" w:hanging="284"/>
        <w:jc w:val="both"/>
        <w:rPr>
          <w:sz w:val="22"/>
          <w:szCs w:val="22"/>
        </w:rPr>
      </w:pPr>
      <w:r w:rsidRPr="00121B71">
        <w:rPr>
          <w:sz w:val="22"/>
          <w:szCs w:val="22"/>
        </w:rPr>
        <w:t>sprawdzenie przyczepności powłoki na podłożach mineralnych i mineralno</w:t>
      </w:r>
      <w:r>
        <w:rPr>
          <w:sz w:val="22"/>
          <w:szCs w:val="22"/>
        </w:rPr>
        <w:t>-</w:t>
      </w:r>
      <w:r w:rsidRPr="00121B71">
        <w:rPr>
          <w:sz w:val="22"/>
          <w:szCs w:val="22"/>
        </w:rPr>
        <w:t>włóknistych – przez wykonanie skalpelem siatki nacięć prostopadłych o boku</w:t>
      </w:r>
      <w:r w:rsidR="000A3B2D">
        <w:rPr>
          <w:sz w:val="22"/>
          <w:szCs w:val="22"/>
        </w:rPr>
        <w:t xml:space="preserve"> </w:t>
      </w:r>
      <w:r w:rsidRPr="000A3B2D">
        <w:rPr>
          <w:sz w:val="22"/>
          <w:szCs w:val="22"/>
        </w:rPr>
        <w:t>oczka 5 mm, po 10 oczek w każdą stronę a następnie przetarciu pędzlem naciętej</w:t>
      </w:r>
      <w:r w:rsidR="000A3B2D">
        <w:rPr>
          <w:sz w:val="22"/>
          <w:szCs w:val="22"/>
        </w:rPr>
        <w:t xml:space="preserve"> </w:t>
      </w:r>
      <w:r w:rsidRPr="000A3B2D">
        <w:rPr>
          <w:sz w:val="22"/>
          <w:szCs w:val="22"/>
        </w:rPr>
        <w:t>powłoki: przyczepność powłoki należy uznać za dobrą, jeżeli żaden</w:t>
      </w:r>
      <w:r w:rsidR="000A3B2D">
        <w:rPr>
          <w:sz w:val="22"/>
          <w:szCs w:val="22"/>
        </w:rPr>
        <w:t xml:space="preserve"> </w:t>
      </w:r>
      <w:r w:rsidRPr="000A3B2D">
        <w:rPr>
          <w:sz w:val="22"/>
          <w:szCs w:val="22"/>
        </w:rPr>
        <w:t>z kwadracików nie wypadnie,</w:t>
      </w:r>
    </w:p>
    <w:p w14:paraId="21F64895" w14:textId="77777777" w:rsidR="003E3CE7" w:rsidRPr="000A3B2D" w:rsidRDefault="00121B71" w:rsidP="000E51E3">
      <w:pPr>
        <w:pStyle w:val="Default"/>
        <w:numPr>
          <w:ilvl w:val="0"/>
          <w:numId w:val="15"/>
        </w:numPr>
        <w:ind w:left="284" w:hanging="284"/>
        <w:jc w:val="both"/>
        <w:rPr>
          <w:sz w:val="22"/>
          <w:szCs w:val="22"/>
        </w:rPr>
      </w:pPr>
      <w:r w:rsidRPr="00121B71">
        <w:rPr>
          <w:sz w:val="22"/>
          <w:szCs w:val="22"/>
        </w:rPr>
        <w:t>sprawdzenie odporności na zmywanie – przez pięciokrotne silne potarcie powłoki</w:t>
      </w:r>
      <w:r w:rsidR="000A3B2D">
        <w:rPr>
          <w:sz w:val="22"/>
          <w:szCs w:val="22"/>
        </w:rPr>
        <w:t xml:space="preserve"> </w:t>
      </w:r>
      <w:r w:rsidRPr="000A3B2D">
        <w:rPr>
          <w:sz w:val="22"/>
          <w:szCs w:val="22"/>
        </w:rPr>
        <w:t>mokrą namydloną szczotką z twardej szczeciny</w:t>
      </w:r>
      <w:r w:rsidR="000A3B2D">
        <w:rPr>
          <w:sz w:val="22"/>
          <w:szCs w:val="22"/>
        </w:rPr>
        <w:t xml:space="preserve">, a następnie dokładne spłukanie </w:t>
      </w:r>
      <w:r w:rsidRPr="000A3B2D">
        <w:rPr>
          <w:sz w:val="22"/>
          <w:szCs w:val="22"/>
        </w:rPr>
        <w:t>jej wodą za pomocą miękkiego pędzla; powłokę należy uznać za odporną na</w:t>
      </w:r>
      <w:r w:rsidR="000A3B2D">
        <w:rPr>
          <w:sz w:val="22"/>
          <w:szCs w:val="22"/>
        </w:rPr>
        <w:t xml:space="preserve"> </w:t>
      </w:r>
      <w:r w:rsidRPr="000A3B2D">
        <w:rPr>
          <w:sz w:val="22"/>
          <w:szCs w:val="22"/>
        </w:rPr>
        <w:t>zmywanie, jeżeli piana mydlana na szczotce nie ulegnie zabarwieniu oraz jeżeli</w:t>
      </w:r>
      <w:r w:rsidR="000A3B2D">
        <w:rPr>
          <w:sz w:val="22"/>
          <w:szCs w:val="22"/>
        </w:rPr>
        <w:t xml:space="preserve"> </w:t>
      </w:r>
      <w:r w:rsidRPr="000A3B2D">
        <w:rPr>
          <w:sz w:val="22"/>
          <w:szCs w:val="22"/>
        </w:rPr>
        <w:t>po wyschnięciu cała badana powłoka będzie miała jednakową barwę i nie</w:t>
      </w:r>
      <w:r w:rsidR="000A3B2D">
        <w:rPr>
          <w:sz w:val="22"/>
          <w:szCs w:val="22"/>
        </w:rPr>
        <w:t xml:space="preserve"> </w:t>
      </w:r>
      <w:r w:rsidRPr="000A3B2D">
        <w:rPr>
          <w:sz w:val="22"/>
          <w:szCs w:val="22"/>
        </w:rPr>
        <w:t>powstaną prześwity podłoża.</w:t>
      </w:r>
    </w:p>
    <w:p w14:paraId="004B3920" w14:textId="77777777" w:rsidR="003E3CE7" w:rsidRPr="00214D17" w:rsidRDefault="003E3CE7" w:rsidP="001F18FC">
      <w:pPr>
        <w:pStyle w:val="Nagwek2"/>
        <w:numPr>
          <w:ilvl w:val="1"/>
          <w:numId w:val="7"/>
        </w:numPr>
        <w:ind w:left="567" w:hanging="567"/>
        <w:rPr>
          <w:rFonts w:ascii="Times New Roman" w:hAnsi="Times New Roman" w:cs="Times New Roman"/>
          <w:color w:val="auto"/>
          <w:sz w:val="22"/>
          <w:szCs w:val="22"/>
        </w:rPr>
      </w:pPr>
      <w:bookmarkStart w:id="202" w:name="_Toc214262577"/>
      <w:r w:rsidRPr="00214D17">
        <w:rPr>
          <w:rFonts w:ascii="Times New Roman" w:hAnsi="Times New Roman" w:cs="Times New Roman"/>
          <w:color w:val="auto"/>
          <w:sz w:val="22"/>
          <w:szCs w:val="22"/>
        </w:rPr>
        <w:t>PRZEPISY ZWIĄZANE</w:t>
      </w:r>
      <w:bookmarkEnd w:id="202"/>
      <w:r w:rsidRPr="00214D17">
        <w:rPr>
          <w:rFonts w:ascii="Times New Roman" w:hAnsi="Times New Roman" w:cs="Times New Roman"/>
          <w:color w:val="auto"/>
          <w:sz w:val="22"/>
          <w:szCs w:val="22"/>
        </w:rPr>
        <w:t xml:space="preserve"> </w:t>
      </w:r>
    </w:p>
    <w:p w14:paraId="28ECCB6E" w14:textId="56BF24D0" w:rsidR="000A3B2D" w:rsidRDefault="003E3CE7" w:rsidP="00670061">
      <w:pPr>
        <w:spacing w:after="0"/>
        <w:jc w:val="both"/>
        <w:rPr>
          <w:rFonts w:ascii="Times New Roman" w:hAnsi="Times New Roman" w:cs="Times New Roman"/>
        </w:rPr>
      </w:pPr>
      <w:r w:rsidRPr="00214D17">
        <w:rPr>
          <w:rFonts w:ascii="Times New Roman" w:hAnsi="Times New Roman" w:cs="Times New Roman"/>
        </w:rPr>
        <w:t xml:space="preserve">Roboty będą wykonywane w sposób bezpieczny, ściśle w zgodzie z Polskimi Normami (PN) i przepisami obowiązującymi w Polsce. Specyfikacje Techniczne w różnych miejscach powołują się na </w:t>
      </w:r>
      <w:r w:rsidRPr="002C6DAA">
        <w:rPr>
          <w:rFonts w:ascii="Times New Roman" w:hAnsi="Times New Roman" w:cs="Times New Roman"/>
        </w:rPr>
        <w:t>Normy, przepisy branżowe, instrukcje. Należy je traktować jako integralną część i należy je czytać łącznie z rysunkami i specyfikacjami, jak gdyby tam one występowały. Uważa się, że Wykonawca jest w pełni zaznajomiony z ich zawartością i wymaganiami. Zastosowanie będą miały ostatnie wydania Polskich Norm o</w:t>
      </w:r>
      <w:r>
        <w:rPr>
          <w:rFonts w:ascii="Times New Roman" w:hAnsi="Times New Roman" w:cs="Times New Roman"/>
        </w:rPr>
        <w:t xml:space="preserve"> ile nie postanowiono inaczej. Należy stosować głównie normy:</w:t>
      </w:r>
      <w:r w:rsidR="000A3B2D" w:rsidRPr="000A3B2D">
        <w:rPr>
          <w:rFonts w:ascii="Times New Roman" w:hAnsi="Times New Roman" w:cs="Times New Roman"/>
        </w:rPr>
        <w:cr/>
        <w:t>PN-C 81914:2002 – Farby dyspersyjn</w:t>
      </w:r>
      <w:r w:rsidR="000A3B2D">
        <w:rPr>
          <w:rFonts w:ascii="Times New Roman" w:hAnsi="Times New Roman" w:cs="Times New Roman"/>
        </w:rPr>
        <w:t>e do malowania wnętrz budynków.</w:t>
      </w:r>
    </w:p>
    <w:p w14:paraId="33A702E9" w14:textId="0E221E96" w:rsidR="000A3B2D" w:rsidRDefault="000A3B2D" w:rsidP="000A3B2D">
      <w:pPr>
        <w:spacing w:after="0" w:line="240" w:lineRule="auto"/>
        <w:jc w:val="both"/>
        <w:rPr>
          <w:rFonts w:ascii="Times New Roman" w:hAnsi="Times New Roman" w:cs="Times New Roman"/>
        </w:rPr>
      </w:pPr>
      <w:r w:rsidRPr="000A3B2D">
        <w:rPr>
          <w:rFonts w:ascii="Times New Roman" w:hAnsi="Times New Roman" w:cs="Times New Roman"/>
        </w:rPr>
        <w:t>PN-EN ISO 2409:1999 Farby i lakiery. Metoda siatki naciąć.</w:t>
      </w:r>
    </w:p>
    <w:p w14:paraId="0A5F3D52" w14:textId="77777777" w:rsidR="00702DEE" w:rsidRDefault="00702DEE" w:rsidP="000A3B2D">
      <w:pPr>
        <w:spacing w:after="0" w:line="240" w:lineRule="auto"/>
        <w:jc w:val="both"/>
        <w:rPr>
          <w:rFonts w:ascii="Times New Roman" w:hAnsi="Times New Roman" w:cs="Times New Roman"/>
        </w:rPr>
      </w:pPr>
    </w:p>
    <w:p w14:paraId="5B81CE37" w14:textId="77777777" w:rsidR="00702DEE" w:rsidRDefault="00702DEE" w:rsidP="000A3B2D">
      <w:pPr>
        <w:spacing w:after="0" w:line="240" w:lineRule="auto"/>
        <w:jc w:val="both"/>
        <w:rPr>
          <w:rFonts w:ascii="Times New Roman" w:hAnsi="Times New Roman" w:cs="Times New Roman"/>
        </w:rPr>
      </w:pPr>
    </w:p>
    <w:p w14:paraId="769B52B1" w14:textId="77777777" w:rsidR="00702DEE" w:rsidRDefault="00702DEE" w:rsidP="000A3B2D">
      <w:pPr>
        <w:spacing w:after="0" w:line="240" w:lineRule="auto"/>
        <w:jc w:val="both"/>
        <w:rPr>
          <w:rFonts w:ascii="Times New Roman" w:hAnsi="Times New Roman" w:cs="Times New Roman"/>
        </w:rPr>
      </w:pPr>
    </w:p>
    <w:p w14:paraId="6103ACD5" w14:textId="77777777" w:rsidR="00702DEE" w:rsidRDefault="00702DEE" w:rsidP="000A3B2D">
      <w:pPr>
        <w:spacing w:after="0" w:line="240" w:lineRule="auto"/>
        <w:jc w:val="both"/>
        <w:rPr>
          <w:rFonts w:ascii="Times New Roman" w:hAnsi="Times New Roman" w:cs="Times New Roman"/>
        </w:rPr>
      </w:pPr>
    </w:p>
    <w:p w14:paraId="539EEB4F" w14:textId="77777777" w:rsidR="00702DEE" w:rsidRDefault="00702DEE" w:rsidP="000A3B2D">
      <w:pPr>
        <w:spacing w:after="0" w:line="240" w:lineRule="auto"/>
        <w:jc w:val="both"/>
        <w:rPr>
          <w:rFonts w:ascii="Times New Roman" w:hAnsi="Times New Roman" w:cs="Times New Roman"/>
        </w:rPr>
      </w:pPr>
    </w:p>
    <w:p w14:paraId="62C284FF" w14:textId="77777777" w:rsidR="00702DEE" w:rsidRDefault="00702DEE" w:rsidP="000A3B2D">
      <w:pPr>
        <w:spacing w:after="0" w:line="240" w:lineRule="auto"/>
        <w:jc w:val="both"/>
        <w:rPr>
          <w:rFonts w:ascii="Times New Roman" w:hAnsi="Times New Roman" w:cs="Times New Roman"/>
        </w:rPr>
      </w:pPr>
    </w:p>
    <w:p w14:paraId="6735BCE6" w14:textId="77777777" w:rsidR="00702DEE" w:rsidRDefault="00702DEE" w:rsidP="000A3B2D">
      <w:pPr>
        <w:spacing w:after="0" w:line="240" w:lineRule="auto"/>
        <w:jc w:val="both"/>
        <w:rPr>
          <w:rFonts w:ascii="Times New Roman" w:hAnsi="Times New Roman" w:cs="Times New Roman"/>
        </w:rPr>
      </w:pPr>
    </w:p>
    <w:p w14:paraId="23C062EA" w14:textId="77777777" w:rsidR="00702DEE" w:rsidRDefault="00702DEE" w:rsidP="000A3B2D">
      <w:pPr>
        <w:spacing w:after="0" w:line="240" w:lineRule="auto"/>
        <w:jc w:val="both"/>
        <w:rPr>
          <w:rFonts w:ascii="Times New Roman" w:hAnsi="Times New Roman" w:cs="Times New Roman"/>
        </w:rPr>
      </w:pPr>
    </w:p>
    <w:p w14:paraId="42D7D232" w14:textId="77777777" w:rsidR="00702DEE" w:rsidRDefault="00702DEE" w:rsidP="000A3B2D">
      <w:pPr>
        <w:spacing w:after="0" w:line="240" w:lineRule="auto"/>
        <w:jc w:val="both"/>
        <w:rPr>
          <w:rFonts w:ascii="Times New Roman" w:hAnsi="Times New Roman" w:cs="Times New Roman"/>
        </w:rPr>
      </w:pPr>
    </w:p>
    <w:p w14:paraId="636A4B3A" w14:textId="77777777" w:rsidR="00702DEE" w:rsidRDefault="00702DEE" w:rsidP="000A3B2D">
      <w:pPr>
        <w:spacing w:after="0" w:line="240" w:lineRule="auto"/>
        <w:jc w:val="both"/>
        <w:rPr>
          <w:rFonts w:ascii="Times New Roman" w:hAnsi="Times New Roman" w:cs="Times New Roman"/>
        </w:rPr>
      </w:pPr>
    </w:p>
    <w:p w14:paraId="33B42946" w14:textId="77777777" w:rsidR="00702DEE" w:rsidRDefault="00702DEE" w:rsidP="000A3B2D">
      <w:pPr>
        <w:spacing w:after="0" w:line="240" w:lineRule="auto"/>
        <w:jc w:val="both"/>
        <w:rPr>
          <w:rFonts w:ascii="Times New Roman" w:hAnsi="Times New Roman" w:cs="Times New Roman"/>
        </w:rPr>
      </w:pPr>
    </w:p>
    <w:p w14:paraId="6A6D1DC2" w14:textId="77777777" w:rsidR="00702DEE" w:rsidRDefault="00702DEE" w:rsidP="000A3B2D">
      <w:pPr>
        <w:spacing w:after="0" w:line="240" w:lineRule="auto"/>
        <w:jc w:val="both"/>
        <w:rPr>
          <w:rFonts w:ascii="Times New Roman" w:hAnsi="Times New Roman" w:cs="Times New Roman"/>
        </w:rPr>
      </w:pPr>
    </w:p>
    <w:p w14:paraId="29277771" w14:textId="77777777" w:rsidR="00BD738E" w:rsidRPr="00536ADC" w:rsidRDefault="00BD738E" w:rsidP="001F18FC">
      <w:pPr>
        <w:pStyle w:val="Nagwek1"/>
        <w:numPr>
          <w:ilvl w:val="0"/>
          <w:numId w:val="7"/>
        </w:numPr>
        <w:ind w:left="567" w:hanging="567"/>
        <w:rPr>
          <w:rFonts w:ascii="Times New Roman" w:hAnsi="Times New Roman" w:cs="Times New Roman"/>
          <w:b/>
          <w:color w:val="auto"/>
          <w:sz w:val="22"/>
          <w:szCs w:val="22"/>
        </w:rPr>
      </w:pPr>
      <w:bookmarkStart w:id="203" w:name="_Toc214262578"/>
      <w:r>
        <w:rPr>
          <w:rFonts w:ascii="Times New Roman" w:hAnsi="Times New Roman" w:cs="Times New Roman"/>
          <w:b/>
          <w:color w:val="auto"/>
          <w:sz w:val="22"/>
          <w:szCs w:val="22"/>
        </w:rPr>
        <w:lastRenderedPageBreak/>
        <w:t>SUFITY PODWIESZANE</w:t>
      </w:r>
      <w:bookmarkEnd w:id="203"/>
    </w:p>
    <w:p w14:paraId="6A1DF8E0" w14:textId="77777777" w:rsidR="00BD738E" w:rsidRPr="00214D17" w:rsidRDefault="00BD738E" w:rsidP="001F18FC">
      <w:pPr>
        <w:pStyle w:val="Nagwek2"/>
        <w:numPr>
          <w:ilvl w:val="1"/>
          <w:numId w:val="7"/>
        </w:numPr>
        <w:ind w:left="567" w:hanging="567"/>
        <w:jc w:val="both"/>
        <w:rPr>
          <w:rFonts w:ascii="Times New Roman" w:hAnsi="Times New Roman" w:cs="Times New Roman"/>
          <w:color w:val="auto"/>
          <w:sz w:val="22"/>
          <w:szCs w:val="22"/>
        </w:rPr>
      </w:pPr>
      <w:bookmarkStart w:id="204" w:name="_Toc214262579"/>
      <w:r w:rsidRPr="00214D17">
        <w:rPr>
          <w:rFonts w:ascii="Times New Roman" w:hAnsi="Times New Roman" w:cs="Times New Roman"/>
          <w:color w:val="auto"/>
          <w:sz w:val="22"/>
          <w:szCs w:val="22"/>
        </w:rPr>
        <w:t>WSTĘP</w:t>
      </w:r>
      <w:bookmarkEnd w:id="204"/>
      <w:r w:rsidRPr="00214D17">
        <w:rPr>
          <w:rFonts w:ascii="Times New Roman" w:hAnsi="Times New Roman" w:cs="Times New Roman"/>
          <w:color w:val="auto"/>
          <w:sz w:val="22"/>
          <w:szCs w:val="22"/>
        </w:rPr>
        <w:t xml:space="preserve"> </w:t>
      </w:r>
    </w:p>
    <w:p w14:paraId="1AE18683" w14:textId="77777777" w:rsidR="00BD738E" w:rsidRPr="00214D17" w:rsidRDefault="00BD738E" w:rsidP="001F18FC">
      <w:pPr>
        <w:pStyle w:val="Nagwek3"/>
        <w:numPr>
          <w:ilvl w:val="2"/>
          <w:numId w:val="7"/>
        </w:numPr>
        <w:ind w:left="567" w:hanging="567"/>
        <w:jc w:val="both"/>
        <w:rPr>
          <w:rFonts w:ascii="Times New Roman" w:hAnsi="Times New Roman" w:cs="Times New Roman"/>
          <w:color w:val="auto"/>
          <w:sz w:val="22"/>
          <w:szCs w:val="22"/>
        </w:rPr>
      </w:pPr>
      <w:r w:rsidRPr="00214D17">
        <w:rPr>
          <w:rFonts w:ascii="Times New Roman" w:hAnsi="Times New Roman" w:cs="Times New Roman"/>
          <w:color w:val="auto"/>
          <w:sz w:val="22"/>
          <w:szCs w:val="22"/>
        </w:rPr>
        <w:t xml:space="preserve"> </w:t>
      </w:r>
      <w:bookmarkStart w:id="205" w:name="_Toc214262580"/>
      <w:r w:rsidRPr="00214D17">
        <w:rPr>
          <w:rFonts w:ascii="Times New Roman" w:hAnsi="Times New Roman" w:cs="Times New Roman"/>
          <w:color w:val="auto"/>
          <w:sz w:val="22"/>
          <w:szCs w:val="22"/>
        </w:rPr>
        <w:t>Przedmiot ST</w:t>
      </w:r>
      <w:bookmarkEnd w:id="205"/>
      <w:r w:rsidRPr="00214D17">
        <w:rPr>
          <w:rFonts w:ascii="Times New Roman" w:hAnsi="Times New Roman" w:cs="Times New Roman"/>
          <w:color w:val="auto"/>
          <w:sz w:val="22"/>
          <w:szCs w:val="22"/>
        </w:rPr>
        <w:t xml:space="preserve"> </w:t>
      </w:r>
    </w:p>
    <w:p w14:paraId="58F220F6" w14:textId="77777777" w:rsidR="00BD738E" w:rsidRPr="00214D17" w:rsidRDefault="00BD738E" w:rsidP="00BD738E">
      <w:pPr>
        <w:pStyle w:val="Default"/>
        <w:jc w:val="both"/>
        <w:rPr>
          <w:sz w:val="22"/>
          <w:szCs w:val="22"/>
        </w:rPr>
      </w:pPr>
      <w:r w:rsidRPr="00214D17">
        <w:rPr>
          <w:sz w:val="22"/>
          <w:szCs w:val="22"/>
        </w:rPr>
        <w:t xml:space="preserve">Przedmiotem niniejszej Specyfikacji Technicznej są wymagania dotyczące wykonania i odbioru </w:t>
      </w:r>
      <w:r>
        <w:rPr>
          <w:sz w:val="22"/>
          <w:szCs w:val="22"/>
        </w:rPr>
        <w:t>robót związanych z montażem sufitu podwieszanego</w:t>
      </w:r>
      <w:r w:rsidRPr="00214D17">
        <w:rPr>
          <w:sz w:val="22"/>
          <w:szCs w:val="22"/>
        </w:rPr>
        <w:t>.</w:t>
      </w:r>
    </w:p>
    <w:p w14:paraId="5BE7613F" w14:textId="77777777" w:rsidR="00BD738E" w:rsidRPr="00214D17" w:rsidRDefault="00BD738E" w:rsidP="001F18FC">
      <w:pPr>
        <w:pStyle w:val="Nagwek3"/>
        <w:numPr>
          <w:ilvl w:val="2"/>
          <w:numId w:val="7"/>
        </w:numPr>
        <w:ind w:left="567" w:hanging="567"/>
        <w:rPr>
          <w:rFonts w:ascii="Times New Roman" w:hAnsi="Times New Roman" w:cs="Times New Roman"/>
          <w:color w:val="auto"/>
          <w:sz w:val="22"/>
          <w:szCs w:val="22"/>
        </w:rPr>
      </w:pPr>
      <w:bookmarkStart w:id="206" w:name="_Toc214262581"/>
      <w:r w:rsidRPr="00214D17">
        <w:rPr>
          <w:rFonts w:ascii="Times New Roman" w:hAnsi="Times New Roman" w:cs="Times New Roman"/>
          <w:color w:val="auto"/>
          <w:sz w:val="22"/>
          <w:szCs w:val="22"/>
        </w:rPr>
        <w:t>Zakres stosowania ST</w:t>
      </w:r>
      <w:bookmarkEnd w:id="206"/>
      <w:r w:rsidRPr="00214D17">
        <w:rPr>
          <w:rFonts w:ascii="Times New Roman" w:hAnsi="Times New Roman" w:cs="Times New Roman"/>
          <w:color w:val="auto"/>
          <w:sz w:val="22"/>
          <w:szCs w:val="22"/>
        </w:rPr>
        <w:t xml:space="preserve"> </w:t>
      </w:r>
    </w:p>
    <w:p w14:paraId="568A8C98" w14:textId="6909DE2A" w:rsidR="00BD738E" w:rsidRPr="00214D17" w:rsidRDefault="00BD738E" w:rsidP="00BD738E">
      <w:pPr>
        <w:pStyle w:val="Default"/>
        <w:jc w:val="both"/>
        <w:rPr>
          <w:color w:val="auto"/>
          <w:sz w:val="22"/>
          <w:szCs w:val="22"/>
        </w:rPr>
      </w:pPr>
      <w:r w:rsidRPr="00214D17">
        <w:rPr>
          <w:color w:val="auto"/>
          <w:sz w:val="22"/>
          <w:szCs w:val="22"/>
        </w:rPr>
        <w:t xml:space="preserve">Specyfikacja Techniczna jest stosowana jako dokument przetargowy i kontraktowy przy zlecaniu i realizacji robót wymienionych w punkcie </w:t>
      </w:r>
      <w:r w:rsidR="00670061">
        <w:rPr>
          <w:color w:val="auto"/>
          <w:sz w:val="22"/>
          <w:szCs w:val="22"/>
        </w:rPr>
        <w:t>9</w:t>
      </w:r>
      <w:r w:rsidRPr="00214D17">
        <w:rPr>
          <w:color w:val="auto"/>
          <w:sz w:val="22"/>
          <w:szCs w:val="22"/>
        </w:rPr>
        <w:t xml:space="preserve">.1.1. </w:t>
      </w:r>
    </w:p>
    <w:p w14:paraId="1C4093D7" w14:textId="77777777" w:rsidR="00BD738E" w:rsidRPr="00214D17" w:rsidRDefault="00BD738E" w:rsidP="001F18FC">
      <w:pPr>
        <w:pStyle w:val="Nagwek3"/>
        <w:numPr>
          <w:ilvl w:val="2"/>
          <w:numId w:val="7"/>
        </w:numPr>
        <w:ind w:left="567" w:hanging="567"/>
        <w:rPr>
          <w:rFonts w:ascii="Times New Roman" w:hAnsi="Times New Roman" w:cs="Times New Roman"/>
          <w:color w:val="auto"/>
          <w:sz w:val="22"/>
          <w:szCs w:val="22"/>
        </w:rPr>
      </w:pPr>
      <w:bookmarkStart w:id="207" w:name="_Toc214262582"/>
      <w:r w:rsidRPr="00214D17">
        <w:rPr>
          <w:rFonts w:ascii="Times New Roman" w:hAnsi="Times New Roman" w:cs="Times New Roman"/>
          <w:color w:val="auto"/>
          <w:sz w:val="22"/>
          <w:szCs w:val="22"/>
        </w:rPr>
        <w:t>Zakres robót objętych ST</w:t>
      </w:r>
      <w:bookmarkEnd w:id="207"/>
      <w:r w:rsidRPr="00214D17">
        <w:rPr>
          <w:rFonts w:ascii="Times New Roman" w:hAnsi="Times New Roman" w:cs="Times New Roman"/>
          <w:color w:val="auto"/>
          <w:sz w:val="22"/>
          <w:szCs w:val="22"/>
        </w:rPr>
        <w:t xml:space="preserve"> </w:t>
      </w:r>
    </w:p>
    <w:p w14:paraId="747452CE" w14:textId="77777777" w:rsidR="00BD738E" w:rsidRPr="00214D17" w:rsidRDefault="00BD738E" w:rsidP="00BD738E">
      <w:pPr>
        <w:pStyle w:val="Default"/>
        <w:jc w:val="both"/>
        <w:rPr>
          <w:color w:val="auto"/>
          <w:sz w:val="22"/>
          <w:szCs w:val="22"/>
        </w:rPr>
      </w:pPr>
      <w:r w:rsidRPr="00214D17">
        <w:rPr>
          <w:color w:val="auto"/>
          <w:sz w:val="22"/>
          <w:szCs w:val="22"/>
        </w:rPr>
        <w:t>Ustalenia zawarte w niniejszej specyfikacji dotyczą</w:t>
      </w:r>
      <w:r>
        <w:rPr>
          <w:color w:val="auto"/>
          <w:sz w:val="22"/>
          <w:szCs w:val="22"/>
        </w:rPr>
        <w:t xml:space="preserve"> montażu sufitu podwieszanego o konstrukcji metalowej z wypełnieniem płytami z włó</w:t>
      </w:r>
      <w:r w:rsidR="009F61B8">
        <w:rPr>
          <w:color w:val="auto"/>
          <w:sz w:val="22"/>
          <w:szCs w:val="22"/>
        </w:rPr>
        <w:t>kien mineralnych z zastosowaniem profili poprzecznych o długości 60 cm</w:t>
      </w:r>
      <w:r>
        <w:rPr>
          <w:color w:val="auto"/>
          <w:sz w:val="22"/>
          <w:szCs w:val="22"/>
        </w:rPr>
        <w:t>.</w:t>
      </w:r>
    </w:p>
    <w:p w14:paraId="2D998F6A" w14:textId="77777777" w:rsidR="00BD738E" w:rsidRPr="00214D17" w:rsidRDefault="00BD738E" w:rsidP="001F18FC">
      <w:pPr>
        <w:pStyle w:val="Nagwek3"/>
        <w:numPr>
          <w:ilvl w:val="2"/>
          <w:numId w:val="7"/>
        </w:numPr>
        <w:ind w:left="567" w:hanging="567"/>
        <w:rPr>
          <w:rFonts w:ascii="Times New Roman" w:hAnsi="Times New Roman" w:cs="Times New Roman"/>
          <w:color w:val="auto"/>
          <w:sz w:val="22"/>
          <w:szCs w:val="22"/>
        </w:rPr>
      </w:pPr>
      <w:bookmarkStart w:id="208" w:name="_Toc214262583"/>
      <w:r w:rsidRPr="00214D17">
        <w:rPr>
          <w:rFonts w:ascii="Times New Roman" w:hAnsi="Times New Roman" w:cs="Times New Roman"/>
          <w:color w:val="auto"/>
          <w:sz w:val="22"/>
          <w:szCs w:val="22"/>
        </w:rPr>
        <w:t>Określenia podstawowe</w:t>
      </w:r>
      <w:bookmarkEnd w:id="208"/>
      <w:r w:rsidRPr="00214D17">
        <w:rPr>
          <w:rFonts w:ascii="Times New Roman" w:hAnsi="Times New Roman" w:cs="Times New Roman"/>
          <w:color w:val="auto"/>
          <w:sz w:val="22"/>
          <w:szCs w:val="22"/>
        </w:rPr>
        <w:t xml:space="preserve"> </w:t>
      </w:r>
    </w:p>
    <w:p w14:paraId="771FA29B" w14:textId="77777777" w:rsidR="00BD738E" w:rsidRPr="00214D17" w:rsidRDefault="00BD738E" w:rsidP="00BD738E">
      <w:pPr>
        <w:pStyle w:val="Default"/>
        <w:ind w:left="567" w:hanging="567"/>
        <w:jc w:val="both"/>
        <w:rPr>
          <w:color w:val="auto"/>
          <w:sz w:val="22"/>
          <w:szCs w:val="22"/>
        </w:rPr>
      </w:pPr>
      <w:r w:rsidRPr="00214D17">
        <w:rPr>
          <w:color w:val="auto"/>
          <w:sz w:val="22"/>
          <w:szCs w:val="22"/>
        </w:rPr>
        <w:t>Określenia podane w niniejszej ST są zgodne z obowiązującymi odpowiednimi normami.</w:t>
      </w:r>
    </w:p>
    <w:p w14:paraId="13AE10FE" w14:textId="77777777" w:rsidR="00BD738E" w:rsidRPr="00214D17" w:rsidRDefault="00BD738E" w:rsidP="001F18FC">
      <w:pPr>
        <w:pStyle w:val="Nagwek3"/>
        <w:numPr>
          <w:ilvl w:val="2"/>
          <w:numId w:val="7"/>
        </w:numPr>
        <w:ind w:left="567" w:hanging="567"/>
        <w:rPr>
          <w:rFonts w:ascii="Times New Roman" w:hAnsi="Times New Roman" w:cs="Times New Roman"/>
          <w:color w:val="auto"/>
          <w:sz w:val="22"/>
          <w:szCs w:val="22"/>
        </w:rPr>
      </w:pPr>
      <w:bookmarkStart w:id="209" w:name="_Toc214262584"/>
      <w:r w:rsidRPr="00214D17">
        <w:rPr>
          <w:rFonts w:ascii="Times New Roman" w:hAnsi="Times New Roman" w:cs="Times New Roman"/>
          <w:color w:val="auto"/>
          <w:sz w:val="22"/>
          <w:szCs w:val="22"/>
        </w:rPr>
        <w:t>Ogólne wymagania dotyczące robót</w:t>
      </w:r>
      <w:bookmarkEnd w:id="209"/>
      <w:r w:rsidRPr="00214D17">
        <w:rPr>
          <w:rFonts w:ascii="Times New Roman" w:hAnsi="Times New Roman" w:cs="Times New Roman"/>
          <w:color w:val="auto"/>
          <w:sz w:val="22"/>
          <w:szCs w:val="22"/>
        </w:rPr>
        <w:t xml:space="preserve"> </w:t>
      </w:r>
    </w:p>
    <w:p w14:paraId="17CE9D58" w14:textId="77777777" w:rsidR="00BD738E" w:rsidRPr="00214D17" w:rsidRDefault="00BD738E" w:rsidP="00BD738E">
      <w:pPr>
        <w:pStyle w:val="Default"/>
        <w:jc w:val="both"/>
        <w:rPr>
          <w:sz w:val="22"/>
          <w:szCs w:val="22"/>
        </w:rPr>
      </w:pPr>
      <w:r w:rsidRPr="00214D17">
        <w:rPr>
          <w:sz w:val="22"/>
          <w:szCs w:val="22"/>
        </w:rPr>
        <w:t xml:space="preserve">Wykonawca robót jest odpowiedzialny za jakość ich wykonania oraz za zgodność z Dokumentacją Projektową, ST i poleceniami Inspektora Nadzoru. </w:t>
      </w:r>
    </w:p>
    <w:p w14:paraId="6C76EDDE" w14:textId="77777777" w:rsidR="00BD738E" w:rsidRPr="00B55060" w:rsidRDefault="00BD738E" w:rsidP="001F18FC">
      <w:pPr>
        <w:pStyle w:val="Nagwek2"/>
        <w:numPr>
          <w:ilvl w:val="1"/>
          <w:numId w:val="7"/>
        </w:numPr>
        <w:ind w:left="567" w:hanging="567"/>
        <w:rPr>
          <w:rFonts w:ascii="Times New Roman" w:hAnsi="Times New Roman" w:cs="Times New Roman"/>
          <w:color w:val="auto"/>
          <w:sz w:val="22"/>
          <w:szCs w:val="22"/>
        </w:rPr>
      </w:pPr>
      <w:bookmarkStart w:id="210" w:name="_Toc214262585"/>
      <w:r w:rsidRPr="00214D17">
        <w:rPr>
          <w:rFonts w:ascii="Times New Roman" w:hAnsi="Times New Roman" w:cs="Times New Roman"/>
          <w:color w:val="auto"/>
          <w:sz w:val="22"/>
          <w:szCs w:val="22"/>
        </w:rPr>
        <w:t>MATERIAŁY</w:t>
      </w:r>
      <w:bookmarkEnd w:id="210"/>
      <w:r w:rsidRPr="00214D17">
        <w:rPr>
          <w:rFonts w:ascii="Times New Roman" w:hAnsi="Times New Roman" w:cs="Times New Roman"/>
          <w:color w:val="auto"/>
          <w:sz w:val="22"/>
          <w:szCs w:val="22"/>
        </w:rPr>
        <w:t xml:space="preserve"> </w:t>
      </w:r>
    </w:p>
    <w:p w14:paraId="299040A1" w14:textId="77777777" w:rsidR="00BD738E" w:rsidRDefault="00BD738E" w:rsidP="00BD738E">
      <w:pPr>
        <w:pStyle w:val="Default"/>
        <w:jc w:val="both"/>
        <w:rPr>
          <w:color w:val="auto"/>
          <w:sz w:val="22"/>
          <w:szCs w:val="22"/>
        </w:rPr>
      </w:pPr>
      <w:r w:rsidRPr="00FF7207">
        <w:rPr>
          <w:color w:val="auto"/>
          <w:sz w:val="22"/>
          <w:szCs w:val="22"/>
        </w:rPr>
        <w:t>Materiałam</w:t>
      </w:r>
      <w:r>
        <w:rPr>
          <w:color w:val="auto"/>
          <w:sz w:val="22"/>
          <w:szCs w:val="22"/>
        </w:rPr>
        <w:t>i stosowanymi przy robotach</w:t>
      </w:r>
      <w:r w:rsidRPr="00FF7207">
        <w:rPr>
          <w:color w:val="auto"/>
          <w:sz w:val="22"/>
          <w:szCs w:val="22"/>
        </w:rPr>
        <w:t xml:space="preserve"> murowych według zas</w:t>
      </w:r>
      <w:r>
        <w:rPr>
          <w:color w:val="auto"/>
          <w:sz w:val="22"/>
          <w:szCs w:val="22"/>
        </w:rPr>
        <w:t>ad niniejszych ST są</w:t>
      </w:r>
      <w:r w:rsidRPr="00FF7207">
        <w:rPr>
          <w:color w:val="auto"/>
          <w:sz w:val="22"/>
          <w:szCs w:val="22"/>
        </w:rPr>
        <w:t>:</w:t>
      </w:r>
    </w:p>
    <w:p w14:paraId="1E0C3862" w14:textId="77777777" w:rsidR="009F61B8" w:rsidRDefault="009F61B8" w:rsidP="009F61B8">
      <w:pPr>
        <w:pStyle w:val="Default"/>
        <w:jc w:val="both"/>
        <w:rPr>
          <w:color w:val="auto"/>
          <w:sz w:val="22"/>
          <w:szCs w:val="22"/>
        </w:rPr>
      </w:pPr>
      <w:r>
        <w:rPr>
          <w:color w:val="auto"/>
          <w:sz w:val="22"/>
          <w:szCs w:val="22"/>
        </w:rPr>
        <w:t xml:space="preserve">- </w:t>
      </w:r>
      <w:r w:rsidR="005010FB">
        <w:rPr>
          <w:color w:val="auto"/>
          <w:sz w:val="22"/>
          <w:szCs w:val="22"/>
        </w:rPr>
        <w:t>konstrukcja nośna (</w:t>
      </w:r>
      <w:r w:rsidR="001D504F">
        <w:rPr>
          <w:color w:val="auto"/>
          <w:sz w:val="22"/>
          <w:szCs w:val="22"/>
        </w:rPr>
        <w:t>łączniki rozporowe,</w:t>
      </w:r>
      <w:r w:rsidR="00A84222">
        <w:rPr>
          <w:color w:val="auto"/>
          <w:sz w:val="22"/>
          <w:szCs w:val="22"/>
        </w:rPr>
        <w:t xml:space="preserve"> profile główne, profile poprzeczne, </w:t>
      </w:r>
      <w:proofErr w:type="spellStart"/>
      <w:r w:rsidR="001D504F">
        <w:rPr>
          <w:color w:val="auto"/>
          <w:sz w:val="22"/>
          <w:szCs w:val="22"/>
        </w:rPr>
        <w:t>zawiesia</w:t>
      </w:r>
      <w:proofErr w:type="spellEnd"/>
      <w:r w:rsidR="001D504F">
        <w:rPr>
          <w:color w:val="auto"/>
          <w:sz w:val="22"/>
          <w:szCs w:val="22"/>
        </w:rPr>
        <w:t xml:space="preserve"> do kształtowników, kątowniki przyścienne, klamerki mocujące, pręty mocujące, sprężyny przyścienne</w:t>
      </w:r>
      <w:r w:rsidR="005010FB">
        <w:rPr>
          <w:color w:val="auto"/>
          <w:sz w:val="22"/>
          <w:szCs w:val="22"/>
        </w:rPr>
        <w:t>)</w:t>
      </w:r>
      <w:r>
        <w:rPr>
          <w:color w:val="auto"/>
          <w:sz w:val="22"/>
          <w:szCs w:val="22"/>
        </w:rPr>
        <w:t>,</w:t>
      </w:r>
    </w:p>
    <w:p w14:paraId="55DBBD8D" w14:textId="77777777" w:rsidR="00BD738E" w:rsidRDefault="005010FB" w:rsidP="00BD738E">
      <w:pPr>
        <w:pStyle w:val="Default"/>
        <w:jc w:val="both"/>
        <w:rPr>
          <w:color w:val="auto"/>
          <w:sz w:val="22"/>
          <w:szCs w:val="22"/>
        </w:rPr>
      </w:pPr>
      <w:r>
        <w:rPr>
          <w:color w:val="auto"/>
          <w:sz w:val="22"/>
          <w:szCs w:val="22"/>
        </w:rPr>
        <w:t>- płyty z włókien mineralnych</w:t>
      </w:r>
      <w:r w:rsidR="001D504F">
        <w:rPr>
          <w:color w:val="auto"/>
          <w:sz w:val="22"/>
          <w:szCs w:val="22"/>
        </w:rPr>
        <w:t xml:space="preserve"> 60x60x1,5</w:t>
      </w:r>
      <w:r w:rsidR="00BD738E">
        <w:rPr>
          <w:color w:val="auto"/>
          <w:sz w:val="22"/>
          <w:szCs w:val="22"/>
        </w:rPr>
        <w:t>.</w:t>
      </w:r>
    </w:p>
    <w:p w14:paraId="6A039BAB" w14:textId="77777777" w:rsidR="00BD738E" w:rsidRPr="00214D17" w:rsidRDefault="00BD738E" w:rsidP="001F18FC">
      <w:pPr>
        <w:pStyle w:val="Nagwek2"/>
        <w:numPr>
          <w:ilvl w:val="1"/>
          <w:numId w:val="7"/>
        </w:numPr>
        <w:ind w:left="567" w:hanging="567"/>
        <w:rPr>
          <w:rFonts w:ascii="Times New Roman" w:hAnsi="Times New Roman" w:cs="Times New Roman"/>
          <w:color w:val="auto"/>
          <w:sz w:val="22"/>
          <w:szCs w:val="22"/>
        </w:rPr>
      </w:pPr>
      <w:bookmarkStart w:id="211" w:name="_Toc214262586"/>
      <w:r w:rsidRPr="00214D17">
        <w:rPr>
          <w:rFonts w:ascii="Times New Roman" w:hAnsi="Times New Roman" w:cs="Times New Roman"/>
          <w:color w:val="auto"/>
          <w:sz w:val="22"/>
          <w:szCs w:val="22"/>
        </w:rPr>
        <w:t>SPRZĘT</w:t>
      </w:r>
      <w:bookmarkEnd w:id="211"/>
      <w:r w:rsidRPr="00214D17">
        <w:rPr>
          <w:rFonts w:ascii="Times New Roman" w:hAnsi="Times New Roman" w:cs="Times New Roman"/>
          <w:color w:val="auto"/>
          <w:sz w:val="22"/>
          <w:szCs w:val="22"/>
        </w:rPr>
        <w:t xml:space="preserve"> </w:t>
      </w:r>
    </w:p>
    <w:p w14:paraId="2777D9F8" w14:textId="77777777" w:rsidR="00BD738E" w:rsidRPr="00214D17" w:rsidRDefault="00BD738E" w:rsidP="00BD738E">
      <w:pPr>
        <w:pStyle w:val="Default"/>
        <w:jc w:val="both"/>
        <w:rPr>
          <w:color w:val="auto"/>
          <w:sz w:val="22"/>
          <w:szCs w:val="22"/>
        </w:rPr>
      </w:pPr>
      <w:r w:rsidRPr="00835EC0">
        <w:rPr>
          <w:color w:val="auto"/>
          <w:sz w:val="22"/>
          <w:szCs w:val="22"/>
        </w:rPr>
        <w:t xml:space="preserve">Do robót związanych z wykonaniem </w:t>
      </w:r>
      <w:r>
        <w:rPr>
          <w:color w:val="auto"/>
          <w:sz w:val="22"/>
          <w:szCs w:val="22"/>
        </w:rPr>
        <w:t>elementów żelbetowych ścian</w:t>
      </w:r>
      <w:r w:rsidRPr="00214D17">
        <w:rPr>
          <w:color w:val="auto"/>
          <w:sz w:val="22"/>
          <w:szCs w:val="22"/>
        </w:rPr>
        <w:t xml:space="preserve"> Wykonawca powinien mieć do dyspozycji:</w:t>
      </w:r>
    </w:p>
    <w:p w14:paraId="3BF1D9AF" w14:textId="77777777" w:rsidR="00BD738E" w:rsidRDefault="00BD738E" w:rsidP="00BD738E">
      <w:pPr>
        <w:pStyle w:val="Default"/>
        <w:jc w:val="both"/>
        <w:rPr>
          <w:color w:val="auto"/>
          <w:sz w:val="22"/>
          <w:szCs w:val="22"/>
        </w:rPr>
      </w:pPr>
      <w:r w:rsidRPr="00214D17">
        <w:rPr>
          <w:color w:val="auto"/>
          <w:sz w:val="22"/>
          <w:szCs w:val="22"/>
        </w:rPr>
        <w:t>- samoc</w:t>
      </w:r>
      <w:r>
        <w:rPr>
          <w:color w:val="auto"/>
          <w:sz w:val="22"/>
          <w:szCs w:val="22"/>
        </w:rPr>
        <w:t>hody i urządzenia transportowe,</w:t>
      </w:r>
    </w:p>
    <w:p w14:paraId="4838D934" w14:textId="77777777" w:rsidR="00BD738E" w:rsidRPr="00214D17" w:rsidRDefault="00BD738E" w:rsidP="00BD738E">
      <w:pPr>
        <w:pStyle w:val="Default"/>
        <w:jc w:val="both"/>
        <w:rPr>
          <w:color w:val="auto"/>
          <w:sz w:val="22"/>
          <w:szCs w:val="22"/>
        </w:rPr>
      </w:pPr>
      <w:r>
        <w:rPr>
          <w:color w:val="auto"/>
          <w:sz w:val="22"/>
          <w:szCs w:val="22"/>
        </w:rPr>
        <w:t xml:space="preserve">- </w:t>
      </w:r>
      <w:r w:rsidR="00A534FC">
        <w:rPr>
          <w:color w:val="auto"/>
          <w:sz w:val="22"/>
          <w:szCs w:val="22"/>
        </w:rPr>
        <w:t>żuraw samochodowy</w:t>
      </w:r>
      <w:r>
        <w:rPr>
          <w:color w:val="auto"/>
          <w:sz w:val="22"/>
          <w:szCs w:val="22"/>
        </w:rPr>
        <w:t>,</w:t>
      </w:r>
    </w:p>
    <w:p w14:paraId="47F1766F" w14:textId="77777777" w:rsidR="00BD738E" w:rsidRDefault="00BD738E" w:rsidP="005010FB">
      <w:pPr>
        <w:pStyle w:val="Default"/>
        <w:ind w:left="567" w:hanging="567"/>
        <w:jc w:val="both"/>
        <w:rPr>
          <w:color w:val="auto"/>
          <w:sz w:val="22"/>
          <w:szCs w:val="22"/>
        </w:rPr>
      </w:pPr>
      <w:r>
        <w:rPr>
          <w:color w:val="auto"/>
          <w:sz w:val="22"/>
          <w:szCs w:val="22"/>
        </w:rPr>
        <w:t>- elektronarzędzia, np. wkrętarki, wiertarki,</w:t>
      </w:r>
    </w:p>
    <w:p w14:paraId="1559524C" w14:textId="77777777" w:rsidR="005010FB" w:rsidRDefault="005010FB" w:rsidP="005010FB">
      <w:pPr>
        <w:pStyle w:val="Default"/>
        <w:ind w:left="567" w:hanging="567"/>
        <w:jc w:val="both"/>
        <w:rPr>
          <w:color w:val="auto"/>
          <w:sz w:val="22"/>
          <w:szCs w:val="22"/>
        </w:rPr>
      </w:pPr>
      <w:r>
        <w:rPr>
          <w:color w:val="auto"/>
          <w:sz w:val="22"/>
          <w:szCs w:val="22"/>
        </w:rPr>
        <w:t>- drabiny, rusztowanie,</w:t>
      </w:r>
    </w:p>
    <w:p w14:paraId="1EB6FC83" w14:textId="77777777" w:rsidR="00BD738E" w:rsidRPr="00214D17" w:rsidRDefault="00BD738E" w:rsidP="00BD738E">
      <w:pPr>
        <w:pStyle w:val="Default"/>
        <w:jc w:val="both"/>
        <w:rPr>
          <w:color w:val="auto"/>
          <w:sz w:val="22"/>
          <w:szCs w:val="22"/>
        </w:rPr>
      </w:pPr>
      <w:r>
        <w:rPr>
          <w:color w:val="auto"/>
          <w:sz w:val="22"/>
          <w:szCs w:val="22"/>
        </w:rPr>
        <w:t>- narzędzia pomocnicze</w:t>
      </w:r>
      <w:r w:rsidR="00BE7D6D">
        <w:rPr>
          <w:color w:val="auto"/>
          <w:sz w:val="22"/>
          <w:szCs w:val="22"/>
        </w:rPr>
        <w:t xml:space="preserve"> (nóż, piła otwornica, strug kątowy do fazowania, szpachelka, wiertarka)</w:t>
      </w:r>
    </w:p>
    <w:p w14:paraId="6D01EB54" w14:textId="77777777" w:rsidR="00BD738E" w:rsidRPr="00214D17" w:rsidRDefault="00BD738E" w:rsidP="001F18FC">
      <w:pPr>
        <w:pStyle w:val="Nagwek2"/>
        <w:numPr>
          <w:ilvl w:val="1"/>
          <w:numId w:val="7"/>
        </w:numPr>
        <w:ind w:left="567" w:hanging="567"/>
        <w:rPr>
          <w:rFonts w:ascii="Times New Roman" w:hAnsi="Times New Roman" w:cs="Times New Roman"/>
          <w:color w:val="auto"/>
          <w:sz w:val="22"/>
          <w:szCs w:val="22"/>
        </w:rPr>
      </w:pPr>
      <w:bookmarkStart w:id="212" w:name="_Toc214262587"/>
      <w:r w:rsidRPr="00214D17">
        <w:rPr>
          <w:rFonts w:ascii="Times New Roman" w:hAnsi="Times New Roman" w:cs="Times New Roman"/>
          <w:color w:val="auto"/>
          <w:sz w:val="22"/>
          <w:szCs w:val="22"/>
        </w:rPr>
        <w:t>TRANSPORT</w:t>
      </w:r>
      <w:bookmarkEnd w:id="212"/>
      <w:r w:rsidRPr="00214D17">
        <w:rPr>
          <w:rFonts w:ascii="Times New Roman" w:hAnsi="Times New Roman" w:cs="Times New Roman"/>
          <w:color w:val="auto"/>
          <w:sz w:val="22"/>
          <w:szCs w:val="22"/>
        </w:rPr>
        <w:t xml:space="preserve"> </w:t>
      </w:r>
    </w:p>
    <w:p w14:paraId="7DADE920" w14:textId="77777777" w:rsidR="00BD738E" w:rsidRDefault="00BD738E" w:rsidP="00BD738E">
      <w:pPr>
        <w:pStyle w:val="Default"/>
        <w:jc w:val="both"/>
        <w:rPr>
          <w:sz w:val="22"/>
          <w:szCs w:val="22"/>
        </w:rPr>
      </w:pPr>
      <w:r>
        <w:rPr>
          <w:sz w:val="22"/>
          <w:szCs w:val="22"/>
        </w:rPr>
        <w:t xml:space="preserve">Wszystkie materiały ciężkie i spaletyzowane powinny być przetransportowane na teren budowy </w:t>
      </w:r>
      <w:r w:rsidR="00A534FC">
        <w:rPr>
          <w:sz w:val="22"/>
          <w:szCs w:val="22"/>
        </w:rPr>
        <w:t>żurawiem samochodowym</w:t>
      </w:r>
      <w:r>
        <w:rPr>
          <w:sz w:val="22"/>
          <w:szCs w:val="22"/>
        </w:rPr>
        <w:t>. Należy je ustawiać równomiernie na całej powierzchni ładunkowej, obok siebie lub na sobie i zabezpieczyć przed możliwością przesuwania się podczas transportu. Drobne elementy pomocnicze nie mają specjalnego wymogu względem środka transportu.</w:t>
      </w:r>
      <w:r w:rsidR="003E185B">
        <w:rPr>
          <w:sz w:val="22"/>
          <w:szCs w:val="22"/>
        </w:rPr>
        <w:t xml:space="preserve"> </w:t>
      </w:r>
    </w:p>
    <w:p w14:paraId="13D57B52" w14:textId="77777777" w:rsidR="003E185B" w:rsidRPr="003E185B" w:rsidRDefault="003E185B" w:rsidP="003E185B">
      <w:pPr>
        <w:pStyle w:val="Default"/>
        <w:jc w:val="both"/>
        <w:rPr>
          <w:sz w:val="22"/>
          <w:szCs w:val="22"/>
        </w:rPr>
      </w:pPr>
      <w:r w:rsidRPr="003E185B">
        <w:rPr>
          <w:sz w:val="22"/>
          <w:szCs w:val="22"/>
        </w:rPr>
        <w:t xml:space="preserve">Materiały systemów suchej zabudowy powinny być pakowane w </w:t>
      </w:r>
      <w:r>
        <w:rPr>
          <w:sz w:val="22"/>
          <w:szCs w:val="22"/>
        </w:rPr>
        <w:t xml:space="preserve">sposób zabezpieczający je przed </w:t>
      </w:r>
      <w:r w:rsidRPr="003E185B">
        <w:rPr>
          <w:sz w:val="22"/>
          <w:szCs w:val="22"/>
        </w:rPr>
        <w:t>uszkodzeniem i zniszczeniem określony przez producenta. Instrukcja winna być dostarczona</w:t>
      </w:r>
      <w:r>
        <w:rPr>
          <w:sz w:val="22"/>
          <w:szCs w:val="22"/>
        </w:rPr>
        <w:t xml:space="preserve"> </w:t>
      </w:r>
      <w:r w:rsidRPr="003E185B">
        <w:rPr>
          <w:sz w:val="22"/>
          <w:szCs w:val="22"/>
        </w:rPr>
        <w:t>odbiorcom w języku polskim. Na każdym opakowaniu powinna znajdować się etykieta zawierająca:</w:t>
      </w:r>
    </w:p>
    <w:p w14:paraId="7FE8B4A7" w14:textId="77777777" w:rsidR="003E185B" w:rsidRPr="003E185B" w:rsidRDefault="003E185B" w:rsidP="003E185B">
      <w:pPr>
        <w:pStyle w:val="Default"/>
        <w:jc w:val="both"/>
        <w:rPr>
          <w:sz w:val="22"/>
          <w:szCs w:val="22"/>
        </w:rPr>
      </w:pPr>
      <w:r w:rsidRPr="003E185B">
        <w:rPr>
          <w:sz w:val="22"/>
          <w:szCs w:val="22"/>
        </w:rPr>
        <w:t>− nazwę i adres producenta,</w:t>
      </w:r>
    </w:p>
    <w:p w14:paraId="1D676FE5" w14:textId="77777777" w:rsidR="003E185B" w:rsidRPr="003E185B" w:rsidRDefault="003E185B" w:rsidP="003E185B">
      <w:pPr>
        <w:pStyle w:val="Default"/>
        <w:jc w:val="both"/>
        <w:rPr>
          <w:sz w:val="22"/>
          <w:szCs w:val="22"/>
        </w:rPr>
      </w:pPr>
      <w:r w:rsidRPr="003E185B">
        <w:rPr>
          <w:sz w:val="22"/>
          <w:szCs w:val="22"/>
        </w:rPr>
        <w:t>− nazwę wyrobu wg aprobaty technicznej jaką wyrób uzyskał,</w:t>
      </w:r>
    </w:p>
    <w:p w14:paraId="243C562C" w14:textId="77777777" w:rsidR="003E185B" w:rsidRPr="003E185B" w:rsidRDefault="003E185B" w:rsidP="003E185B">
      <w:pPr>
        <w:pStyle w:val="Default"/>
        <w:jc w:val="both"/>
        <w:rPr>
          <w:sz w:val="22"/>
          <w:szCs w:val="22"/>
        </w:rPr>
      </w:pPr>
      <w:r w:rsidRPr="003E185B">
        <w:rPr>
          <w:sz w:val="22"/>
          <w:szCs w:val="22"/>
        </w:rPr>
        <w:t>− datę produkcji i nr partii,</w:t>
      </w:r>
    </w:p>
    <w:p w14:paraId="39C28F61" w14:textId="77777777" w:rsidR="003E185B" w:rsidRPr="003E185B" w:rsidRDefault="003E185B" w:rsidP="003E185B">
      <w:pPr>
        <w:pStyle w:val="Default"/>
        <w:jc w:val="both"/>
        <w:rPr>
          <w:sz w:val="22"/>
          <w:szCs w:val="22"/>
        </w:rPr>
      </w:pPr>
      <w:r w:rsidRPr="003E185B">
        <w:rPr>
          <w:sz w:val="22"/>
          <w:szCs w:val="22"/>
        </w:rPr>
        <w:t>− wymiary,</w:t>
      </w:r>
    </w:p>
    <w:p w14:paraId="78035B52" w14:textId="77777777" w:rsidR="003E185B" w:rsidRPr="003E185B" w:rsidRDefault="003E185B" w:rsidP="003E185B">
      <w:pPr>
        <w:pStyle w:val="Default"/>
        <w:jc w:val="both"/>
        <w:rPr>
          <w:sz w:val="22"/>
          <w:szCs w:val="22"/>
        </w:rPr>
      </w:pPr>
      <w:r w:rsidRPr="003E185B">
        <w:rPr>
          <w:sz w:val="22"/>
          <w:szCs w:val="22"/>
        </w:rPr>
        <w:t>− liczbę sztuk w pakiecie,</w:t>
      </w:r>
    </w:p>
    <w:p w14:paraId="33D345E3" w14:textId="77777777" w:rsidR="003E185B" w:rsidRPr="003E185B" w:rsidRDefault="003E185B" w:rsidP="003E185B">
      <w:pPr>
        <w:pStyle w:val="Default"/>
        <w:jc w:val="both"/>
        <w:rPr>
          <w:sz w:val="22"/>
          <w:szCs w:val="22"/>
        </w:rPr>
      </w:pPr>
      <w:r w:rsidRPr="003E185B">
        <w:rPr>
          <w:sz w:val="22"/>
          <w:szCs w:val="22"/>
        </w:rPr>
        <w:t>− numer aprobaty technicznej,</w:t>
      </w:r>
    </w:p>
    <w:p w14:paraId="4B2CDAEC" w14:textId="77777777" w:rsidR="003E185B" w:rsidRPr="003E185B" w:rsidRDefault="003E185B" w:rsidP="003E185B">
      <w:pPr>
        <w:pStyle w:val="Default"/>
        <w:jc w:val="both"/>
        <w:rPr>
          <w:sz w:val="22"/>
          <w:szCs w:val="22"/>
        </w:rPr>
      </w:pPr>
      <w:r w:rsidRPr="003E185B">
        <w:rPr>
          <w:sz w:val="22"/>
          <w:szCs w:val="22"/>
        </w:rPr>
        <w:t>− nr certyfikatu na znak bezpieczeństwa,</w:t>
      </w:r>
    </w:p>
    <w:p w14:paraId="12D77830" w14:textId="77777777" w:rsidR="003E185B" w:rsidRPr="003E185B" w:rsidRDefault="003E185B" w:rsidP="003E185B">
      <w:pPr>
        <w:pStyle w:val="Default"/>
        <w:jc w:val="both"/>
        <w:rPr>
          <w:sz w:val="22"/>
          <w:szCs w:val="22"/>
        </w:rPr>
      </w:pPr>
      <w:r w:rsidRPr="003E185B">
        <w:rPr>
          <w:sz w:val="22"/>
          <w:szCs w:val="22"/>
        </w:rPr>
        <w:t>− znak budowlany.</w:t>
      </w:r>
    </w:p>
    <w:p w14:paraId="6F2A84DA" w14:textId="77777777" w:rsidR="003E185B" w:rsidRPr="00214D17" w:rsidRDefault="003E185B" w:rsidP="003E185B">
      <w:pPr>
        <w:pStyle w:val="Default"/>
        <w:jc w:val="both"/>
        <w:rPr>
          <w:sz w:val="22"/>
          <w:szCs w:val="22"/>
        </w:rPr>
      </w:pPr>
      <w:r w:rsidRPr="003E185B">
        <w:rPr>
          <w:sz w:val="22"/>
          <w:szCs w:val="22"/>
        </w:rPr>
        <w:t>Składowanie materiałów powinno odbywać się w pomieszcze</w:t>
      </w:r>
      <w:r>
        <w:rPr>
          <w:sz w:val="22"/>
          <w:szCs w:val="22"/>
        </w:rPr>
        <w:t xml:space="preserve">niach zamkniętych i suchych, na poziomym i mocnym podkładzie. </w:t>
      </w:r>
      <w:r w:rsidRPr="003E185B">
        <w:rPr>
          <w:sz w:val="22"/>
          <w:szCs w:val="22"/>
        </w:rPr>
        <w:t xml:space="preserve">Płyty do sufitów podwieszanych z płyt akustycznych </w:t>
      </w:r>
      <w:r w:rsidRPr="003E185B">
        <w:rPr>
          <w:sz w:val="22"/>
          <w:szCs w:val="22"/>
        </w:rPr>
        <w:lastRenderedPageBreak/>
        <w:t>drewnopo</w:t>
      </w:r>
      <w:r>
        <w:rPr>
          <w:sz w:val="22"/>
          <w:szCs w:val="22"/>
        </w:rPr>
        <w:t xml:space="preserve">chodnych powinny być składowane </w:t>
      </w:r>
      <w:r w:rsidRPr="003E185B">
        <w:rPr>
          <w:sz w:val="22"/>
          <w:szCs w:val="22"/>
        </w:rPr>
        <w:t>w pozycji poziomej na wysokość najwyżej do dwóch pal</w:t>
      </w:r>
      <w:r>
        <w:rPr>
          <w:sz w:val="22"/>
          <w:szCs w:val="22"/>
        </w:rPr>
        <w:t xml:space="preserve">et, powinny być chronione przed zabrudzeniem i wilgocią. </w:t>
      </w:r>
    </w:p>
    <w:p w14:paraId="4D37A0F8" w14:textId="77777777" w:rsidR="00BD738E" w:rsidRPr="00214D17" w:rsidRDefault="00BD738E" w:rsidP="001F18FC">
      <w:pPr>
        <w:pStyle w:val="Nagwek2"/>
        <w:numPr>
          <w:ilvl w:val="1"/>
          <w:numId w:val="7"/>
        </w:numPr>
        <w:ind w:left="567" w:hanging="567"/>
        <w:rPr>
          <w:rFonts w:ascii="Times New Roman" w:hAnsi="Times New Roman" w:cs="Times New Roman"/>
          <w:color w:val="auto"/>
          <w:sz w:val="22"/>
          <w:szCs w:val="22"/>
        </w:rPr>
      </w:pPr>
      <w:bookmarkStart w:id="213" w:name="_Toc214262588"/>
      <w:r w:rsidRPr="00214D17">
        <w:rPr>
          <w:rFonts w:ascii="Times New Roman" w:hAnsi="Times New Roman" w:cs="Times New Roman"/>
          <w:color w:val="auto"/>
          <w:sz w:val="22"/>
          <w:szCs w:val="22"/>
        </w:rPr>
        <w:t>WYKONANIE ROBÓT</w:t>
      </w:r>
      <w:bookmarkEnd w:id="213"/>
      <w:r w:rsidRPr="00214D17">
        <w:rPr>
          <w:rFonts w:ascii="Times New Roman" w:hAnsi="Times New Roman" w:cs="Times New Roman"/>
          <w:color w:val="auto"/>
          <w:sz w:val="22"/>
          <w:szCs w:val="22"/>
        </w:rPr>
        <w:t xml:space="preserve"> </w:t>
      </w:r>
    </w:p>
    <w:p w14:paraId="6A273B02" w14:textId="77777777" w:rsidR="00BD738E" w:rsidRDefault="00BD738E" w:rsidP="00BD738E">
      <w:pPr>
        <w:pStyle w:val="Default"/>
        <w:jc w:val="both"/>
        <w:rPr>
          <w:color w:val="auto"/>
          <w:sz w:val="22"/>
          <w:szCs w:val="22"/>
        </w:rPr>
      </w:pPr>
      <w:r>
        <w:rPr>
          <w:color w:val="auto"/>
          <w:sz w:val="22"/>
          <w:szCs w:val="22"/>
        </w:rPr>
        <w:t>Elementy wch</w:t>
      </w:r>
      <w:r w:rsidR="005010FB">
        <w:rPr>
          <w:color w:val="auto"/>
          <w:sz w:val="22"/>
          <w:szCs w:val="22"/>
        </w:rPr>
        <w:t>odzące w skład robót związanych z montażem sufitu podwieszanego</w:t>
      </w:r>
      <w:r w:rsidRPr="00214D17">
        <w:rPr>
          <w:color w:val="auto"/>
          <w:sz w:val="22"/>
          <w:szCs w:val="22"/>
        </w:rPr>
        <w:t xml:space="preserve"> powinny być wykonane zgodnie ze szczegółowymi wymaganiami technicznymi wykonania.</w:t>
      </w:r>
    </w:p>
    <w:p w14:paraId="7E0FB1A9" w14:textId="77777777" w:rsidR="00BD738E" w:rsidRPr="00214D17" w:rsidRDefault="005010FB" w:rsidP="005010FB">
      <w:pPr>
        <w:pStyle w:val="Default"/>
        <w:jc w:val="both"/>
        <w:rPr>
          <w:color w:val="auto"/>
          <w:sz w:val="22"/>
          <w:szCs w:val="22"/>
        </w:rPr>
      </w:pPr>
      <w:r w:rsidRPr="005010FB">
        <w:rPr>
          <w:color w:val="auto"/>
          <w:sz w:val="22"/>
          <w:szCs w:val="22"/>
        </w:rPr>
        <w:t>Przeznaczony do stosowania w wszelkich pomieszczeniach wewn</w:t>
      </w:r>
      <w:r>
        <w:rPr>
          <w:color w:val="auto"/>
          <w:sz w:val="22"/>
          <w:szCs w:val="22"/>
        </w:rPr>
        <w:t xml:space="preserve">ątrz budynku. Konstrukcja </w:t>
      </w:r>
      <w:r w:rsidRPr="005010FB">
        <w:rPr>
          <w:color w:val="auto"/>
          <w:sz w:val="22"/>
          <w:szCs w:val="22"/>
        </w:rPr>
        <w:t>składa się z wsuniętej konstrukcji nośnej mocowanej bezpośrednio do sufitu. Płyty mogą być</w:t>
      </w:r>
      <w:r>
        <w:rPr>
          <w:color w:val="auto"/>
          <w:sz w:val="22"/>
          <w:szCs w:val="22"/>
        </w:rPr>
        <w:t xml:space="preserve"> </w:t>
      </w:r>
      <w:r w:rsidRPr="005010FB">
        <w:rPr>
          <w:color w:val="auto"/>
          <w:sz w:val="22"/>
          <w:szCs w:val="22"/>
        </w:rPr>
        <w:t>przeznaczone do demontażu</w:t>
      </w:r>
      <w:r>
        <w:rPr>
          <w:color w:val="auto"/>
          <w:sz w:val="22"/>
          <w:szCs w:val="22"/>
        </w:rPr>
        <w:t xml:space="preserve">. </w:t>
      </w:r>
      <w:r w:rsidRPr="005010FB">
        <w:rPr>
          <w:color w:val="auto"/>
          <w:sz w:val="22"/>
          <w:szCs w:val="22"/>
        </w:rPr>
        <w:t>System skła</w:t>
      </w:r>
      <w:r>
        <w:rPr>
          <w:color w:val="auto"/>
          <w:sz w:val="22"/>
          <w:szCs w:val="22"/>
        </w:rPr>
        <w:t xml:space="preserve">da się z płyt mineralnych 60x60. Płyty o 15 mm grubości, </w:t>
      </w:r>
      <w:r w:rsidRPr="005010FB">
        <w:rPr>
          <w:color w:val="auto"/>
          <w:sz w:val="22"/>
          <w:szCs w:val="22"/>
        </w:rPr>
        <w:t>o odporności na wilgotność względną powietrza 95% RH z gwaran</w:t>
      </w:r>
      <w:r>
        <w:rPr>
          <w:color w:val="auto"/>
          <w:sz w:val="22"/>
          <w:szCs w:val="22"/>
        </w:rPr>
        <w:t xml:space="preserve">towaną przez dziesięć lat cechą </w:t>
      </w:r>
      <w:r w:rsidRPr="005010FB">
        <w:rPr>
          <w:color w:val="auto"/>
          <w:sz w:val="22"/>
          <w:szCs w:val="22"/>
        </w:rPr>
        <w:t>nieugięcia pod wpływem wilgoci; płyta charakteryzuje się r</w:t>
      </w:r>
      <w:r>
        <w:rPr>
          <w:color w:val="auto"/>
          <w:sz w:val="22"/>
          <w:szCs w:val="22"/>
        </w:rPr>
        <w:t xml:space="preserve">ównież wzmocnionymi krawędziami </w:t>
      </w:r>
      <w:r w:rsidRPr="005010FB">
        <w:rPr>
          <w:color w:val="auto"/>
          <w:sz w:val="22"/>
          <w:szCs w:val="22"/>
        </w:rPr>
        <w:t>frezowanymi pozwalającymi minimalizować uszkodzenia</w:t>
      </w:r>
      <w:r>
        <w:rPr>
          <w:color w:val="auto"/>
          <w:sz w:val="22"/>
          <w:szCs w:val="22"/>
        </w:rPr>
        <w:t xml:space="preserve"> płyt w trakcie montażu.</w:t>
      </w:r>
    </w:p>
    <w:p w14:paraId="3B1F9CDA" w14:textId="77777777" w:rsidR="00BD738E" w:rsidRPr="00F2478C" w:rsidRDefault="003E185B" w:rsidP="001F18FC">
      <w:pPr>
        <w:pStyle w:val="Nagwek3"/>
        <w:numPr>
          <w:ilvl w:val="2"/>
          <w:numId w:val="7"/>
        </w:numPr>
        <w:ind w:left="567" w:hanging="567"/>
        <w:rPr>
          <w:rFonts w:ascii="Times New Roman" w:hAnsi="Times New Roman" w:cs="Times New Roman"/>
          <w:color w:val="auto"/>
          <w:sz w:val="22"/>
          <w:szCs w:val="22"/>
        </w:rPr>
      </w:pPr>
      <w:bookmarkStart w:id="214" w:name="_Toc214262589"/>
      <w:r>
        <w:rPr>
          <w:rFonts w:ascii="Times New Roman" w:hAnsi="Times New Roman" w:cs="Times New Roman"/>
          <w:color w:val="auto"/>
          <w:sz w:val="22"/>
          <w:szCs w:val="22"/>
        </w:rPr>
        <w:t>Wykonanie sufitu podwieszanego</w:t>
      </w:r>
      <w:bookmarkEnd w:id="214"/>
    </w:p>
    <w:p w14:paraId="46D125CC" w14:textId="77777777" w:rsidR="00BD738E" w:rsidRDefault="003E185B" w:rsidP="00BD738E">
      <w:pPr>
        <w:pStyle w:val="Default"/>
        <w:jc w:val="both"/>
        <w:rPr>
          <w:b/>
          <w:i/>
          <w:sz w:val="22"/>
          <w:szCs w:val="22"/>
        </w:rPr>
      </w:pPr>
      <w:r>
        <w:rPr>
          <w:b/>
          <w:i/>
          <w:sz w:val="22"/>
          <w:szCs w:val="22"/>
        </w:rPr>
        <w:t>Warunki przystąpienia do robót</w:t>
      </w:r>
    </w:p>
    <w:p w14:paraId="60A3CB57" w14:textId="77777777" w:rsidR="00A84222" w:rsidRDefault="003E185B" w:rsidP="00A84222">
      <w:pPr>
        <w:pStyle w:val="Default"/>
        <w:jc w:val="both"/>
        <w:rPr>
          <w:sz w:val="22"/>
          <w:szCs w:val="22"/>
        </w:rPr>
      </w:pPr>
      <w:r w:rsidRPr="003E185B">
        <w:rPr>
          <w:sz w:val="22"/>
          <w:szCs w:val="22"/>
        </w:rPr>
        <w:t>Przed przystąpieniem do wykonywania systemów suchej zab</w:t>
      </w:r>
      <w:r>
        <w:rPr>
          <w:sz w:val="22"/>
          <w:szCs w:val="22"/>
        </w:rPr>
        <w:t xml:space="preserve">udowy powinny być zakończone </w:t>
      </w:r>
      <w:r w:rsidRPr="003E185B">
        <w:rPr>
          <w:sz w:val="22"/>
          <w:szCs w:val="22"/>
        </w:rPr>
        <w:t>wszystkie roboty stanu surowego, roboty instalacyjne pod</w:t>
      </w:r>
      <w:r>
        <w:rPr>
          <w:sz w:val="22"/>
          <w:szCs w:val="22"/>
        </w:rPr>
        <w:t xml:space="preserve">tynkowe, zamurowane przebicia i bruzdy. </w:t>
      </w:r>
      <w:r w:rsidRPr="003E185B">
        <w:rPr>
          <w:sz w:val="22"/>
          <w:szCs w:val="22"/>
        </w:rPr>
        <w:t>Okładziny z płyt ze skalnej wełny mineralnej należy wykonywać w temperaturze nie niższej</w:t>
      </w:r>
      <w:r>
        <w:rPr>
          <w:sz w:val="22"/>
          <w:szCs w:val="22"/>
        </w:rPr>
        <w:t xml:space="preserve"> niż +12℃</w:t>
      </w:r>
      <w:r w:rsidRPr="003E185B">
        <w:rPr>
          <w:sz w:val="22"/>
          <w:szCs w:val="22"/>
        </w:rPr>
        <w:t>, a wilgotność względna powietrz</w:t>
      </w:r>
      <w:r>
        <w:rPr>
          <w:sz w:val="22"/>
          <w:szCs w:val="22"/>
        </w:rPr>
        <w:t xml:space="preserve">a nie może przekraczać 75%. </w:t>
      </w:r>
      <w:r w:rsidR="00A84222">
        <w:rPr>
          <w:sz w:val="22"/>
          <w:szCs w:val="22"/>
        </w:rPr>
        <w:t>(</w:t>
      </w:r>
      <w:r w:rsidR="00A84222" w:rsidRPr="00A84222">
        <w:rPr>
          <w:sz w:val="22"/>
          <w:szCs w:val="22"/>
        </w:rPr>
        <w:t>Sufity podwieszane z płyt gipsowych i płyt z we</w:t>
      </w:r>
      <w:r w:rsidR="00A84222">
        <w:rPr>
          <w:sz w:val="22"/>
          <w:szCs w:val="22"/>
        </w:rPr>
        <w:t xml:space="preserve">łny mineralnej należy wykonywać </w:t>
      </w:r>
      <w:r w:rsidR="00A84222" w:rsidRPr="00A84222">
        <w:rPr>
          <w:sz w:val="22"/>
          <w:szCs w:val="22"/>
        </w:rPr>
        <w:t xml:space="preserve">w temperaturze nie niższej niż +5°C pod warunkiem, że </w:t>
      </w:r>
      <w:r w:rsidR="00A84222">
        <w:rPr>
          <w:sz w:val="22"/>
          <w:szCs w:val="22"/>
        </w:rPr>
        <w:t xml:space="preserve">w ciągu doby nie nastąpi spadek </w:t>
      </w:r>
      <w:r w:rsidR="00A84222" w:rsidRPr="00A84222">
        <w:rPr>
          <w:sz w:val="22"/>
          <w:szCs w:val="22"/>
        </w:rPr>
        <w:t>poniżej 0°C, a wilgotność względna powietrza mieści się w granicach od 60 do 80%.</w:t>
      </w:r>
      <w:r w:rsidR="00A84222">
        <w:rPr>
          <w:sz w:val="22"/>
          <w:szCs w:val="22"/>
        </w:rPr>
        <w:t>)</w:t>
      </w:r>
    </w:p>
    <w:p w14:paraId="06BCA658" w14:textId="77777777" w:rsidR="00BD738E" w:rsidRDefault="003E185B" w:rsidP="00A84222">
      <w:pPr>
        <w:pStyle w:val="Default"/>
        <w:jc w:val="both"/>
        <w:rPr>
          <w:sz w:val="22"/>
          <w:szCs w:val="22"/>
        </w:rPr>
      </w:pPr>
      <w:r w:rsidRPr="003E185B">
        <w:rPr>
          <w:sz w:val="22"/>
          <w:szCs w:val="22"/>
        </w:rPr>
        <w:t>Pomieszczenia powinny być suche i dobrze przewietrzone.</w:t>
      </w:r>
    </w:p>
    <w:p w14:paraId="0E463A5D" w14:textId="77777777" w:rsidR="00BD738E" w:rsidRPr="002D0C2E" w:rsidRDefault="003E185B" w:rsidP="00BD738E">
      <w:pPr>
        <w:pStyle w:val="Default"/>
        <w:jc w:val="both"/>
        <w:rPr>
          <w:b/>
          <w:i/>
          <w:sz w:val="22"/>
          <w:szCs w:val="22"/>
        </w:rPr>
      </w:pPr>
      <w:r w:rsidRPr="003E185B">
        <w:rPr>
          <w:b/>
          <w:i/>
          <w:sz w:val="22"/>
          <w:szCs w:val="22"/>
        </w:rPr>
        <w:t>Sufity systemowe modułowe 60x60m z płyt na ruszcie stalowym</w:t>
      </w:r>
    </w:p>
    <w:p w14:paraId="3739C4B2" w14:textId="77777777" w:rsidR="00BD738E" w:rsidRPr="0035244C" w:rsidRDefault="003E185B" w:rsidP="00BD738E">
      <w:pPr>
        <w:pStyle w:val="Default"/>
        <w:jc w:val="both"/>
        <w:rPr>
          <w:sz w:val="22"/>
          <w:szCs w:val="22"/>
        </w:rPr>
      </w:pPr>
      <w:r w:rsidRPr="003E185B">
        <w:rPr>
          <w:sz w:val="22"/>
          <w:szCs w:val="22"/>
        </w:rPr>
        <w:t>Ruszt stanowiący podłoże dla płyt jest jednowarstwowy s</w:t>
      </w:r>
      <w:r>
        <w:rPr>
          <w:sz w:val="22"/>
          <w:szCs w:val="22"/>
        </w:rPr>
        <w:t xml:space="preserve">kładający się z warstwy nośnej. </w:t>
      </w:r>
      <w:r w:rsidRPr="003E185B">
        <w:rPr>
          <w:sz w:val="22"/>
          <w:szCs w:val="22"/>
        </w:rPr>
        <w:t>Materiałami konstrukcyjnymi do budowania rusztów są k</w:t>
      </w:r>
      <w:r>
        <w:rPr>
          <w:sz w:val="22"/>
          <w:szCs w:val="22"/>
        </w:rPr>
        <w:t xml:space="preserve">ształtowniki stalowe. Wszystkie </w:t>
      </w:r>
      <w:r w:rsidRPr="003E185B">
        <w:rPr>
          <w:sz w:val="22"/>
          <w:szCs w:val="22"/>
        </w:rPr>
        <w:t xml:space="preserve">stosowane metody </w:t>
      </w:r>
      <w:proofErr w:type="spellStart"/>
      <w:r w:rsidRPr="003E185B">
        <w:rPr>
          <w:sz w:val="22"/>
          <w:szCs w:val="22"/>
        </w:rPr>
        <w:t>kotwienia</w:t>
      </w:r>
      <w:proofErr w:type="spellEnd"/>
      <w:r w:rsidRPr="003E185B">
        <w:rPr>
          <w:sz w:val="22"/>
          <w:szCs w:val="22"/>
        </w:rPr>
        <w:t xml:space="preserve"> muszą spełniać warun</w:t>
      </w:r>
      <w:r>
        <w:rPr>
          <w:sz w:val="22"/>
          <w:szCs w:val="22"/>
        </w:rPr>
        <w:t xml:space="preserve">ek pięciokrotnego współczynnika </w:t>
      </w:r>
      <w:r w:rsidRPr="003E185B">
        <w:rPr>
          <w:sz w:val="22"/>
          <w:szCs w:val="22"/>
        </w:rPr>
        <w:t>wytrzymałości przy ich obciążaniu</w:t>
      </w:r>
      <w:r>
        <w:rPr>
          <w:sz w:val="22"/>
          <w:szCs w:val="22"/>
        </w:rPr>
        <w:t>. Znaczy to, ż</w:t>
      </w:r>
      <w:r w:rsidRPr="003E185B">
        <w:rPr>
          <w:sz w:val="22"/>
          <w:szCs w:val="22"/>
        </w:rPr>
        <w:t>e jednostkowe obciążenia</w:t>
      </w:r>
      <w:r>
        <w:rPr>
          <w:sz w:val="22"/>
          <w:szCs w:val="22"/>
        </w:rPr>
        <w:t xml:space="preserve"> wyrywające musi być </w:t>
      </w:r>
      <w:r w:rsidRPr="003E185B">
        <w:rPr>
          <w:sz w:val="22"/>
          <w:szCs w:val="22"/>
        </w:rPr>
        <w:t xml:space="preserve">większe od pięciokrotnej wartości </w:t>
      </w:r>
      <w:r>
        <w:rPr>
          <w:sz w:val="22"/>
          <w:szCs w:val="22"/>
        </w:rPr>
        <w:t>obciążenia przypadającego na każdy łącznik lub kotwę. Wszystkie elementy stalowe służ</w:t>
      </w:r>
      <w:r w:rsidRPr="003E185B">
        <w:rPr>
          <w:sz w:val="22"/>
          <w:szCs w:val="22"/>
        </w:rPr>
        <w:t xml:space="preserve">ące do </w:t>
      </w:r>
      <w:proofErr w:type="spellStart"/>
      <w:r w:rsidRPr="003E185B">
        <w:rPr>
          <w:sz w:val="22"/>
          <w:szCs w:val="22"/>
        </w:rPr>
        <w:t>kotwienia</w:t>
      </w:r>
      <w:proofErr w:type="spellEnd"/>
      <w:r w:rsidRPr="003E185B">
        <w:rPr>
          <w:sz w:val="22"/>
          <w:szCs w:val="22"/>
        </w:rPr>
        <w:t xml:space="preserve"> muszą posiada</w:t>
      </w:r>
      <w:r>
        <w:rPr>
          <w:sz w:val="22"/>
          <w:szCs w:val="22"/>
        </w:rPr>
        <w:t>ć zabezpieczenia antykorozyjne. Montaż</w:t>
      </w:r>
      <w:r w:rsidRPr="003E185B">
        <w:rPr>
          <w:sz w:val="22"/>
          <w:szCs w:val="22"/>
        </w:rPr>
        <w:t xml:space="preserve"> sufitu rozpoczyna się od wyznaczenia jego płaszczyzny na okal</w:t>
      </w:r>
      <w:r>
        <w:rPr>
          <w:sz w:val="22"/>
          <w:szCs w:val="22"/>
        </w:rPr>
        <w:t xml:space="preserve">ających ścianach przez </w:t>
      </w:r>
      <w:r w:rsidRPr="003E185B">
        <w:rPr>
          <w:sz w:val="22"/>
          <w:szCs w:val="22"/>
        </w:rPr>
        <w:t>wytrasowanie górnej krawędzi kątownika przyściennego na</w:t>
      </w:r>
      <w:r>
        <w:rPr>
          <w:sz w:val="22"/>
          <w:szCs w:val="22"/>
        </w:rPr>
        <w:t xml:space="preserve"> okalających ścianach. Kątownik </w:t>
      </w:r>
      <w:r w:rsidRPr="003E185B">
        <w:rPr>
          <w:sz w:val="22"/>
          <w:szCs w:val="22"/>
        </w:rPr>
        <w:t>mocuje się kołkami szybkiego montażu w rozstawach nie większych ni</w:t>
      </w:r>
      <w:r>
        <w:rPr>
          <w:sz w:val="22"/>
          <w:szCs w:val="22"/>
        </w:rPr>
        <w:t xml:space="preserve">ż 100 cm. Następnie trasuje </w:t>
      </w:r>
      <w:r w:rsidRPr="003E185B">
        <w:rPr>
          <w:sz w:val="22"/>
          <w:szCs w:val="22"/>
        </w:rPr>
        <w:t>się miejsca przebiegu profili głównych w rozstawie 120 cm. Powin</w:t>
      </w:r>
      <w:r>
        <w:rPr>
          <w:sz w:val="22"/>
          <w:szCs w:val="22"/>
        </w:rPr>
        <w:t xml:space="preserve">ny one zostać tak rozplanowane, </w:t>
      </w:r>
      <w:r w:rsidRPr="003E185B">
        <w:rPr>
          <w:sz w:val="22"/>
          <w:szCs w:val="22"/>
        </w:rPr>
        <w:t xml:space="preserve">aby z obu stron przy ścianach pozostały </w:t>
      </w:r>
      <w:r>
        <w:rPr>
          <w:sz w:val="22"/>
          <w:szCs w:val="22"/>
        </w:rPr>
        <w:t xml:space="preserve">jednakowe odległości większe niż połowa szerokości płyty </w:t>
      </w:r>
      <w:r w:rsidRPr="003E185B">
        <w:rPr>
          <w:sz w:val="22"/>
          <w:szCs w:val="22"/>
        </w:rPr>
        <w:t xml:space="preserve">tj. 30 cm. Mocowanie profili poprzecznych następuje w </w:t>
      </w:r>
      <w:r>
        <w:rPr>
          <w:sz w:val="22"/>
          <w:szCs w:val="22"/>
        </w:rPr>
        <w:t xml:space="preserve">gniazdach wyciętych w profilach </w:t>
      </w:r>
      <w:r w:rsidRPr="003E185B">
        <w:rPr>
          <w:sz w:val="22"/>
          <w:szCs w:val="22"/>
        </w:rPr>
        <w:t>głównych. Wzdłuż linii przebiegu profili głównych trasuje si</w:t>
      </w:r>
      <w:r>
        <w:rPr>
          <w:sz w:val="22"/>
          <w:szCs w:val="22"/>
        </w:rPr>
        <w:t xml:space="preserve">ę miejsca mocowania wieszaków w </w:t>
      </w:r>
      <w:r w:rsidRPr="003E185B">
        <w:rPr>
          <w:sz w:val="22"/>
          <w:szCs w:val="22"/>
        </w:rPr>
        <w:t>rozstawie, co 120 cm. Po zamocowaniu wieszaków podwiesz</w:t>
      </w:r>
      <w:r>
        <w:rPr>
          <w:sz w:val="22"/>
          <w:szCs w:val="22"/>
        </w:rPr>
        <w:t xml:space="preserve">a się profile główne, następnie </w:t>
      </w:r>
      <w:r w:rsidRPr="003E185B">
        <w:rPr>
          <w:sz w:val="22"/>
          <w:szCs w:val="22"/>
        </w:rPr>
        <w:t xml:space="preserve">poziomuje i wpina w rozstawie 60 cm profile poprzeczne „120”, </w:t>
      </w:r>
      <w:r>
        <w:rPr>
          <w:sz w:val="22"/>
          <w:szCs w:val="22"/>
        </w:rPr>
        <w:t xml:space="preserve">a między nimi profile „60” tak, </w:t>
      </w:r>
      <w:r w:rsidRPr="003E185B">
        <w:rPr>
          <w:sz w:val="22"/>
          <w:szCs w:val="22"/>
        </w:rPr>
        <w:t>aby powstała siatka o boku 60 cm. Poziomując całą konstrukcję</w:t>
      </w:r>
      <w:r>
        <w:rPr>
          <w:sz w:val="22"/>
          <w:szCs w:val="22"/>
        </w:rPr>
        <w:t xml:space="preserve"> wkłada się ok. 30% płyt. Płyty </w:t>
      </w:r>
      <w:r w:rsidRPr="003E185B">
        <w:rPr>
          <w:sz w:val="22"/>
          <w:szCs w:val="22"/>
        </w:rPr>
        <w:t>powodują ułożenie i wyrównanie konstrukcji. Następnie wykonuje się montaż</w:t>
      </w:r>
      <w:r>
        <w:rPr>
          <w:sz w:val="22"/>
          <w:szCs w:val="22"/>
        </w:rPr>
        <w:t xml:space="preserve"> odcinków profili </w:t>
      </w:r>
      <w:r w:rsidRPr="003E185B">
        <w:rPr>
          <w:sz w:val="22"/>
          <w:szCs w:val="22"/>
        </w:rPr>
        <w:t xml:space="preserve">dochodzących do ścian. Docinać je należy z luzem 5-10 mm. </w:t>
      </w:r>
      <w:r>
        <w:rPr>
          <w:sz w:val="22"/>
          <w:szCs w:val="22"/>
        </w:rPr>
        <w:t>M</w:t>
      </w:r>
      <w:r w:rsidRPr="003E185B">
        <w:rPr>
          <w:sz w:val="22"/>
          <w:szCs w:val="22"/>
        </w:rPr>
        <w:t>ontaż sufitu kończy uzupełnienie</w:t>
      </w:r>
      <w:r>
        <w:rPr>
          <w:sz w:val="22"/>
          <w:szCs w:val="22"/>
        </w:rPr>
        <w:t xml:space="preserve"> wszystkich płyt. </w:t>
      </w:r>
    </w:p>
    <w:p w14:paraId="3E3BC25F" w14:textId="77777777" w:rsidR="00BD738E" w:rsidRPr="002268A1" w:rsidRDefault="00BD738E" w:rsidP="001F18FC">
      <w:pPr>
        <w:pStyle w:val="Nagwek2"/>
        <w:numPr>
          <w:ilvl w:val="1"/>
          <w:numId w:val="7"/>
        </w:numPr>
        <w:spacing w:line="240" w:lineRule="auto"/>
        <w:ind w:left="567" w:hanging="567"/>
        <w:rPr>
          <w:rFonts w:ascii="Times New Roman" w:hAnsi="Times New Roman" w:cs="Times New Roman"/>
          <w:color w:val="auto"/>
          <w:sz w:val="22"/>
          <w:szCs w:val="22"/>
        </w:rPr>
      </w:pPr>
      <w:bookmarkStart w:id="215" w:name="_Toc214262590"/>
      <w:r w:rsidRPr="002268A1">
        <w:rPr>
          <w:rFonts w:ascii="Times New Roman" w:hAnsi="Times New Roman" w:cs="Times New Roman"/>
          <w:color w:val="auto"/>
          <w:sz w:val="22"/>
          <w:szCs w:val="22"/>
        </w:rPr>
        <w:t>KONTROLA JAKOŚCI ROBÓT</w:t>
      </w:r>
      <w:bookmarkEnd w:id="215"/>
      <w:r w:rsidRPr="002268A1">
        <w:rPr>
          <w:rFonts w:ascii="Times New Roman" w:hAnsi="Times New Roman" w:cs="Times New Roman"/>
          <w:color w:val="auto"/>
          <w:sz w:val="22"/>
          <w:szCs w:val="22"/>
        </w:rPr>
        <w:t xml:space="preserve"> </w:t>
      </w:r>
    </w:p>
    <w:p w14:paraId="159C8AF5" w14:textId="77777777" w:rsidR="00BD738E" w:rsidRPr="002268A1" w:rsidRDefault="00BD738E" w:rsidP="001F18FC">
      <w:pPr>
        <w:pStyle w:val="Nagwek3"/>
        <w:numPr>
          <w:ilvl w:val="2"/>
          <w:numId w:val="7"/>
        </w:numPr>
        <w:ind w:left="567" w:hanging="567"/>
        <w:rPr>
          <w:rFonts w:ascii="Times New Roman" w:hAnsi="Times New Roman" w:cs="Times New Roman"/>
          <w:color w:val="auto"/>
          <w:sz w:val="22"/>
          <w:szCs w:val="22"/>
        </w:rPr>
      </w:pPr>
      <w:bookmarkStart w:id="216" w:name="_Toc214262591"/>
      <w:r w:rsidRPr="002268A1">
        <w:rPr>
          <w:rFonts w:ascii="Times New Roman" w:hAnsi="Times New Roman" w:cs="Times New Roman"/>
          <w:color w:val="auto"/>
          <w:sz w:val="22"/>
          <w:szCs w:val="22"/>
        </w:rPr>
        <w:t>Wymagania ogólne</w:t>
      </w:r>
      <w:bookmarkEnd w:id="216"/>
    </w:p>
    <w:p w14:paraId="318BA7AE" w14:textId="77777777" w:rsidR="00BD738E" w:rsidRDefault="00BD738E" w:rsidP="00BD738E">
      <w:pPr>
        <w:pStyle w:val="Default"/>
        <w:jc w:val="both"/>
        <w:rPr>
          <w:sz w:val="22"/>
          <w:szCs w:val="22"/>
        </w:rPr>
      </w:pPr>
      <w:r w:rsidRPr="00625802">
        <w:rPr>
          <w:sz w:val="22"/>
          <w:szCs w:val="22"/>
        </w:rPr>
        <w:t>Kontrola jakości wykonania robót polega na sprawdzeniu zgodności z dokumentacją projekto</w:t>
      </w:r>
      <w:r>
        <w:rPr>
          <w:sz w:val="22"/>
          <w:szCs w:val="22"/>
        </w:rPr>
        <w:t xml:space="preserve">wą oraz </w:t>
      </w:r>
      <w:r w:rsidRPr="00625802">
        <w:rPr>
          <w:sz w:val="22"/>
          <w:szCs w:val="22"/>
        </w:rPr>
        <w:t>wymaganiami podanymi w przytoczonych no</w:t>
      </w:r>
      <w:r>
        <w:rPr>
          <w:sz w:val="22"/>
          <w:szCs w:val="22"/>
        </w:rPr>
        <w:t xml:space="preserve">rmach i niniejszej specyfikacji. </w:t>
      </w:r>
      <w:r w:rsidRPr="00625802">
        <w:rPr>
          <w:sz w:val="22"/>
          <w:szCs w:val="22"/>
        </w:rPr>
        <w:t>Ocena poszczególnych etapów robót potwierdzana jest wpisem do Dziennika Budowy.</w:t>
      </w:r>
    </w:p>
    <w:p w14:paraId="55AC8D69" w14:textId="77777777" w:rsidR="00BD738E" w:rsidRPr="00F60CC3" w:rsidRDefault="00BD738E" w:rsidP="00BD738E">
      <w:pPr>
        <w:pStyle w:val="Default"/>
        <w:jc w:val="both"/>
        <w:rPr>
          <w:b/>
          <w:i/>
          <w:sz w:val="22"/>
          <w:szCs w:val="22"/>
        </w:rPr>
      </w:pPr>
      <w:r>
        <w:rPr>
          <w:b/>
          <w:i/>
          <w:sz w:val="22"/>
          <w:szCs w:val="22"/>
        </w:rPr>
        <w:t>Ba</w:t>
      </w:r>
      <w:r w:rsidR="00066477">
        <w:rPr>
          <w:b/>
          <w:i/>
          <w:sz w:val="22"/>
          <w:szCs w:val="22"/>
        </w:rPr>
        <w:t>dania w czasie wykonywania robót</w:t>
      </w:r>
    </w:p>
    <w:p w14:paraId="57B9CEC2" w14:textId="77777777" w:rsidR="00066477" w:rsidRPr="00066477" w:rsidRDefault="00066477" w:rsidP="00066477">
      <w:pPr>
        <w:pStyle w:val="Default"/>
        <w:jc w:val="both"/>
        <w:rPr>
          <w:sz w:val="22"/>
          <w:szCs w:val="22"/>
        </w:rPr>
      </w:pPr>
      <w:r w:rsidRPr="00066477">
        <w:rPr>
          <w:sz w:val="22"/>
          <w:szCs w:val="22"/>
        </w:rPr>
        <w:t>Częstotliwość oraz zakres badań materiałów powinna być zgodna</w:t>
      </w:r>
      <w:r>
        <w:rPr>
          <w:sz w:val="22"/>
          <w:szCs w:val="22"/>
        </w:rPr>
        <w:t xml:space="preserve"> z normami. Dostarczone na plac </w:t>
      </w:r>
      <w:r w:rsidRPr="00066477">
        <w:rPr>
          <w:sz w:val="22"/>
          <w:szCs w:val="22"/>
        </w:rPr>
        <w:t>budowy materiały należy kontrolować pod względem ich jakości. Zasady kontroli powi</w:t>
      </w:r>
      <w:r>
        <w:rPr>
          <w:sz w:val="22"/>
          <w:szCs w:val="22"/>
        </w:rPr>
        <w:t xml:space="preserve">nien ustalić </w:t>
      </w:r>
      <w:r w:rsidRPr="00066477">
        <w:rPr>
          <w:sz w:val="22"/>
          <w:szCs w:val="22"/>
        </w:rPr>
        <w:t>Kierownik budowy w poro</w:t>
      </w:r>
      <w:r>
        <w:rPr>
          <w:sz w:val="22"/>
          <w:szCs w:val="22"/>
        </w:rPr>
        <w:t xml:space="preserve">zumieniu z Inspektorem nadzoru. </w:t>
      </w:r>
      <w:r w:rsidRPr="00066477">
        <w:rPr>
          <w:sz w:val="22"/>
          <w:szCs w:val="22"/>
        </w:rPr>
        <w:t>Kontrola jakości polega na sprawdzeniu, czy dostarczone materiał</w:t>
      </w:r>
      <w:r>
        <w:rPr>
          <w:sz w:val="22"/>
          <w:szCs w:val="22"/>
        </w:rPr>
        <w:t xml:space="preserve">y i wyroby mają zaświadczenia o </w:t>
      </w:r>
      <w:r w:rsidRPr="00066477">
        <w:rPr>
          <w:sz w:val="22"/>
          <w:szCs w:val="22"/>
        </w:rPr>
        <w:t>jakości wystawione przez producenta oraz na sprawdzeniu właściwości technicznych na podstawi</w:t>
      </w:r>
      <w:r>
        <w:rPr>
          <w:sz w:val="22"/>
          <w:szCs w:val="22"/>
        </w:rPr>
        <w:t xml:space="preserve">e </w:t>
      </w:r>
      <w:r w:rsidRPr="00066477">
        <w:rPr>
          <w:sz w:val="22"/>
          <w:szCs w:val="22"/>
        </w:rPr>
        <w:t>badań doraźnych.</w:t>
      </w:r>
    </w:p>
    <w:p w14:paraId="0E3DCB9C" w14:textId="77777777" w:rsidR="00066477" w:rsidRPr="00066477" w:rsidRDefault="00066477" w:rsidP="00066477">
      <w:pPr>
        <w:pStyle w:val="Default"/>
        <w:jc w:val="both"/>
        <w:rPr>
          <w:sz w:val="22"/>
          <w:szCs w:val="22"/>
        </w:rPr>
      </w:pPr>
      <w:r w:rsidRPr="00066477">
        <w:rPr>
          <w:sz w:val="22"/>
          <w:szCs w:val="22"/>
        </w:rPr>
        <w:t>Badania w czasie wykonywania robót w szczególności powinny dotyczyć sprawdzenia materiałów:</w:t>
      </w:r>
    </w:p>
    <w:p w14:paraId="73B8DF0F" w14:textId="77777777" w:rsidR="00066477" w:rsidRPr="00066477" w:rsidRDefault="00066477" w:rsidP="00066477">
      <w:pPr>
        <w:pStyle w:val="Default"/>
        <w:jc w:val="both"/>
        <w:rPr>
          <w:sz w:val="22"/>
          <w:szCs w:val="22"/>
        </w:rPr>
      </w:pPr>
      <w:r w:rsidRPr="00066477">
        <w:rPr>
          <w:sz w:val="22"/>
          <w:szCs w:val="22"/>
        </w:rPr>
        <w:lastRenderedPageBreak/>
        <w:t>− narożniki i krawędzie (czy nie ma uszkodzeń),</w:t>
      </w:r>
    </w:p>
    <w:p w14:paraId="165235EB" w14:textId="77777777" w:rsidR="00066477" w:rsidRPr="00066477" w:rsidRDefault="00066477" w:rsidP="00066477">
      <w:pPr>
        <w:pStyle w:val="Default"/>
        <w:jc w:val="both"/>
        <w:rPr>
          <w:sz w:val="22"/>
          <w:szCs w:val="22"/>
        </w:rPr>
      </w:pPr>
      <w:r w:rsidRPr="00066477">
        <w:rPr>
          <w:sz w:val="22"/>
          <w:szCs w:val="22"/>
        </w:rPr>
        <w:t>− wymiary (zgodnie z tolerancją),</w:t>
      </w:r>
    </w:p>
    <w:p w14:paraId="6AEB2866" w14:textId="77777777" w:rsidR="00066477" w:rsidRPr="00066477" w:rsidRDefault="00066477" w:rsidP="00066477">
      <w:pPr>
        <w:pStyle w:val="Default"/>
        <w:jc w:val="both"/>
        <w:rPr>
          <w:sz w:val="22"/>
          <w:szCs w:val="22"/>
        </w:rPr>
      </w:pPr>
      <w:r w:rsidRPr="00066477">
        <w:rPr>
          <w:sz w:val="22"/>
          <w:szCs w:val="22"/>
        </w:rPr>
        <w:t>− wilgotność i nasiąkliwość płyt sufitowych,</w:t>
      </w:r>
    </w:p>
    <w:p w14:paraId="5A79BB74" w14:textId="77777777" w:rsidR="00066477" w:rsidRPr="00066477" w:rsidRDefault="00066477" w:rsidP="00066477">
      <w:pPr>
        <w:pStyle w:val="Default"/>
        <w:jc w:val="both"/>
        <w:rPr>
          <w:sz w:val="22"/>
          <w:szCs w:val="22"/>
        </w:rPr>
      </w:pPr>
      <w:r w:rsidRPr="00066477">
        <w:rPr>
          <w:sz w:val="22"/>
          <w:szCs w:val="22"/>
        </w:rPr>
        <w:t>− obciążenie na zginanie niszczące lub ugięcia płyt,</w:t>
      </w:r>
    </w:p>
    <w:p w14:paraId="0B192849" w14:textId="77777777" w:rsidR="00BD738E" w:rsidRDefault="00066477" w:rsidP="00066477">
      <w:pPr>
        <w:pStyle w:val="Default"/>
        <w:jc w:val="both"/>
        <w:rPr>
          <w:sz w:val="22"/>
          <w:szCs w:val="22"/>
        </w:rPr>
      </w:pPr>
      <w:r w:rsidRPr="00066477">
        <w:rPr>
          <w:sz w:val="22"/>
          <w:szCs w:val="22"/>
        </w:rPr>
        <w:t>− występowanie uszkodzeń powłoki cynkowej elementów stalowych.</w:t>
      </w:r>
    </w:p>
    <w:p w14:paraId="5F2B3582" w14:textId="77777777" w:rsidR="00066477" w:rsidRPr="00066477" w:rsidRDefault="00066477" w:rsidP="001F18FC">
      <w:pPr>
        <w:pStyle w:val="Nagwek3"/>
        <w:numPr>
          <w:ilvl w:val="2"/>
          <w:numId w:val="7"/>
        </w:numPr>
        <w:rPr>
          <w:rFonts w:ascii="Times New Roman" w:hAnsi="Times New Roman" w:cs="Times New Roman"/>
          <w:color w:val="auto"/>
          <w:sz w:val="22"/>
          <w:szCs w:val="22"/>
        </w:rPr>
      </w:pPr>
      <w:bookmarkStart w:id="217" w:name="_Toc214262592"/>
      <w:r w:rsidRPr="00F2478C">
        <w:rPr>
          <w:rFonts w:ascii="Times New Roman" w:hAnsi="Times New Roman" w:cs="Times New Roman"/>
          <w:color w:val="auto"/>
          <w:sz w:val="22"/>
          <w:szCs w:val="22"/>
        </w:rPr>
        <w:t>Odbiór robót</w:t>
      </w:r>
      <w:bookmarkEnd w:id="217"/>
    </w:p>
    <w:p w14:paraId="17B0B6E3" w14:textId="77777777" w:rsidR="00BD738E" w:rsidRPr="00121B71" w:rsidRDefault="00BD738E" w:rsidP="00BD738E">
      <w:pPr>
        <w:pStyle w:val="Default"/>
        <w:jc w:val="both"/>
        <w:rPr>
          <w:b/>
          <w:i/>
          <w:sz w:val="22"/>
          <w:szCs w:val="22"/>
        </w:rPr>
      </w:pPr>
      <w:r w:rsidRPr="00121B71">
        <w:rPr>
          <w:b/>
          <w:i/>
          <w:sz w:val="22"/>
          <w:szCs w:val="22"/>
        </w:rPr>
        <w:t>O</w:t>
      </w:r>
      <w:r w:rsidR="00066477">
        <w:rPr>
          <w:b/>
          <w:i/>
          <w:sz w:val="22"/>
          <w:szCs w:val="22"/>
        </w:rPr>
        <w:t>dbiór podłoży</w:t>
      </w:r>
    </w:p>
    <w:p w14:paraId="7164E333" w14:textId="77777777" w:rsidR="00BD738E" w:rsidRPr="00121B71" w:rsidRDefault="00066477" w:rsidP="00066477">
      <w:pPr>
        <w:pStyle w:val="Default"/>
        <w:jc w:val="both"/>
        <w:rPr>
          <w:sz w:val="22"/>
          <w:szCs w:val="22"/>
        </w:rPr>
      </w:pPr>
      <w:r w:rsidRPr="00066477">
        <w:rPr>
          <w:sz w:val="22"/>
          <w:szCs w:val="22"/>
        </w:rPr>
        <w:t xml:space="preserve">Odbiór </w:t>
      </w:r>
      <w:r>
        <w:rPr>
          <w:sz w:val="22"/>
          <w:szCs w:val="22"/>
        </w:rPr>
        <w:t>podłoż</w:t>
      </w:r>
      <w:r w:rsidRPr="00066477">
        <w:rPr>
          <w:sz w:val="22"/>
          <w:szCs w:val="22"/>
        </w:rPr>
        <w:t>a należy przeprowadzić bezpośrednio przed przystąpieniem do robót okład</w:t>
      </w:r>
      <w:r>
        <w:rPr>
          <w:sz w:val="22"/>
          <w:szCs w:val="22"/>
        </w:rPr>
        <w:t xml:space="preserve">zinowych. </w:t>
      </w:r>
      <w:r w:rsidRPr="00066477">
        <w:rPr>
          <w:sz w:val="22"/>
          <w:szCs w:val="22"/>
        </w:rPr>
        <w:t>Podłoże oczyścić z kurzu i luźnych resztek zaprawy lub beton</w:t>
      </w:r>
      <w:r>
        <w:rPr>
          <w:sz w:val="22"/>
          <w:szCs w:val="22"/>
        </w:rPr>
        <w:t>.</w:t>
      </w:r>
    </w:p>
    <w:p w14:paraId="466D1955" w14:textId="77777777" w:rsidR="00BD738E" w:rsidRPr="00121B71" w:rsidRDefault="00066477" w:rsidP="00BD738E">
      <w:pPr>
        <w:pStyle w:val="Default"/>
        <w:jc w:val="both"/>
        <w:rPr>
          <w:b/>
          <w:i/>
          <w:sz w:val="22"/>
          <w:szCs w:val="22"/>
        </w:rPr>
      </w:pPr>
      <w:r>
        <w:rPr>
          <w:b/>
          <w:i/>
          <w:sz w:val="22"/>
          <w:szCs w:val="22"/>
        </w:rPr>
        <w:t>Wymagania przy odbiorze</w:t>
      </w:r>
    </w:p>
    <w:p w14:paraId="6271AAD1" w14:textId="77777777" w:rsidR="00066477" w:rsidRPr="00066477" w:rsidRDefault="00066477" w:rsidP="00066477">
      <w:pPr>
        <w:pStyle w:val="Default"/>
        <w:jc w:val="both"/>
        <w:rPr>
          <w:sz w:val="22"/>
          <w:szCs w:val="22"/>
        </w:rPr>
      </w:pPr>
      <w:r w:rsidRPr="00066477">
        <w:rPr>
          <w:sz w:val="22"/>
          <w:szCs w:val="22"/>
        </w:rPr>
        <w:t>Wymagania przy odbiorze określa norma PN-72/B-10122 R</w:t>
      </w:r>
      <w:r>
        <w:rPr>
          <w:sz w:val="22"/>
          <w:szCs w:val="22"/>
        </w:rPr>
        <w:t xml:space="preserve">oboty okładzinowe. Suche tynki. </w:t>
      </w:r>
      <w:r w:rsidRPr="00066477">
        <w:rPr>
          <w:sz w:val="22"/>
          <w:szCs w:val="22"/>
        </w:rPr>
        <w:t>Wymagania i badania przy odbiorze.</w:t>
      </w:r>
    </w:p>
    <w:p w14:paraId="3DB30511" w14:textId="77777777" w:rsidR="00066477" w:rsidRPr="00066477" w:rsidRDefault="00066477" w:rsidP="00066477">
      <w:pPr>
        <w:pStyle w:val="Default"/>
        <w:jc w:val="both"/>
        <w:rPr>
          <w:sz w:val="22"/>
          <w:szCs w:val="22"/>
        </w:rPr>
      </w:pPr>
      <w:r w:rsidRPr="00066477">
        <w:rPr>
          <w:sz w:val="22"/>
          <w:szCs w:val="22"/>
        </w:rPr>
        <w:t>Sprawdzeniu podlega:</w:t>
      </w:r>
    </w:p>
    <w:p w14:paraId="17D641A8" w14:textId="77777777" w:rsidR="00066477" w:rsidRPr="00066477" w:rsidRDefault="00066477" w:rsidP="00066477">
      <w:pPr>
        <w:pStyle w:val="Default"/>
        <w:jc w:val="both"/>
        <w:rPr>
          <w:sz w:val="22"/>
          <w:szCs w:val="22"/>
        </w:rPr>
      </w:pPr>
      <w:r w:rsidRPr="00066477">
        <w:rPr>
          <w:sz w:val="22"/>
          <w:szCs w:val="22"/>
        </w:rPr>
        <w:t>− zgodność wykonania z dokumentacją techniczną,</w:t>
      </w:r>
    </w:p>
    <w:p w14:paraId="11A193C4" w14:textId="77777777" w:rsidR="00066477" w:rsidRPr="00066477" w:rsidRDefault="00066477" w:rsidP="00066477">
      <w:pPr>
        <w:pStyle w:val="Default"/>
        <w:jc w:val="both"/>
        <w:rPr>
          <w:sz w:val="22"/>
          <w:szCs w:val="22"/>
        </w:rPr>
      </w:pPr>
      <w:r w:rsidRPr="00066477">
        <w:rPr>
          <w:sz w:val="22"/>
          <w:szCs w:val="22"/>
        </w:rPr>
        <w:t>− rodzaj zastosowanych materiałów,</w:t>
      </w:r>
    </w:p>
    <w:p w14:paraId="7EAE6F7C" w14:textId="77777777" w:rsidR="00066477" w:rsidRPr="00066477" w:rsidRDefault="00066477" w:rsidP="00066477">
      <w:pPr>
        <w:pStyle w:val="Default"/>
        <w:jc w:val="both"/>
        <w:rPr>
          <w:sz w:val="22"/>
          <w:szCs w:val="22"/>
        </w:rPr>
      </w:pPr>
      <w:r w:rsidRPr="00066477">
        <w:rPr>
          <w:sz w:val="22"/>
          <w:szCs w:val="22"/>
        </w:rPr>
        <w:t>− przygotowanie podło</w:t>
      </w:r>
      <w:r>
        <w:rPr>
          <w:sz w:val="22"/>
          <w:szCs w:val="22"/>
        </w:rPr>
        <w:t>ż</w:t>
      </w:r>
      <w:r w:rsidRPr="00066477">
        <w:rPr>
          <w:sz w:val="22"/>
          <w:szCs w:val="22"/>
        </w:rPr>
        <w:t>a,</w:t>
      </w:r>
    </w:p>
    <w:p w14:paraId="04F7EB7A" w14:textId="77777777" w:rsidR="00066477" w:rsidRPr="00066477" w:rsidRDefault="00066477" w:rsidP="00066477">
      <w:pPr>
        <w:pStyle w:val="Default"/>
        <w:jc w:val="both"/>
        <w:rPr>
          <w:sz w:val="22"/>
          <w:szCs w:val="22"/>
        </w:rPr>
      </w:pPr>
      <w:r w:rsidRPr="00066477">
        <w:rPr>
          <w:sz w:val="22"/>
          <w:szCs w:val="22"/>
        </w:rPr>
        <w:t>− prawidłowość zamocowania płyt, i</w:t>
      </w:r>
      <w:r>
        <w:rPr>
          <w:sz w:val="22"/>
          <w:szCs w:val="22"/>
        </w:rPr>
        <w:t>ch wykończenia na stykach, narożach i obrzeż</w:t>
      </w:r>
      <w:r w:rsidRPr="00066477">
        <w:rPr>
          <w:sz w:val="22"/>
          <w:szCs w:val="22"/>
        </w:rPr>
        <w:t>ach,</w:t>
      </w:r>
    </w:p>
    <w:p w14:paraId="36114B83" w14:textId="77777777" w:rsidR="00066477" w:rsidRPr="000A3B2D" w:rsidRDefault="00066477" w:rsidP="00066477">
      <w:pPr>
        <w:pStyle w:val="Default"/>
        <w:jc w:val="both"/>
        <w:rPr>
          <w:sz w:val="22"/>
          <w:szCs w:val="22"/>
        </w:rPr>
      </w:pPr>
      <w:r w:rsidRPr="00066477">
        <w:rPr>
          <w:sz w:val="22"/>
          <w:szCs w:val="22"/>
        </w:rPr>
        <w:t>− wichrowatość powierzchni: powierzchnie suchych tynk</w:t>
      </w:r>
      <w:r>
        <w:rPr>
          <w:sz w:val="22"/>
          <w:szCs w:val="22"/>
        </w:rPr>
        <w:t xml:space="preserve">ów powinny stanowić płaszczyzny </w:t>
      </w:r>
      <w:r w:rsidRPr="00066477">
        <w:rPr>
          <w:sz w:val="22"/>
          <w:szCs w:val="22"/>
        </w:rPr>
        <w:t xml:space="preserve">pionowe, poziome lub o kącie nachylenia przewidzianym </w:t>
      </w:r>
      <w:r>
        <w:rPr>
          <w:sz w:val="22"/>
          <w:szCs w:val="22"/>
        </w:rPr>
        <w:t xml:space="preserve">w dokumentacji. Kąty dwuścienne </w:t>
      </w:r>
      <w:r w:rsidRPr="00066477">
        <w:rPr>
          <w:sz w:val="22"/>
          <w:szCs w:val="22"/>
        </w:rPr>
        <w:t>utworzone przez te płaszczyzny, powinny być kątami</w:t>
      </w:r>
      <w:r>
        <w:rPr>
          <w:sz w:val="22"/>
          <w:szCs w:val="22"/>
        </w:rPr>
        <w:t xml:space="preserve"> prostymi lub innymi zgodnymi z </w:t>
      </w:r>
      <w:r w:rsidRPr="00066477">
        <w:rPr>
          <w:sz w:val="22"/>
          <w:szCs w:val="22"/>
        </w:rPr>
        <w:t>dokumentacją. Krawędzie przycięcia płaszczyzn powinny</w:t>
      </w:r>
      <w:r>
        <w:rPr>
          <w:sz w:val="22"/>
          <w:szCs w:val="22"/>
        </w:rPr>
        <w:t xml:space="preserve"> być prostoliniowe. Sprawdzenie </w:t>
      </w:r>
      <w:r w:rsidRPr="00066477">
        <w:rPr>
          <w:sz w:val="22"/>
          <w:szCs w:val="22"/>
        </w:rPr>
        <w:t>prawidłowości wykonania powierzchni i krawędzi okładzin należy</w:t>
      </w:r>
      <w:r>
        <w:rPr>
          <w:sz w:val="22"/>
          <w:szCs w:val="22"/>
        </w:rPr>
        <w:t xml:space="preserve"> przeprowadzić za pomocą </w:t>
      </w:r>
      <w:r w:rsidRPr="00066477">
        <w:rPr>
          <w:sz w:val="22"/>
          <w:szCs w:val="22"/>
        </w:rPr>
        <w:t>oględzin zewnętrznych oraz przykładania (w dwu prostopadłyc</w:t>
      </w:r>
      <w:r>
        <w:rPr>
          <w:sz w:val="22"/>
          <w:szCs w:val="22"/>
        </w:rPr>
        <w:t xml:space="preserve">h kierunkach) łaty kontrolnej o </w:t>
      </w:r>
      <w:r w:rsidRPr="00066477">
        <w:rPr>
          <w:sz w:val="22"/>
          <w:szCs w:val="22"/>
        </w:rPr>
        <w:t>długości 2,0 m, w dowolnym miejscu powierzchni. P</w:t>
      </w:r>
      <w:r>
        <w:rPr>
          <w:sz w:val="22"/>
          <w:szCs w:val="22"/>
        </w:rPr>
        <w:t xml:space="preserve">omiar prześwitu pomiędzy łatą a </w:t>
      </w:r>
      <w:r w:rsidRPr="00066477">
        <w:rPr>
          <w:sz w:val="22"/>
          <w:szCs w:val="22"/>
        </w:rPr>
        <w:t>powierzchnią suchego tynku powinien być wykonany z dokła</w:t>
      </w:r>
      <w:r>
        <w:rPr>
          <w:sz w:val="22"/>
          <w:szCs w:val="22"/>
        </w:rPr>
        <w:t>dnością do 0,5 mm. Dopuszczalne odchyłki są następujące:</w:t>
      </w:r>
    </w:p>
    <w:tbl>
      <w:tblPr>
        <w:tblStyle w:val="Tabela-Siatka"/>
        <w:tblW w:w="0" w:type="auto"/>
        <w:tblLook w:val="04A0" w:firstRow="1" w:lastRow="0" w:firstColumn="1" w:lastColumn="0" w:noHBand="0" w:noVBand="1"/>
      </w:tblPr>
      <w:tblGrid>
        <w:gridCol w:w="2265"/>
        <w:gridCol w:w="2266"/>
        <w:gridCol w:w="2266"/>
        <w:gridCol w:w="2266"/>
      </w:tblGrid>
      <w:tr w:rsidR="00066477" w14:paraId="73951159" w14:textId="77777777" w:rsidTr="00066477">
        <w:tc>
          <w:tcPr>
            <w:tcW w:w="9063" w:type="dxa"/>
            <w:gridSpan w:val="4"/>
            <w:vAlign w:val="center"/>
          </w:tcPr>
          <w:p w14:paraId="508AB02A" w14:textId="77777777" w:rsidR="00066477" w:rsidRPr="00066477" w:rsidRDefault="00066477" w:rsidP="00066477">
            <w:pPr>
              <w:pStyle w:val="Default"/>
              <w:jc w:val="center"/>
              <w:rPr>
                <w:sz w:val="20"/>
                <w:szCs w:val="20"/>
              </w:rPr>
            </w:pPr>
            <w:r w:rsidRPr="00066477">
              <w:rPr>
                <w:sz w:val="20"/>
                <w:szCs w:val="20"/>
              </w:rPr>
              <w:t>Dopuszczalne odchylenia powierzchni od płaszczyzny i krawędzi od kierunku</w:t>
            </w:r>
          </w:p>
        </w:tc>
      </w:tr>
      <w:tr w:rsidR="00066477" w14:paraId="34BD86A9" w14:textId="77777777" w:rsidTr="00066477">
        <w:tc>
          <w:tcPr>
            <w:tcW w:w="2265" w:type="dxa"/>
            <w:vMerge w:val="restart"/>
            <w:vAlign w:val="center"/>
          </w:tcPr>
          <w:p w14:paraId="38C77839" w14:textId="77777777" w:rsidR="00066477" w:rsidRPr="00066477" w:rsidRDefault="00066477" w:rsidP="00066477">
            <w:pPr>
              <w:pStyle w:val="Default"/>
              <w:jc w:val="center"/>
              <w:rPr>
                <w:sz w:val="20"/>
                <w:szCs w:val="20"/>
              </w:rPr>
            </w:pPr>
            <w:r w:rsidRPr="00066477">
              <w:rPr>
                <w:sz w:val="20"/>
                <w:szCs w:val="20"/>
              </w:rPr>
              <w:t>Powierzchni od płaszczyzny i krawędzi od linii prostej</w:t>
            </w:r>
          </w:p>
        </w:tc>
        <w:tc>
          <w:tcPr>
            <w:tcW w:w="4532" w:type="dxa"/>
            <w:gridSpan w:val="2"/>
            <w:vAlign w:val="center"/>
          </w:tcPr>
          <w:p w14:paraId="575BE3F8" w14:textId="77777777" w:rsidR="00066477" w:rsidRPr="00066477" w:rsidRDefault="00066477" w:rsidP="00066477">
            <w:pPr>
              <w:pStyle w:val="Default"/>
              <w:jc w:val="center"/>
              <w:rPr>
                <w:sz w:val="20"/>
                <w:szCs w:val="20"/>
              </w:rPr>
            </w:pPr>
            <w:r w:rsidRPr="00066477">
              <w:rPr>
                <w:sz w:val="20"/>
                <w:szCs w:val="20"/>
              </w:rPr>
              <w:t>Powierzchni i krawędzi od kierunku</w:t>
            </w:r>
          </w:p>
        </w:tc>
        <w:tc>
          <w:tcPr>
            <w:tcW w:w="2266" w:type="dxa"/>
            <w:vMerge w:val="restart"/>
            <w:vAlign w:val="center"/>
          </w:tcPr>
          <w:p w14:paraId="7B4582F2" w14:textId="77777777" w:rsidR="00066477" w:rsidRPr="00066477" w:rsidRDefault="00066477" w:rsidP="00066477">
            <w:pPr>
              <w:pStyle w:val="Default"/>
              <w:jc w:val="center"/>
              <w:rPr>
                <w:sz w:val="20"/>
                <w:szCs w:val="20"/>
              </w:rPr>
            </w:pPr>
            <w:r w:rsidRPr="00066477">
              <w:rPr>
                <w:sz w:val="20"/>
                <w:szCs w:val="20"/>
              </w:rPr>
              <w:t>Przecinających się płaszczyzn od kąta w dokumentacji</w:t>
            </w:r>
          </w:p>
        </w:tc>
      </w:tr>
      <w:tr w:rsidR="00066477" w14:paraId="73F94159" w14:textId="77777777" w:rsidTr="00066477">
        <w:tc>
          <w:tcPr>
            <w:tcW w:w="2265" w:type="dxa"/>
            <w:vMerge/>
            <w:vAlign w:val="center"/>
          </w:tcPr>
          <w:p w14:paraId="65E3C7E6" w14:textId="77777777" w:rsidR="00066477" w:rsidRPr="00066477" w:rsidRDefault="00066477" w:rsidP="00066477">
            <w:pPr>
              <w:pStyle w:val="Default"/>
              <w:jc w:val="center"/>
              <w:rPr>
                <w:sz w:val="20"/>
                <w:szCs w:val="20"/>
              </w:rPr>
            </w:pPr>
          </w:p>
        </w:tc>
        <w:tc>
          <w:tcPr>
            <w:tcW w:w="2266" w:type="dxa"/>
            <w:vAlign w:val="center"/>
          </w:tcPr>
          <w:p w14:paraId="6E78BFD5" w14:textId="77777777" w:rsidR="00066477" w:rsidRPr="00066477" w:rsidRDefault="00066477" w:rsidP="00066477">
            <w:pPr>
              <w:pStyle w:val="Default"/>
              <w:jc w:val="center"/>
              <w:rPr>
                <w:sz w:val="20"/>
                <w:szCs w:val="20"/>
              </w:rPr>
            </w:pPr>
            <w:r w:rsidRPr="00066477">
              <w:rPr>
                <w:sz w:val="20"/>
                <w:szCs w:val="20"/>
              </w:rPr>
              <w:t>pionowego</w:t>
            </w:r>
          </w:p>
        </w:tc>
        <w:tc>
          <w:tcPr>
            <w:tcW w:w="2266" w:type="dxa"/>
            <w:vAlign w:val="center"/>
          </w:tcPr>
          <w:p w14:paraId="29644332" w14:textId="77777777" w:rsidR="00066477" w:rsidRPr="00066477" w:rsidRDefault="00066477" w:rsidP="00066477">
            <w:pPr>
              <w:pStyle w:val="Default"/>
              <w:jc w:val="center"/>
              <w:rPr>
                <w:sz w:val="20"/>
                <w:szCs w:val="20"/>
              </w:rPr>
            </w:pPr>
            <w:r w:rsidRPr="00066477">
              <w:rPr>
                <w:sz w:val="20"/>
                <w:szCs w:val="20"/>
              </w:rPr>
              <w:t>poziomego</w:t>
            </w:r>
          </w:p>
        </w:tc>
        <w:tc>
          <w:tcPr>
            <w:tcW w:w="2266" w:type="dxa"/>
            <w:vMerge/>
            <w:vAlign w:val="center"/>
          </w:tcPr>
          <w:p w14:paraId="06728F89" w14:textId="77777777" w:rsidR="00066477" w:rsidRPr="00066477" w:rsidRDefault="00066477" w:rsidP="00066477">
            <w:pPr>
              <w:pStyle w:val="Default"/>
              <w:jc w:val="center"/>
              <w:rPr>
                <w:sz w:val="20"/>
                <w:szCs w:val="20"/>
              </w:rPr>
            </w:pPr>
          </w:p>
        </w:tc>
      </w:tr>
      <w:tr w:rsidR="00066477" w14:paraId="47FCFEAD" w14:textId="77777777" w:rsidTr="00066477">
        <w:tc>
          <w:tcPr>
            <w:tcW w:w="2265" w:type="dxa"/>
            <w:vAlign w:val="center"/>
          </w:tcPr>
          <w:p w14:paraId="3C4CF795" w14:textId="77777777" w:rsidR="00066477" w:rsidRPr="00066477" w:rsidRDefault="00066477" w:rsidP="00066477">
            <w:pPr>
              <w:pStyle w:val="Default"/>
              <w:jc w:val="center"/>
              <w:rPr>
                <w:sz w:val="20"/>
                <w:szCs w:val="20"/>
              </w:rPr>
            </w:pPr>
            <w:r>
              <w:rPr>
                <w:sz w:val="20"/>
                <w:szCs w:val="20"/>
              </w:rPr>
              <w:t>Nie większa niż</w:t>
            </w:r>
            <w:r w:rsidRPr="00066477">
              <w:rPr>
                <w:sz w:val="20"/>
                <w:szCs w:val="20"/>
              </w:rPr>
              <w:t xml:space="preserve"> 2</w:t>
            </w:r>
            <w:r>
              <w:rPr>
                <w:sz w:val="20"/>
                <w:szCs w:val="20"/>
              </w:rPr>
              <w:t>mm i w liczbie nie większej niż</w:t>
            </w:r>
            <w:r w:rsidRPr="00066477">
              <w:rPr>
                <w:sz w:val="20"/>
                <w:szCs w:val="20"/>
              </w:rPr>
              <w:t xml:space="preserve"> 2szt</w:t>
            </w:r>
            <w:r>
              <w:rPr>
                <w:sz w:val="20"/>
                <w:szCs w:val="20"/>
              </w:rPr>
              <w:t>.</w:t>
            </w:r>
            <w:r w:rsidRPr="00066477">
              <w:rPr>
                <w:sz w:val="20"/>
                <w:szCs w:val="20"/>
              </w:rPr>
              <w:t xml:space="preserve"> na c</w:t>
            </w:r>
            <w:r>
              <w:rPr>
                <w:sz w:val="20"/>
                <w:szCs w:val="20"/>
              </w:rPr>
              <w:t>ałej długości łaty kontrolnej 2</w:t>
            </w:r>
            <w:r w:rsidRPr="00066477">
              <w:rPr>
                <w:sz w:val="20"/>
                <w:szCs w:val="20"/>
              </w:rPr>
              <w:t>m</w:t>
            </w:r>
          </w:p>
        </w:tc>
        <w:tc>
          <w:tcPr>
            <w:tcW w:w="2266" w:type="dxa"/>
            <w:vAlign w:val="center"/>
          </w:tcPr>
          <w:p w14:paraId="6FC2D988" w14:textId="77777777" w:rsidR="00066477" w:rsidRPr="00066477" w:rsidRDefault="00066477" w:rsidP="00066477">
            <w:pPr>
              <w:pStyle w:val="Default"/>
              <w:jc w:val="center"/>
              <w:rPr>
                <w:sz w:val="20"/>
                <w:szCs w:val="20"/>
              </w:rPr>
            </w:pPr>
            <w:r w:rsidRPr="00066477">
              <w:rPr>
                <w:sz w:val="20"/>
                <w:szCs w:val="20"/>
              </w:rPr>
              <w:t>Nie większe ni</w:t>
            </w:r>
            <w:r>
              <w:rPr>
                <w:sz w:val="20"/>
                <w:szCs w:val="20"/>
              </w:rPr>
              <w:t>ż</w:t>
            </w:r>
            <w:r w:rsidRPr="00066477">
              <w:rPr>
                <w:sz w:val="20"/>
                <w:szCs w:val="20"/>
              </w:rPr>
              <w:t xml:space="preserve"> 1,5mm i ogółem nie więcej ni</w:t>
            </w:r>
            <w:r>
              <w:rPr>
                <w:sz w:val="20"/>
                <w:szCs w:val="20"/>
              </w:rPr>
              <w:t>ż</w:t>
            </w:r>
            <w:r w:rsidRPr="00066477">
              <w:rPr>
                <w:sz w:val="20"/>
                <w:szCs w:val="20"/>
              </w:rPr>
              <w:t xml:space="preserve"> 3 mm w pomieszczeniach do 3,5m wysokości oraz nie więcej ni</w:t>
            </w:r>
            <w:r>
              <w:rPr>
                <w:sz w:val="20"/>
                <w:szCs w:val="20"/>
              </w:rPr>
              <w:t>ż</w:t>
            </w:r>
            <w:r w:rsidRPr="00066477">
              <w:rPr>
                <w:sz w:val="20"/>
                <w:szCs w:val="20"/>
              </w:rPr>
              <w:t xml:space="preserve"> 4mm w pomieszczeniach powyżej 3,5m wysokości</w:t>
            </w:r>
          </w:p>
        </w:tc>
        <w:tc>
          <w:tcPr>
            <w:tcW w:w="2266" w:type="dxa"/>
            <w:vAlign w:val="center"/>
          </w:tcPr>
          <w:p w14:paraId="21201E69" w14:textId="77777777" w:rsidR="00066477" w:rsidRPr="00066477" w:rsidRDefault="00066477" w:rsidP="00066477">
            <w:pPr>
              <w:pStyle w:val="Default"/>
              <w:jc w:val="center"/>
              <w:rPr>
                <w:sz w:val="20"/>
                <w:szCs w:val="20"/>
              </w:rPr>
            </w:pPr>
            <w:r w:rsidRPr="00066477">
              <w:rPr>
                <w:sz w:val="20"/>
                <w:szCs w:val="20"/>
              </w:rPr>
              <w:t>Nie większe ni</w:t>
            </w:r>
            <w:r>
              <w:rPr>
                <w:sz w:val="20"/>
                <w:szCs w:val="20"/>
              </w:rPr>
              <w:t>ż</w:t>
            </w:r>
            <w:r w:rsidRPr="00066477">
              <w:rPr>
                <w:sz w:val="20"/>
                <w:szCs w:val="20"/>
              </w:rPr>
              <w:t xml:space="preserve"> 2mm i ogółem nie większej ni</w:t>
            </w:r>
            <w:r>
              <w:rPr>
                <w:sz w:val="20"/>
                <w:szCs w:val="20"/>
              </w:rPr>
              <w:t>ż</w:t>
            </w:r>
            <w:r w:rsidRPr="00066477">
              <w:rPr>
                <w:sz w:val="20"/>
                <w:szCs w:val="20"/>
              </w:rPr>
              <w:t xml:space="preserve"> 3mm na całej powierzchni ograniczonej ścianami, belkami itp.</w:t>
            </w:r>
          </w:p>
        </w:tc>
        <w:tc>
          <w:tcPr>
            <w:tcW w:w="2266" w:type="dxa"/>
            <w:vAlign w:val="center"/>
          </w:tcPr>
          <w:p w14:paraId="683B5A1D" w14:textId="77777777" w:rsidR="00066477" w:rsidRPr="00066477" w:rsidRDefault="00066477" w:rsidP="00066477">
            <w:pPr>
              <w:pStyle w:val="Default"/>
              <w:jc w:val="center"/>
              <w:rPr>
                <w:sz w:val="20"/>
                <w:szCs w:val="20"/>
              </w:rPr>
            </w:pPr>
            <w:r w:rsidRPr="00066477">
              <w:rPr>
                <w:sz w:val="20"/>
                <w:szCs w:val="20"/>
              </w:rPr>
              <w:t>Nie większa ni</w:t>
            </w:r>
            <w:r>
              <w:rPr>
                <w:sz w:val="20"/>
                <w:szCs w:val="20"/>
              </w:rPr>
              <w:t>ż</w:t>
            </w:r>
            <w:r w:rsidRPr="00066477">
              <w:rPr>
                <w:sz w:val="20"/>
                <w:szCs w:val="20"/>
              </w:rPr>
              <w:t xml:space="preserve"> </w:t>
            </w:r>
            <w:r>
              <w:rPr>
                <w:sz w:val="20"/>
                <w:szCs w:val="20"/>
              </w:rPr>
              <w:t>2</w:t>
            </w:r>
            <w:r w:rsidRPr="00066477">
              <w:rPr>
                <w:sz w:val="20"/>
                <w:szCs w:val="20"/>
              </w:rPr>
              <w:t>mm na długości łaty kontrolnej 2m</w:t>
            </w:r>
          </w:p>
        </w:tc>
      </w:tr>
    </w:tbl>
    <w:p w14:paraId="4FC2FB27" w14:textId="77777777" w:rsidR="00BD738E" w:rsidRPr="000A3B2D" w:rsidRDefault="00BD738E" w:rsidP="00066477">
      <w:pPr>
        <w:pStyle w:val="Default"/>
        <w:jc w:val="both"/>
        <w:rPr>
          <w:sz w:val="22"/>
          <w:szCs w:val="22"/>
        </w:rPr>
      </w:pPr>
    </w:p>
    <w:p w14:paraId="0629EBE0" w14:textId="77777777" w:rsidR="00BD738E" w:rsidRPr="00214D17" w:rsidRDefault="00BD738E" w:rsidP="001F18FC">
      <w:pPr>
        <w:pStyle w:val="Nagwek2"/>
        <w:numPr>
          <w:ilvl w:val="1"/>
          <w:numId w:val="7"/>
        </w:numPr>
        <w:ind w:left="567" w:hanging="567"/>
        <w:rPr>
          <w:rFonts w:ascii="Times New Roman" w:hAnsi="Times New Roman" w:cs="Times New Roman"/>
          <w:color w:val="auto"/>
          <w:sz w:val="22"/>
          <w:szCs w:val="22"/>
        </w:rPr>
      </w:pPr>
      <w:bookmarkStart w:id="218" w:name="_Toc214262593"/>
      <w:r w:rsidRPr="00214D17">
        <w:rPr>
          <w:rFonts w:ascii="Times New Roman" w:hAnsi="Times New Roman" w:cs="Times New Roman"/>
          <w:color w:val="auto"/>
          <w:sz w:val="22"/>
          <w:szCs w:val="22"/>
        </w:rPr>
        <w:t>PRZEPISY ZWIĄZANE</w:t>
      </w:r>
      <w:bookmarkEnd w:id="218"/>
      <w:r w:rsidRPr="00214D17">
        <w:rPr>
          <w:rFonts w:ascii="Times New Roman" w:hAnsi="Times New Roman" w:cs="Times New Roman"/>
          <w:color w:val="auto"/>
          <w:sz w:val="22"/>
          <w:szCs w:val="22"/>
        </w:rPr>
        <w:t xml:space="preserve"> </w:t>
      </w:r>
    </w:p>
    <w:p w14:paraId="114AA8A6" w14:textId="77777777" w:rsidR="00BD738E" w:rsidRPr="00C110D1" w:rsidRDefault="00BD738E" w:rsidP="00BD738E">
      <w:pPr>
        <w:spacing w:after="0"/>
        <w:jc w:val="both"/>
        <w:rPr>
          <w:rFonts w:ascii="Times New Roman" w:hAnsi="Times New Roman" w:cs="Times New Roman"/>
        </w:rPr>
      </w:pPr>
      <w:r w:rsidRPr="00214D17">
        <w:rPr>
          <w:rFonts w:ascii="Times New Roman" w:hAnsi="Times New Roman" w:cs="Times New Roman"/>
        </w:rPr>
        <w:t xml:space="preserve">Roboty będą wykonywane w sposób bezpieczny, ściśle w zgodzie z Polskimi Normami (PN) i przepisami obowiązującymi w Polsce. Specyfikacje Techniczne w różnych miejscach powołują się na </w:t>
      </w:r>
      <w:r w:rsidRPr="002C6DAA">
        <w:rPr>
          <w:rFonts w:ascii="Times New Roman" w:hAnsi="Times New Roman" w:cs="Times New Roman"/>
        </w:rPr>
        <w:t>Normy, przepisy branżowe, instrukcje. Należy je traktować jako integralną część i należy je czytać łącznie z rysunkami i specyfikacjami, jak gdyby tam one występowały. Uważa się, że Wykonawca jest w pełni zaznajomiony z ich zawartością i wymaganiami. Zastosowanie będą miały ostatnie wydania Polskich Norm o</w:t>
      </w:r>
      <w:r>
        <w:rPr>
          <w:rFonts w:ascii="Times New Roman" w:hAnsi="Times New Roman" w:cs="Times New Roman"/>
        </w:rPr>
        <w:t xml:space="preserve"> ile nie postanowiono inaczej. Należy stosować głównie normy:</w:t>
      </w:r>
    </w:p>
    <w:p w14:paraId="7834AB96" w14:textId="77777777" w:rsidR="00066477" w:rsidRPr="00066477" w:rsidRDefault="00066477" w:rsidP="00066477">
      <w:pPr>
        <w:spacing w:after="0" w:line="240" w:lineRule="auto"/>
        <w:jc w:val="both"/>
        <w:rPr>
          <w:rFonts w:ascii="Times New Roman" w:hAnsi="Times New Roman" w:cs="Times New Roman"/>
        </w:rPr>
      </w:pPr>
      <w:r w:rsidRPr="00066477">
        <w:rPr>
          <w:rFonts w:ascii="Times New Roman" w:hAnsi="Times New Roman" w:cs="Times New Roman"/>
        </w:rPr>
        <w:t>PN-EN 1364-2:2001 Badania odporności ogniowej elementów nienośnych. Część 2: Sufity</w:t>
      </w:r>
    </w:p>
    <w:p w14:paraId="17A79E0B" w14:textId="77777777" w:rsidR="00066477" w:rsidRPr="00066477" w:rsidRDefault="00260D9C" w:rsidP="00066477">
      <w:pPr>
        <w:spacing w:after="0" w:line="240" w:lineRule="auto"/>
        <w:jc w:val="both"/>
        <w:rPr>
          <w:rFonts w:ascii="Times New Roman" w:hAnsi="Times New Roman" w:cs="Times New Roman"/>
        </w:rPr>
      </w:pPr>
      <w:r>
        <w:rPr>
          <w:rFonts w:ascii="Times New Roman" w:hAnsi="Times New Roman" w:cs="Times New Roman"/>
        </w:rPr>
        <w:t>PN-EN 13964:2005</w:t>
      </w:r>
      <w:r w:rsidR="00066477" w:rsidRPr="00066477">
        <w:rPr>
          <w:rFonts w:ascii="Times New Roman" w:hAnsi="Times New Roman" w:cs="Times New Roman"/>
        </w:rPr>
        <w:t xml:space="preserve"> Sufity podwieszane. Wymagania i metody badań</w:t>
      </w:r>
      <w:r w:rsidR="00066477" w:rsidRPr="00066477">
        <w:rPr>
          <w:rFonts w:ascii="Times New Roman" w:hAnsi="Times New Roman" w:cs="Times New Roman"/>
        </w:rPr>
        <w:cr/>
        <w:t>PN-EN ISO 7050:1999 Wkręty samogwintujące z łbem stożkowym</w:t>
      </w:r>
      <w:r w:rsidR="00066477">
        <w:rPr>
          <w:rFonts w:ascii="Times New Roman" w:hAnsi="Times New Roman" w:cs="Times New Roman"/>
        </w:rPr>
        <w:t xml:space="preserve">, z wgłębieniem </w:t>
      </w:r>
      <w:r w:rsidR="00066477" w:rsidRPr="00066477">
        <w:rPr>
          <w:rFonts w:ascii="Times New Roman" w:hAnsi="Times New Roman" w:cs="Times New Roman"/>
        </w:rPr>
        <w:t>krzyżowym</w:t>
      </w:r>
    </w:p>
    <w:p w14:paraId="1466CBEA" w14:textId="77777777" w:rsidR="00066477" w:rsidRPr="00066477" w:rsidRDefault="00066477" w:rsidP="00066477">
      <w:pPr>
        <w:spacing w:after="0" w:line="240" w:lineRule="auto"/>
        <w:jc w:val="both"/>
        <w:rPr>
          <w:rFonts w:ascii="Times New Roman" w:hAnsi="Times New Roman" w:cs="Times New Roman"/>
        </w:rPr>
      </w:pPr>
      <w:r w:rsidRPr="00066477">
        <w:rPr>
          <w:rFonts w:ascii="Times New Roman" w:hAnsi="Times New Roman" w:cs="Times New Roman"/>
        </w:rPr>
        <w:t>PN-91/M-82054.19 Śruby, wkręty i nakrętki. Statystyczna kontrola jakości</w:t>
      </w:r>
    </w:p>
    <w:p w14:paraId="46A98129" w14:textId="77777777" w:rsidR="00821B0B" w:rsidRDefault="00066477" w:rsidP="00BE7D6D">
      <w:pPr>
        <w:spacing w:after="0" w:line="240" w:lineRule="auto"/>
        <w:jc w:val="both"/>
        <w:rPr>
          <w:rFonts w:ascii="Times New Roman" w:hAnsi="Times New Roman" w:cs="Times New Roman"/>
        </w:rPr>
      </w:pPr>
      <w:r w:rsidRPr="00066477">
        <w:rPr>
          <w:rFonts w:ascii="Times New Roman" w:hAnsi="Times New Roman" w:cs="Times New Roman"/>
        </w:rPr>
        <w:t>PN-EN ISO 3506-4:2004 (U) Własności mechaniczne części z</w:t>
      </w:r>
      <w:r>
        <w:rPr>
          <w:rFonts w:ascii="Times New Roman" w:hAnsi="Times New Roman" w:cs="Times New Roman"/>
        </w:rPr>
        <w:t xml:space="preserve">łącznych ze stali nierdzewnych, </w:t>
      </w:r>
      <w:r w:rsidRPr="00066477">
        <w:rPr>
          <w:rFonts w:ascii="Times New Roman" w:hAnsi="Times New Roman" w:cs="Times New Roman"/>
        </w:rPr>
        <w:t>odpornych</w:t>
      </w:r>
      <w:r w:rsidR="00BE7D6D">
        <w:rPr>
          <w:rFonts w:ascii="Times New Roman" w:hAnsi="Times New Roman" w:cs="Times New Roman"/>
        </w:rPr>
        <w:t>.</w:t>
      </w:r>
    </w:p>
    <w:p w14:paraId="6FCCE1BA" w14:textId="77777777" w:rsidR="00BE7D6D" w:rsidRDefault="00BE7D6D" w:rsidP="00BE7D6D">
      <w:pPr>
        <w:spacing w:after="0" w:line="240" w:lineRule="auto"/>
        <w:jc w:val="both"/>
        <w:rPr>
          <w:rFonts w:ascii="Times New Roman" w:hAnsi="Times New Roman" w:cs="Times New Roman"/>
        </w:rPr>
      </w:pPr>
    </w:p>
    <w:p w14:paraId="21FC82A0" w14:textId="77777777" w:rsidR="0033402E" w:rsidRPr="001959B2" w:rsidRDefault="0033402E" w:rsidP="001F18FC">
      <w:pPr>
        <w:pStyle w:val="Nagwek1"/>
        <w:numPr>
          <w:ilvl w:val="0"/>
          <w:numId w:val="7"/>
        </w:numPr>
        <w:ind w:left="567" w:hanging="567"/>
        <w:rPr>
          <w:rFonts w:ascii="Times New Roman" w:hAnsi="Times New Roman" w:cs="Times New Roman"/>
          <w:b/>
          <w:color w:val="auto"/>
          <w:sz w:val="22"/>
          <w:szCs w:val="22"/>
        </w:rPr>
      </w:pPr>
      <w:bookmarkStart w:id="219" w:name="_Toc214262594"/>
      <w:r w:rsidRPr="001959B2">
        <w:rPr>
          <w:rFonts w:ascii="Times New Roman" w:hAnsi="Times New Roman" w:cs="Times New Roman"/>
          <w:b/>
          <w:color w:val="auto"/>
          <w:sz w:val="22"/>
          <w:szCs w:val="22"/>
        </w:rPr>
        <w:lastRenderedPageBreak/>
        <w:t>UTWARDZENIA PIESZE</w:t>
      </w:r>
      <w:bookmarkEnd w:id="219"/>
    </w:p>
    <w:p w14:paraId="6F2BF6E2" w14:textId="77777777" w:rsidR="0033402E" w:rsidRPr="00214D17" w:rsidRDefault="0033402E" w:rsidP="001F18FC">
      <w:pPr>
        <w:pStyle w:val="Nagwek2"/>
        <w:numPr>
          <w:ilvl w:val="1"/>
          <w:numId w:val="7"/>
        </w:numPr>
        <w:ind w:left="567" w:hanging="567"/>
        <w:jc w:val="both"/>
        <w:rPr>
          <w:rFonts w:ascii="Times New Roman" w:hAnsi="Times New Roman" w:cs="Times New Roman"/>
          <w:color w:val="auto"/>
          <w:sz w:val="22"/>
          <w:szCs w:val="22"/>
        </w:rPr>
      </w:pPr>
      <w:bookmarkStart w:id="220" w:name="_Toc214262595"/>
      <w:r w:rsidRPr="00214D17">
        <w:rPr>
          <w:rFonts w:ascii="Times New Roman" w:hAnsi="Times New Roman" w:cs="Times New Roman"/>
          <w:color w:val="auto"/>
          <w:sz w:val="22"/>
          <w:szCs w:val="22"/>
        </w:rPr>
        <w:t>WSTĘP</w:t>
      </w:r>
      <w:bookmarkEnd w:id="220"/>
      <w:r w:rsidRPr="00214D17">
        <w:rPr>
          <w:rFonts w:ascii="Times New Roman" w:hAnsi="Times New Roman" w:cs="Times New Roman"/>
          <w:color w:val="auto"/>
          <w:sz w:val="22"/>
          <w:szCs w:val="22"/>
        </w:rPr>
        <w:t xml:space="preserve"> </w:t>
      </w:r>
    </w:p>
    <w:p w14:paraId="04AB363D" w14:textId="77777777" w:rsidR="0033402E" w:rsidRPr="00214D17" w:rsidRDefault="0033402E" w:rsidP="001F18FC">
      <w:pPr>
        <w:pStyle w:val="Nagwek3"/>
        <w:numPr>
          <w:ilvl w:val="2"/>
          <w:numId w:val="7"/>
        </w:numPr>
        <w:ind w:left="567" w:hanging="567"/>
        <w:jc w:val="both"/>
        <w:rPr>
          <w:rFonts w:ascii="Times New Roman" w:hAnsi="Times New Roman" w:cs="Times New Roman"/>
          <w:color w:val="auto"/>
          <w:sz w:val="22"/>
          <w:szCs w:val="22"/>
        </w:rPr>
      </w:pPr>
      <w:r w:rsidRPr="00214D17">
        <w:rPr>
          <w:rFonts w:ascii="Times New Roman" w:hAnsi="Times New Roman" w:cs="Times New Roman"/>
          <w:color w:val="auto"/>
          <w:sz w:val="22"/>
          <w:szCs w:val="22"/>
        </w:rPr>
        <w:t xml:space="preserve"> </w:t>
      </w:r>
      <w:bookmarkStart w:id="221" w:name="_Toc214262596"/>
      <w:r w:rsidRPr="00214D17">
        <w:rPr>
          <w:rFonts w:ascii="Times New Roman" w:hAnsi="Times New Roman" w:cs="Times New Roman"/>
          <w:color w:val="auto"/>
          <w:sz w:val="22"/>
          <w:szCs w:val="22"/>
        </w:rPr>
        <w:t>Przedmiot ST</w:t>
      </w:r>
      <w:bookmarkEnd w:id="221"/>
      <w:r w:rsidRPr="00214D17">
        <w:rPr>
          <w:rFonts w:ascii="Times New Roman" w:hAnsi="Times New Roman" w:cs="Times New Roman"/>
          <w:color w:val="auto"/>
          <w:sz w:val="22"/>
          <w:szCs w:val="22"/>
        </w:rPr>
        <w:t xml:space="preserve"> </w:t>
      </w:r>
    </w:p>
    <w:p w14:paraId="374C78A2" w14:textId="77777777" w:rsidR="0033402E" w:rsidRPr="00214D17" w:rsidRDefault="0033402E" w:rsidP="0033402E">
      <w:pPr>
        <w:pStyle w:val="Default"/>
        <w:jc w:val="both"/>
        <w:rPr>
          <w:sz w:val="22"/>
          <w:szCs w:val="22"/>
        </w:rPr>
      </w:pPr>
      <w:r w:rsidRPr="00214D17">
        <w:rPr>
          <w:sz w:val="22"/>
          <w:szCs w:val="22"/>
        </w:rPr>
        <w:t xml:space="preserve">Przedmiotem niniejszej Specyfikacji Technicznej są wymagania dotyczące wykonania i odbioru </w:t>
      </w:r>
      <w:r>
        <w:rPr>
          <w:sz w:val="22"/>
          <w:szCs w:val="22"/>
        </w:rPr>
        <w:t xml:space="preserve">robót związanych z </w:t>
      </w:r>
      <w:r w:rsidR="00B0760C">
        <w:rPr>
          <w:sz w:val="22"/>
          <w:szCs w:val="22"/>
        </w:rPr>
        <w:t>wykonaniem utwardzeń pieszych</w:t>
      </w:r>
      <w:r w:rsidRPr="00214D17">
        <w:rPr>
          <w:sz w:val="22"/>
          <w:szCs w:val="22"/>
        </w:rPr>
        <w:t>.</w:t>
      </w:r>
    </w:p>
    <w:p w14:paraId="0BBCBAB8" w14:textId="77777777" w:rsidR="0033402E" w:rsidRPr="00214D17" w:rsidRDefault="0033402E" w:rsidP="001F18FC">
      <w:pPr>
        <w:pStyle w:val="Nagwek3"/>
        <w:numPr>
          <w:ilvl w:val="2"/>
          <w:numId w:val="7"/>
        </w:numPr>
        <w:ind w:left="567" w:hanging="567"/>
        <w:rPr>
          <w:rFonts w:ascii="Times New Roman" w:hAnsi="Times New Roman" w:cs="Times New Roman"/>
          <w:color w:val="auto"/>
          <w:sz w:val="22"/>
          <w:szCs w:val="22"/>
        </w:rPr>
      </w:pPr>
      <w:bookmarkStart w:id="222" w:name="_Toc214262597"/>
      <w:r w:rsidRPr="00214D17">
        <w:rPr>
          <w:rFonts w:ascii="Times New Roman" w:hAnsi="Times New Roman" w:cs="Times New Roman"/>
          <w:color w:val="auto"/>
          <w:sz w:val="22"/>
          <w:szCs w:val="22"/>
        </w:rPr>
        <w:t>Zakres stosowania ST</w:t>
      </w:r>
      <w:bookmarkEnd w:id="222"/>
      <w:r w:rsidRPr="00214D17">
        <w:rPr>
          <w:rFonts w:ascii="Times New Roman" w:hAnsi="Times New Roman" w:cs="Times New Roman"/>
          <w:color w:val="auto"/>
          <w:sz w:val="22"/>
          <w:szCs w:val="22"/>
        </w:rPr>
        <w:t xml:space="preserve"> </w:t>
      </w:r>
    </w:p>
    <w:p w14:paraId="6253CC7B" w14:textId="77B57DEA" w:rsidR="0033402E" w:rsidRPr="00214D17" w:rsidRDefault="0033402E" w:rsidP="0033402E">
      <w:pPr>
        <w:pStyle w:val="Default"/>
        <w:jc w:val="both"/>
        <w:rPr>
          <w:color w:val="auto"/>
          <w:sz w:val="22"/>
          <w:szCs w:val="22"/>
        </w:rPr>
      </w:pPr>
      <w:r w:rsidRPr="00214D17">
        <w:rPr>
          <w:color w:val="auto"/>
          <w:sz w:val="22"/>
          <w:szCs w:val="22"/>
        </w:rPr>
        <w:t xml:space="preserve">Specyfikacja Techniczna jest stosowana jako dokument przetargowy i kontraktowy przy zlecaniu i realizacji robót wymienionych w punkcie </w:t>
      </w:r>
      <w:r w:rsidR="00B0760C">
        <w:rPr>
          <w:color w:val="auto"/>
          <w:sz w:val="22"/>
          <w:szCs w:val="22"/>
        </w:rPr>
        <w:t>1</w:t>
      </w:r>
      <w:r w:rsidR="00670061">
        <w:rPr>
          <w:color w:val="auto"/>
          <w:sz w:val="22"/>
          <w:szCs w:val="22"/>
        </w:rPr>
        <w:t>0</w:t>
      </w:r>
      <w:r w:rsidR="00B0760C">
        <w:rPr>
          <w:color w:val="auto"/>
          <w:sz w:val="22"/>
          <w:szCs w:val="22"/>
        </w:rPr>
        <w:t>.</w:t>
      </w:r>
      <w:r w:rsidRPr="00214D17">
        <w:rPr>
          <w:color w:val="auto"/>
          <w:sz w:val="22"/>
          <w:szCs w:val="22"/>
        </w:rPr>
        <w:t xml:space="preserve">1.1. </w:t>
      </w:r>
    </w:p>
    <w:p w14:paraId="43D867E5" w14:textId="77777777" w:rsidR="0033402E" w:rsidRPr="00214D17" w:rsidRDefault="0033402E" w:rsidP="001F18FC">
      <w:pPr>
        <w:pStyle w:val="Nagwek3"/>
        <w:numPr>
          <w:ilvl w:val="2"/>
          <w:numId w:val="7"/>
        </w:numPr>
        <w:ind w:left="567" w:hanging="567"/>
        <w:rPr>
          <w:rFonts w:ascii="Times New Roman" w:hAnsi="Times New Roman" w:cs="Times New Roman"/>
          <w:color w:val="auto"/>
          <w:sz w:val="22"/>
          <w:szCs w:val="22"/>
        </w:rPr>
      </w:pPr>
      <w:bookmarkStart w:id="223" w:name="_Toc214262598"/>
      <w:r w:rsidRPr="00214D17">
        <w:rPr>
          <w:rFonts w:ascii="Times New Roman" w:hAnsi="Times New Roman" w:cs="Times New Roman"/>
          <w:color w:val="auto"/>
          <w:sz w:val="22"/>
          <w:szCs w:val="22"/>
        </w:rPr>
        <w:t>Zakres robót objętych ST</w:t>
      </w:r>
      <w:bookmarkEnd w:id="223"/>
      <w:r w:rsidRPr="00214D17">
        <w:rPr>
          <w:rFonts w:ascii="Times New Roman" w:hAnsi="Times New Roman" w:cs="Times New Roman"/>
          <w:color w:val="auto"/>
          <w:sz w:val="22"/>
          <w:szCs w:val="22"/>
        </w:rPr>
        <w:t xml:space="preserve"> </w:t>
      </w:r>
    </w:p>
    <w:p w14:paraId="60169488" w14:textId="77777777" w:rsidR="0033402E" w:rsidRPr="00214D17" w:rsidRDefault="0033402E" w:rsidP="0033402E">
      <w:pPr>
        <w:pStyle w:val="Default"/>
        <w:jc w:val="both"/>
        <w:rPr>
          <w:color w:val="auto"/>
          <w:sz w:val="22"/>
          <w:szCs w:val="22"/>
        </w:rPr>
      </w:pPr>
      <w:r w:rsidRPr="00214D17">
        <w:rPr>
          <w:color w:val="auto"/>
          <w:sz w:val="22"/>
          <w:szCs w:val="22"/>
        </w:rPr>
        <w:t>Ustalenia zawarte w niniejszej specyfikacji dotyczą</w:t>
      </w:r>
      <w:r w:rsidR="00B0760C">
        <w:rPr>
          <w:color w:val="auto"/>
          <w:sz w:val="22"/>
          <w:szCs w:val="22"/>
        </w:rPr>
        <w:t xml:space="preserve"> wykonania</w:t>
      </w:r>
      <w:r w:rsidR="00106B67">
        <w:rPr>
          <w:color w:val="auto"/>
          <w:sz w:val="22"/>
          <w:szCs w:val="22"/>
        </w:rPr>
        <w:t xml:space="preserve"> utwardzeń pieszych, w skład których wchodzi: jezdnia, chodnik oraz opaska</w:t>
      </w:r>
      <w:r>
        <w:rPr>
          <w:color w:val="auto"/>
          <w:sz w:val="22"/>
          <w:szCs w:val="22"/>
        </w:rPr>
        <w:t>.</w:t>
      </w:r>
    </w:p>
    <w:p w14:paraId="5D4D052A" w14:textId="77777777" w:rsidR="0033402E" w:rsidRPr="00214D17" w:rsidRDefault="0033402E" w:rsidP="001F18FC">
      <w:pPr>
        <w:pStyle w:val="Nagwek3"/>
        <w:numPr>
          <w:ilvl w:val="2"/>
          <w:numId w:val="7"/>
        </w:numPr>
        <w:ind w:left="567" w:hanging="567"/>
        <w:rPr>
          <w:rFonts w:ascii="Times New Roman" w:hAnsi="Times New Roman" w:cs="Times New Roman"/>
          <w:color w:val="auto"/>
          <w:sz w:val="22"/>
          <w:szCs w:val="22"/>
        </w:rPr>
      </w:pPr>
      <w:bookmarkStart w:id="224" w:name="_Toc214262599"/>
      <w:r w:rsidRPr="00214D17">
        <w:rPr>
          <w:rFonts w:ascii="Times New Roman" w:hAnsi="Times New Roman" w:cs="Times New Roman"/>
          <w:color w:val="auto"/>
          <w:sz w:val="22"/>
          <w:szCs w:val="22"/>
        </w:rPr>
        <w:t>Określenia podstawowe</w:t>
      </w:r>
      <w:bookmarkEnd w:id="224"/>
      <w:r w:rsidRPr="00214D17">
        <w:rPr>
          <w:rFonts w:ascii="Times New Roman" w:hAnsi="Times New Roman" w:cs="Times New Roman"/>
          <w:color w:val="auto"/>
          <w:sz w:val="22"/>
          <w:szCs w:val="22"/>
        </w:rPr>
        <w:t xml:space="preserve"> </w:t>
      </w:r>
    </w:p>
    <w:p w14:paraId="6ECBFB57" w14:textId="77777777" w:rsidR="0033402E" w:rsidRPr="00214D17" w:rsidRDefault="0033402E" w:rsidP="0033402E">
      <w:pPr>
        <w:pStyle w:val="Default"/>
        <w:ind w:left="567" w:hanging="567"/>
        <w:jc w:val="both"/>
        <w:rPr>
          <w:color w:val="auto"/>
          <w:sz w:val="22"/>
          <w:szCs w:val="22"/>
        </w:rPr>
      </w:pPr>
      <w:r w:rsidRPr="00214D17">
        <w:rPr>
          <w:color w:val="auto"/>
          <w:sz w:val="22"/>
          <w:szCs w:val="22"/>
        </w:rPr>
        <w:t>Określenia podane w niniejszej ST są zgodne z obowiązującymi odpowiednimi normami.</w:t>
      </w:r>
    </w:p>
    <w:p w14:paraId="227625B4" w14:textId="77777777" w:rsidR="0033402E" w:rsidRPr="00214D17" w:rsidRDefault="0033402E" w:rsidP="001F18FC">
      <w:pPr>
        <w:pStyle w:val="Nagwek3"/>
        <w:numPr>
          <w:ilvl w:val="2"/>
          <w:numId w:val="7"/>
        </w:numPr>
        <w:ind w:left="567" w:hanging="567"/>
        <w:rPr>
          <w:rFonts w:ascii="Times New Roman" w:hAnsi="Times New Roman" w:cs="Times New Roman"/>
          <w:color w:val="auto"/>
          <w:sz w:val="22"/>
          <w:szCs w:val="22"/>
        </w:rPr>
      </w:pPr>
      <w:bookmarkStart w:id="225" w:name="_Toc214262600"/>
      <w:r w:rsidRPr="00214D17">
        <w:rPr>
          <w:rFonts w:ascii="Times New Roman" w:hAnsi="Times New Roman" w:cs="Times New Roman"/>
          <w:color w:val="auto"/>
          <w:sz w:val="22"/>
          <w:szCs w:val="22"/>
        </w:rPr>
        <w:t>Ogólne wymagania dotyczące robót</w:t>
      </w:r>
      <w:bookmarkEnd w:id="225"/>
      <w:r w:rsidRPr="00214D17">
        <w:rPr>
          <w:rFonts w:ascii="Times New Roman" w:hAnsi="Times New Roman" w:cs="Times New Roman"/>
          <w:color w:val="auto"/>
          <w:sz w:val="22"/>
          <w:szCs w:val="22"/>
        </w:rPr>
        <w:t xml:space="preserve"> </w:t>
      </w:r>
    </w:p>
    <w:p w14:paraId="29912FDA" w14:textId="77777777" w:rsidR="0033402E" w:rsidRPr="00214D17" w:rsidRDefault="0033402E" w:rsidP="0033402E">
      <w:pPr>
        <w:pStyle w:val="Default"/>
        <w:jc w:val="both"/>
        <w:rPr>
          <w:sz w:val="22"/>
          <w:szCs w:val="22"/>
        </w:rPr>
      </w:pPr>
      <w:r w:rsidRPr="00214D17">
        <w:rPr>
          <w:sz w:val="22"/>
          <w:szCs w:val="22"/>
        </w:rPr>
        <w:t xml:space="preserve">Wykonawca robót jest odpowiedzialny za jakość ich wykonania oraz za zgodność z Dokumentacją Projektową, ST i poleceniami Inspektora Nadzoru. </w:t>
      </w:r>
    </w:p>
    <w:p w14:paraId="41E58048" w14:textId="77777777" w:rsidR="0033402E" w:rsidRPr="00B55060" w:rsidRDefault="0033402E" w:rsidP="001F18FC">
      <w:pPr>
        <w:pStyle w:val="Nagwek2"/>
        <w:numPr>
          <w:ilvl w:val="1"/>
          <w:numId w:val="7"/>
        </w:numPr>
        <w:ind w:left="567" w:hanging="567"/>
        <w:rPr>
          <w:rFonts w:ascii="Times New Roman" w:hAnsi="Times New Roman" w:cs="Times New Roman"/>
          <w:color w:val="auto"/>
          <w:sz w:val="22"/>
          <w:szCs w:val="22"/>
        </w:rPr>
      </w:pPr>
      <w:bookmarkStart w:id="226" w:name="_Toc214262601"/>
      <w:r w:rsidRPr="00214D17">
        <w:rPr>
          <w:rFonts w:ascii="Times New Roman" w:hAnsi="Times New Roman" w:cs="Times New Roman"/>
          <w:color w:val="auto"/>
          <w:sz w:val="22"/>
          <w:szCs w:val="22"/>
        </w:rPr>
        <w:t>MATERIAŁY</w:t>
      </w:r>
      <w:bookmarkEnd w:id="226"/>
      <w:r w:rsidRPr="00214D17">
        <w:rPr>
          <w:rFonts w:ascii="Times New Roman" w:hAnsi="Times New Roman" w:cs="Times New Roman"/>
          <w:color w:val="auto"/>
          <w:sz w:val="22"/>
          <w:szCs w:val="22"/>
        </w:rPr>
        <w:t xml:space="preserve"> </w:t>
      </w:r>
    </w:p>
    <w:p w14:paraId="1C772BF1" w14:textId="77777777" w:rsidR="0033402E" w:rsidRDefault="0033402E" w:rsidP="0033402E">
      <w:pPr>
        <w:pStyle w:val="Default"/>
        <w:jc w:val="both"/>
        <w:rPr>
          <w:color w:val="auto"/>
          <w:sz w:val="22"/>
          <w:szCs w:val="22"/>
        </w:rPr>
      </w:pPr>
      <w:r w:rsidRPr="00FF7207">
        <w:rPr>
          <w:color w:val="auto"/>
          <w:sz w:val="22"/>
          <w:szCs w:val="22"/>
        </w:rPr>
        <w:t>Materiałam</w:t>
      </w:r>
      <w:r>
        <w:rPr>
          <w:color w:val="auto"/>
          <w:sz w:val="22"/>
          <w:szCs w:val="22"/>
        </w:rPr>
        <w:t xml:space="preserve">i stosowanymi przy </w:t>
      </w:r>
      <w:r w:rsidR="00106B67">
        <w:rPr>
          <w:color w:val="auto"/>
          <w:sz w:val="22"/>
          <w:szCs w:val="22"/>
        </w:rPr>
        <w:t>wykonywaniu utwardzeń pieszych</w:t>
      </w:r>
      <w:r w:rsidRPr="00FF7207">
        <w:rPr>
          <w:color w:val="auto"/>
          <w:sz w:val="22"/>
          <w:szCs w:val="22"/>
        </w:rPr>
        <w:t xml:space="preserve"> według zas</w:t>
      </w:r>
      <w:r>
        <w:rPr>
          <w:color w:val="auto"/>
          <w:sz w:val="22"/>
          <w:szCs w:val="22"/>
        </w:rPr>
        <w:t>ad niniejszych ST są</w:t>
      </w:r>
      <w:r w:rsidRPr="00FF7207">
        <w:rPr>
          <w:color w:val="auto"/>
          <w:sz w:val="22"/>
          <w:szCs w:val="22"/>
        </w:rPr>
        <w:t>:</w:t>
      </w:r>
    </w:p>
    <w:p w14:paraId="22DD719A" w14:textId="77777777" w:rsidR="00106B67" w:rsidRDefault="0033402E" w:rsidP="00106B67">
      <w:pPr>
        <w:pStyle w:val="Default"/>
        <w:jc w:val="both"/>
        <w:rPr>
          <w:color w:val="auto"/>
          <w:sz w:val="22"/>
          <w:szCs w:val="22"/>
        </w:rPr>
      </w:pPr>
      <w:r>
        <w:rPr>
          <w:color w:val="auto"/>
          <w:sz w:val="22"/>
          <w:szCs w:val="22"/>
        </w:rPr>
        <w:t>-</w:t>
      </w:r>
      <w:r w:rsidR="00106B67">
        <w:rPr>
          <w:color w:val="auto"/>
          <w:sz w:val="22"/>
          <w:szCs w:val="22"/>
        </w:rPr>
        <w:t xml:space="preserve"> piasek,</w:t>
      </w:r>
    </w:p>
    <w:p w14:paraId="245BEB80" w14:textId="77777777" w:rsidR="00106B67" w:rsidRDefault="00106B67" w:rsidP="00106B67">
      <w:pPr>
        <w:pStyle w:val="Default"/>
        <w:jc w:val="both"/>
        <w:rPr>
          <w:color w:val="auto"/>
          <w:sz w:val="22"/>
          <w:szCs w:val="22"/>
        </w:rPr>
      </w:pPr>
      <w:r>
        <w:rPr>
          <w:color w:val="auto"/>
          <w:sz w:val="22"/>
          <w:szCs w:val="22"/>
        </w:rPr>
        <w:t>- cement,</w:t>
      </w:r>
    </w:p>
    <w:p w14:paraId="75665D12" w14:textId="77777777" w:rsidR="00106B67" w:rsidRDefault="00106B67" w:rsidP="00106B67">
      <w:pPr>
        <w:pStyle w:val="Default"/>
        <w:jc w:val="both"/>
        <w:rPr>
          <w:color w:val="auto"/>
          <w:sz w:val="22"/>
          <w:szCs w:val="22"/>
        </w:rPr>
      </w:pPr>
      <w:r>
        <w:rPr>
          <w:color w:val="auto"/>
          <w:sz w:val="22"/>
          <w:szCs w:val="22"/>
        </w:rPr>
        <w:t>- podbudowy betonowe,</w:t>
      </w:r>
    </w:p>
    <w:p w14:paraId="730D77FE" w14:textId="14674D46" w:rsidR="00106B67" w:rsidRDefault="00106B67" w:rsidP="00106B67">
      <w:pPr>
        <w:pStyle w:val="Default"/>
        <w:jc w:val="both"/>
        <w:rPr>
          <w:color w:val="auto"/>
          <w:sz w:val="22"/>
          <w:szCs w:val="22"/>
        </w:rPr>
      </w:pPr>
      <w:r>
        <w:rPr>
          <w:color w:val="auto"/>
          <w:sz w:val="22"/>
          <w:szCs w:val="22"/>
        </w:rPr>
        <w:t xml:space="preserve">- kostka brukowa betonowa </w:t>
      </w:r>
      <w:r w:rsidR="00C70FE3">
        <w:rPr>
          <w:color w:val="auto"/>
          <w:sz w:val="22"/>
          <w:szCs w:val="22"/>
        </w:rPr>
        <w:t>8</w:t>
      </w:r>
      <w:r>
        <w:rPr>
          <w:color w:val="auto"/>
          <w:sz w:val="22"/>
          <w:szCs w:val="22"/>
        </w:rPr>
        <w:t xml:space="preserve"> cm szara,</w:t>
      </w:r>
    </w:p>
    <w:p w14:paraId="66C1403C" w14:textId="77777777" w:rsidR="00106B67" w:rsidRDefault="00106B67" w:rsidP="00106B67">
      <w:pPr>
        <w:pStyle w:val="Default"/>
        <w:jc w:val="both"/>
        <w:rPr>
          <w:color w:val="auto"/>
          <w:sz w:val="22"/>
          <w:szCs w:val="22"/>
        </w:rPr>
      </w:pPr>
      <w:r>
        <w:rPr>
          <w:color w:val="auto"/>
          <w:sz w:val="22"/>
          <w:szCs w:val="22"/>
        </w:rPr>
        <w:t>- krawężniki,</w:t>
      </w:r>
    </w:p>
    <w:p w14:paraId="1ECA2C78" w14:textId="77777777" w:rsidR="00106B67" w:rsidRDefault="00106B67" w:rsidP="00106B67">
      <w:pPr>
        <w:pStyle w:val="Default"/>
        <w:jc w:val="both"/>
        <w:rPr>
          <w:color w:val="auto"/>
          <w:sz w:val="22"/>
          <w:szCs w:val="22"/>
        </w:rPr>
      </w:pPr>
      <w:r>
        <w:rPr>
          <w:color w:val="auto"/>
          <w:sz w:val="22"/>
          <w:szCs w:val="22"/>
        </w:rPr>
        <w:t>- obrzeża betonowe 30x8 cm,</w:t>
      </w:r>
    </w:p>
    <w:p w14:paraId="4D18B5EF" w14:textId="77777777" w:rsidR="0033402E" w:rsidRDefault="00106B67" w:rsidP="0033402E">
      <w:pPr>
        <w:pStyle w:val="Default"/>
        <w:jc w:val="both"/>
        <w:rPr>
          <w:color w:val="auto"/>
          <w:sz w:val="22"/>
          <w:szCs w:val="22"/>
        </w:rPr>
      </w:pPr>
      <w:r>
        <w:rPr>
          <w:color w:val="auto"/>
          <w:sz w:val="22"/>
          <w:szCs w:val="22"/>
        </w:rPr>
        <w:t>- gruby żwir i otoczaki</w:t>
      </w:r>
      <w:r w:rsidR="0033402E">
        <w:rPr>
          <w:color w:val="auto"/>
          <w:sz w:val="22"/>
          <w:szCs w:val="22"/>
        </w:rPr>
        <w:t>.</w:t>
      </w:r>
    </w:p>
    <w:p w14:paraId="48087075" w14:textId="77777777" w:rsidR="0033402E" w:rsidRPr="00214D17" w:rsidRDefault="0033402E" w:rsidP="001F18FC">
      <w:pPr>
        <w:pStyle w:val="Nagwek2"/>
        <w:numPr>
          <w:ilvl w:val="1"/>
          <w:numId w:val="7"/>
        </w:numPr>
        <w:ind w:left="567" w:hanging="567"/>
        <w:rPr>
          <w:rFonts w:ascii="Times New Roman" w:hAnsi="Times New Roman" w:cs="Times New Roman"/>
          <w:color w:val="auto"/>
          <w:sz w:val="22"/>
          <w:szCs w:val="22"/>
        </w:rPr>
      </w:pPr>
      <w:bookmarkStart w:id="227" w:name="_Toc214262602"/>
      <w:r w:rsidRPr="00214D17">
        <w:rPr>
          <w:rFonts w:ascii="Times New Roman" w:hAnsi="Times New Roman" w:cs="Times New Roman"/>
          <w:color w:val="auto"/>
          <w:sz w:val="22"/>
          <w:szCs w:val="22"/>
        </w:rPr>
        <w:t>SPRZĘT</w:t>
      </w:r>
      <w:bookmarkEnd w:id="227"/>
      <w:r w:rsidRPr="00214D17">
        <w:rPr>
          <w:rFonts w:ascii="Times New Roman" w:hAnsi="Times New Roman" w:cs="Times New Roman"/>
          <w:color w:val="auto"/>
          <w:sz w:val="22"/>
          <w:szCs w:val="22"/>
        </w:rPr>
        <w:t xml:space="preserve"> </w:t>
      </w:r>
    </w:p>
    <w:p w14:paraId="06CF2228" w14:textId="77777777" w:rsidR="0033402E" w:rsidRPr="00214D17" w:rsidRDefault="0033402E" w:rsidP="0033402E">
      <w:pPr>
        <w:pStyle w:val="Default"/>
        <w:jc w:val="both"/>
        <w:rPr>
          <w:color w:val="auto"/>
          <w:sz w:val="22"/>
          <w:szCs w:val="22"/>
        </w:rPr>
      </w:pPr>
      <w:r w:rsidRPr="00835EC0">
        <w:rPr>
          <w:color w:val="auto"/>
          <w:sz w:val="22"/>
          <w:szCs w:val="22"/>
        </w:rPr>
        <w:t xml:space="preserve">Do robót związanych z wykonaniem </w:t>
      </w:r>
      <w:r>
        <w:rPr>
          <w:color w:val="auto"/>
          <w:sz w:val="22"/>
          <w:szCs w:val="22"/>
        </w:rPr>
        <w:t>elementów żelbetowych ścian</w:t>
      </w:r>
      <w:r w:rsidRPr="00214D17">
        <w:rPr>
          <w:color w:val="auto"/>
          <w:sz w:val="22"/>
          <w:szCs w:val="22"/>
        </w:rPr>
        <w:t xml:space="preserve"> Wykonawca powinien mieć do dyspozycji:</w:t>
      </w:r>
    </w:p>
    <w:p w14:paraId="535E105A" w14:textId="77777777" w:rsidR="0033402E" w:rsidRDefault="0033402E" w:rsidP="0033402E">
      <w:pPr>
        <w:pStyle w:val="Default"/>
        <w:jc w:val="both"/>
        <w:rPr>
          <w:color w:val="auto"/>
          <w:sz w:val="22"/>
          <w:szCs w:val="22"/>
        </w:rPr>
      </w:pPr>
      <w:r w:rsidRPr="00214D17">
        <w:rPr>
          <w:color w:val="auto"/>
          <w:sz w:val="22"/>
          <w:szCs w:val="22"/>
        </w:rPr>
        <w:t>- samoc</w:t>
      </w:r>
      <w:r>
        <w:rPr>
          <w:color w:val="auto"/>
          <w:sz w:val="22"/>
          <w:szCs w:val="22"/>
        </w:rPr>
        <w:t>hody i urządzenia transportowe,</w:t>
      </w:r>
    </w:p>
    <w:p w14:paraId="5AA632E5" w14:textId="77777777" w:rsidR="0033402E" w:rsidRDefault="0033402E" w:rsidP="0033402E">
      <w:pPr>
        <w:pStyle w:val="Default"/>
        <w:jc w:val="both"/>
        <w:rPr>
          <w:color w:val="auto"/>
          <w:sz w:val="22"/>
          <w:szCs w:val="22"/>
        </w:rPr>
      </w:pPr>
      <w:r>
        <w:rPr>
          <w:color w:val="auto"/>
          <w:sz w:val="22"/>
          <w:szCs w:val="22"/>
        </w:rPr>
        <w:t>- samochód samowyładowczy,</w:t>
      </w:r>
    </w:p>
    <w:p w14:paraId="34FB721B" w14:textId="77777777" w:rsidR="002D7552" w:rsidRDefault="002D7552" w:rsidP="0033402E">
      <w:pPr>
        <w:pStyle w:val="Default"/>
        <w:jc w:val="both"/>
        <w:rPr>
          <w:color w:val="auto"/>
          <w:sz w:val="22"/>
          <w:szCs w:val="22"/>
        </w:rPr>
      </w:pPr>
      <w:r>
        <w:rPr>
          <w:color w:val="auto"/>
          <w:sz w:val="22"/>
          <w:szCs w:val="22"/>
        </w:rPr>
        <w:t>- żuraw samochodowy,</w:t>
      </w:r>
    </w:p>
    <w:p w14:paraId="2D553367" w14:textId="77777777" w:rsidR="002D7552" w:rsidRDefault="002D7552" w:rsidP="0033402E">
      <w:pPr>
        <w:pStyle w:val="Default"/>
        <w:jc w:val="both"/>
        <w:rPr>
          <w:color w:val="auto"/>
          <w:sz w:val="22"/>
          <w:szCs w:val="22"/>
        </w:rPr>
      </w:pPr>
      <w:r>
        <w:rPr>
          <w:color w:val="auto"/>
          <w:sz w:val="22"/>
          <w:szCs w:val="22"/>
        </w:rPr>
        <w:t>- zagęszczarka spalinowa,</w:t>
      </w:r>
    </w:p>
    <w:p w14:paraId="38A1B5BC" w14:textId="77777777" w:rsidR="002D7552" w:rsidRDefault="002D7552" w:rsidP="0033402E">
      <w:pPr>
        <w:pStyle w:val="Default"/>
        <w:jc w:val="both"/>
        <w:rPr>
          <w:color w:val="auto"/>
          <w:sz w:val="22"/>
          <w:szCs w:val="22"/>
        </w:rPr>
      </w:pPr>
      <w:r>
        <w:rPr>
          <w:color w:val="auto"/>
          <w:sz w:val="22"/>
          <w:szCs w:val="22"/>
        </w:rPr>
        <w:t>- wibrator powierzchniowy,</w:t>
      </w:r>
    </w:p>
    <w:p w14:paraId="2EC5B36E" w14:textId="77777777" w:rsidR="002D7552" w:rsidRDefault="002D7552" w:rsidP="0033402E">
      <w:pPr>
        <w:pStyle w:val="Default"/>
        <w:jc w:val="both"/>
        <w:rPr>
          <w:color w:val="auto"/>
          <w:sz w:val="22"/>
          <w:szCs w:val="22"/>
        </w:rPr>
      </w:pPr>
      <w:r>
        <w:rPr>
          <w:color w:val="auto"/>
          <w:sz w:val="22"/>
          <w:szCs w:val="22"/>
        </w:rPr>
        <w:t>- koparka,</w:t>
      </w:r>
    </w:p>
    <w:p w14:paraId="71815D66" w14:textId="77777777" w:rsidR="002D7552" w:rsidRDefault="002D7552" w:rsidP="0033402E">
      <w:pPr>
        <w:pStyle w:val="Default"/>
        <w:jc w:val="both"/>
        <w:rPr>
          <w:color w:val="auto"/>
          <w:sz w:val="22"/>
          <w:szCs w:val="22"/>
        </w:rPr>
      </w:pPr>
      <w:r>
        <w:rPr>
          <w:color w:val="auto"/>
          <w:sz w:val="22"/>
          <w:szCs w:val="22"/>
        </w:rPr>
        <w:t>- walec wibracyjny,</w:t>
      </w:r>
    </w:p>
    <w:p w14:paraId="0AE8F51D" w14:textId="77777777" w:rsidR="0033402E" w:rsidRDefault="002D7552" w:rsidP="002D7552">
      <w:pPr>
        <w:pStyle w:val="Default"/>
        <w:jc w:val="both"/>
        <w:rPr>
          <w:color w:val="auto"/>
          <w:sz w:val="22"/>
          <w:szCs w:val="22"/>
        </w:rPr>
      </w:pPr>
      <w:r>
        <w:rPr>
          <w:color w:val="auto"/>
          <w:sz w:val="22"/>
          <w:szCs w:val="22"/>
        </w:rPr>
        <w:t>- spycharka gąsienicowa,</w:t>
      </w:r>
    </w:p>
    <w:p w14:paraId="2610121C" w14:textId="77777777" w:rsidR="004F6197" w:rsidRDefault="004F6197" w:rsidP="002D7552">
      <w:pPr>
        <w:pStyle w:val="Default"/>
        <w:jc w:val="both"/>
        <w:rPr>
          <w:color w:val="auto"/>
          <w:sz w:val="22"/>
          <w:szCs w:val="22"/>
        </w:rPr>
      </w:pPr>
      <w:r>
        <w:rPr>
          <w:color w:val="auto"/>
          <w:sz w:val="22"/>
          <w:szCs w:val="22"/>
        </w:rPr>
        <w:t>- piła do cięcia kostki,</w:t>
      </w:r>
    </w:p>
    <w:p w14:paraId="519374F7" w14:textId="77777777" w:rsidR="0033402E" w:rsidRPr="00214D17" w:rsidRDefault="0033402E" w:rsidP="0033402E">
      <w:pPr>
        <w:pStyle w:val="Default"/>
        <w:jc w:val="both"/>
        <w:rPr>
          <w:color w:val="auto"/>
          <w:sz w:val="22"/>
          <w:szCs w:val="22"/>
        </w:rPr>
      </w:pPr>
      <w:r>
        <w:rPr>
          <w:color w:val="auto"/>
          <w:sz w:val="22"/>
          <w:szCs w:val="22"/>
        </w:rPr>
        <w:t>- narzędzia pomocnicze, np. poziomica, młotek gumowy</w:t>
      </w:r>
      <w:r w:rsidR="002D7552">
        <w:rPr>
          <w:color w:val="auto"/>
          <w:sz w:val="22"/>
          <w:szCs w:val="22"/>
        </w:rPr>
        <w:t>, łopata, szpadel</w:t>
      </w:r>
      <w:r>
        <w:rPr>
          <w:color w:val="auto"/>
          <w:sz w:val="22"/>
          <w:szCs w:val="22"/>
        </w:rPr>
        <w:t>.</w:t>
      </w:r>
    </w:p>
    <w:p w14:paraId="20FB1BCC" w14:textId="77777777" w:rsidR="0033402E" w:rsidRPr="00214D17" w:rsidRDefault="0033402E" w:rsidP="001F18FC">
      <w:pPr>
        <w:pStyle w:val="Nagwek2"/>
        <w:numPr>
          <w:ilvl w:val="1"/>
          <w:numId w:val="7"/>
        </w:numPr>
        <w:ind w:left="567" w:hanging="567"/>
        <w:rPr>
          <w:rFonts w:ascii="Times New Roman" w:hAnsi="Times New Roman" w:cs="Times New Roman"/>
          <w:color w:val="auto"/>
          <w:sz w:val="22"/>
          <w:szCs w:val="22"/>
        </w:rPr>
      </w:pPr>
      <w:bookmarkStart w:id="228" w:name="_Toc214262603"/>
      <w:r w:rsidRPr="00214D17">
        <w:rPr>
          <w:rFonts w:ascii="Times New Roman" w:hAnsi="Times New Roman" w:cs="Times New Roman"/>
          <w:color w:val="auto"/>
          <w:sz w:val="22"/>
          <w:szCs w:val="22"/>
        </w:rPr>
        <w:t>TRANSPORT</w:t>
      </w:r>
      <w:bookmarkEnd w:id="228"/>
      <w:r w:rsidRPr="00214D17">
        <w:rPr>
          <w:rFonts w:ascii="Times New Roman" w:hAnsi="Times New Roman" w:cs="Times New Roman"/>
          <w:color w:val="auto"/>
          <w:sz w:val="22"/>
          <w:szCs w:val="22"/>
        </w:rPr>
        <w:t xml:space="preserve"> </w:t>
      </w:r>
    </w:p>
    <w:p w14:paraId="5C662272" w14:textId="77777777" w:rsidR="0033402E" w:rsidRDefault="0033402E" w:rsidP="0033402E">
      <w:pPr>
        <w:pStyle w:val="Default"/>
        <w:jc w:val="both"/>
        <w:rPr>
          <w:sz w:val="22"/>
          <w:szCs w:val="22"/>
        </w:rPr>
      </w:pPr>
      <w:r>
        <w:rPr>
          <w:sz w:val="22"/>
          <w:szCs w:val="22"/>
        </w:rPr>
        <w:t xml:space="preserve">Wszystkie materiały ciężkie i spaletyzowane powinny być przetransportowane na teren budowy </w:t>
      </w:r>
      <w:r w:rsidR="00A534FC">
        <w:rPr>
          <w:sz w:val="22"/>
          <w:szCs w:val="22"/>
        </w:rPr>
        <w:t>żurawiem samochodowym</w:t>
      </w:r>
      <w:r>
        <w:rPr>
          <w:sz w:val="22"/>
          <w:szCs w:val="22"/>
        </w:rPr>
        <w:t xml:space="preserve">. Należy je ustawiać równomiernie na całej powierzchni ładunkowej, obok siebie i zabezpieczyć przed możliwością przesuwania się podczas transportu. </w:t>
      </w:r>
      <w:r w:rsidR="00A534FC">
        <w:rPr>
          <w:sz w:val="22"/>
          <w:szCs w:val="22"/>
        </w:rPr>
        <w:t xml:space="preserve">Transport urobku powinien odbywać się przy pomocy samochodów samowyładowczych. </w:t>
      </w:r>
      <w:r>
        <w:rPr>
          <w:sz w:val="22"/>
          <w:szCs w:val="22"/>
        </w:rPr>
        <w:t xml:space="preserve">Drobne elementy pomocnicze nie mają specjalnego wymogu względem środka transportu. </w:t>
      </w:r>
    </w:p>
    <w:p w14:paraId="5544583D" w14:textId="77777777" w:rsidR="0033402E" w:rsidRPr="00214D17" w:rsidRDefault="0033402E" w:rsidP="0033402E">
      <w:pPr>
        <w:pStyle w:val="Default"/>
        <w:jc w:val="both"/>
        <w:rPr>
          <w:sz w:val="22"/>
          <w:szCs w:val="22"/>
        </w:rPr>
      </w:pPr>
      <w:r w:rsidRPr="00655DE0">
        <w:rPr>
          <w:sz w:val="22"/>
          <w:szCs w:val="22"/>
        </w:rPr>
        <w:t>Załadunek, transport i rozładunek i składowanie materiał</w:t>
      </w:r>
      <w:r>
        <w:rPr>
          <w:sz w:val="22"/>
          <w:szCs w:val="22"/>
        </w:rPr>
        <w:t xml:space="preserve">ów powinno odbywać się tak, aby </w:t>
      </w:r>
      <w:r w:rsidRPr="00655DE0">
        <w:rPr>
          <w:sz w:val="22"/>
          <w:szCs w:val="22"/>
        </w:rPr>
        <w:t>zach</w:t>
      </w:r>
      <w:r w:rsidR="00A534FC">
        <w:rPr>
          <w:sz w:val="22"/>
          <w:szCs w:val="22"/>
        </w:rPr>
        <w:t>ować ich dobry stan techniczny.</w:t>
      </w:r>
    </w:p>
    <w:p w14:paraId="39F9FA6C" w14:textId="77777777" w:rsidR="0033402E" w:rsidRPr="00214D17" w:rsidRDefault="0033402E" w:rsidP="001F18FC">
      <w:pPr>
        <w:pStyle w:val="Nagwek2"/>
        <w:numPr>
          <w:ilvl w:val="1"/>
          <w:numId w:val="7"/>
        </w:numPr>
        <w:ind w:left="567" w:hanging="567"/>
        <w:rPr>
          <w:rFonts w:ascii="Times New Roman" w:hAnsi="Times New Roman" w:cs="Times New Roman"/>
          <w:color w:val="auto"/>
          <w:sz w:val="22"/>
          <w:szCs w:val="22"/>
        </w:rPr>
      </w:pPr>
      <w:bookmarkStart w:id="229" w:name="_Toc214262604"/>
      <w:r w:rsidRPr="00214D17">
        <w:rPr>
          <w:rFonts w:ascii="Times New Roman" w:hAnsi="Times New Roman" w:cs="Times New Roman"/>
          <w:color w:val="auto"/>
          <w:sz w:val="22"/>
          <w:szCs w:val="22"/>
        </w:rPr>
        <w:t>WYKONANIE ROBÓT</w:t>
      </w:r>
      <w:bookmarkEnd w:id="229"/>
      <w:r w:rsidRPr="00214D17">
        <w:rPr>
          <w:rFonts w:ascii="Times New Roman" w:hAnsi="Times New Roman" w:cs="Times New Roman"/>
          <w:color w:val="auto"/>
          <w:sz w:val="22"/>
          <w:szCs w:val="22"/>
        </w:rPr>
        <w:t xml:space="preserve"> </w:t>
      </w:r>
    </w:p>
    <w:p w14:paraId="4608C80B" w14:textId="77777777" w:rsidR="0033402E" w:rsidRDefault="0033402E" w:rsidP="0033402E">
      <w:pPr>
        <w:pStyle w:val="Default"/>
        <w:jc w:val="both"/>
        <w:rPr>
          <w:color w:val="auto"/>
          <w:sz w:val="22"/>
          <w:szCs w:val="22"/>
        </w:rPr>
      </w:pPr>
      <w:r>
        <w:rPr>
          <w:color w:val="auto"/>
          <w:sz w:val="22"/>
          <w:szCs w:val="22"/>
        </w:rPr>
        <w:t xml:space="preserve">Elementy wchodzące w skład robót związanych z </w:t>
      </w:r>
      <w:r w:rsidR="00A534FC">
        <w:rPr>
          <w:color w:val="auto"/>
          <w:sz w:val="22"/>
          <w:szCs w:val="22"/>
        </w:rPr>
        <w:t xml:space="preserve">wykonaniem utwardzeń pieszych </w:t>
      </w:r>
      <w:r w:rsidRPr="00214D17">
        <w:rPr>
          <w:color w:val="auto"/>
          <w:sz w:val="22"/>
          <w:szCs w:val="22"/>
        </w:rPr>
        <w:t>powinny być wykonane zgodnie ze szczegółowymi wymaganiami technicznymi wykonania.</w:t>
      </w:r>
    </w:p>
    <w:p w14:paraId="59EF1A6C" w14:textId="77777777" w:rsidR="0033402E" w:rsidRDefault="0033402E" w:rsidP="00A534FC">
      <w:pPr>
        <w:pStyle w:val="Default"/>
        <w:jc w:val="both"/>
        <w:rPr>
          <w:color w:val="auto"/>
          <w:sz w:val="22"/>
          <w:szCs w:val="22"/>
        </w:rPr>
      </w:pPr>
      <w:r w:rsidRPr="00655DE0">
        <w:rPr>
          <w:color w:val="auto"/>
          <w:sz w:val="22"/>
          <w:szCs w:val="22"/>
        </w:rPr>
        <w:lastRenderedPageBreak/>
        <w:t>Wykonawca odpowiedzialny jest za jakość wykonywany</w:t>
      </w:r>
      <w:r>
        <w:rPr>
          <w:color w:val="auto"/>
          <w:sz w:val="22"/>
          <w:szCs w:val="22"/>
        </w:rPr>
        <w:t xml:space="preserve">ch robót, która musi odpowiadać </w:t>
      </w:r>
      <w:r w:rsidRPr="00655DE0">
        <w:rPr>
          <w:color w:val="auto"/>
          <w:sz w:val="22"/>
          <w:szCs w:val="22"/>
        </w:rPr>
        <w:t>wymaganiom podanym w niniejszej Specyfikacji Tec</w:t>
      </w:r>
      <w:r>
        <w:rPr>
          <w:color w:val="auto"/>
          <w:sz w:val="22"/>
          <w:szCs w:val="22"/>
        </w:rPr>
        <w:t xml:space="preserve">hnicznej oraz właściwym Polskim Normom Budowlanym. </w:t>
      </w:r>
      <w:r w:rsidRPr="00655DE0">
        <w:rPr>
          <w:color w:val="auto"/>
          <w:sz w:val="22"/>
          <w:szCs w:val="22"/>
        </w:rPr>
        <w:t>Wykonawca zobowiązany jest do wykonywania robot w sposób bezpieczny, nie po</w:t>
      </w:r>
      <w:r>
        <w:rPr>
          <w:color w:val="auto"/>
          <w:sz w:val="22"/>
          <w:szCs w:val="22"/>
        </w:rPr>
        <w:t xml:space="preserve">wodujący </w:t>
      </w:r>
      <w:r w:rsidRPr="00655DE0">
        <w:rPr>
          <w:color w:val="auto"/>
          <w:sz w:val="22"/>
          <w:szCs w:val="22"/>
        </w:rPr>
        <w:t>zagrożenia dla osób biorących udział w budowie ora</w:t>
      </w:r>
      <w:r>
        <w:rPr>
          <w:color w:val="auto"/>
          <w:sz w:val="22"/>
          <w:szCs w:val="22"/>
        </w:rPr>
        <w:t>z dla osób postronnych, a także mając na uwadze nie pogorszenia stanu obiektu istniejącego</w:t>
      </w:r>
      <w:r w:rsidRPr="00655DE0">
        <w:rPr>
          <w:color w:val="auto"/>
          <w:sz w:val="22"/>
          <w:szCs w:val="22"/>
        </w:rPr>
        <w:t>.</w:t>
      </w:r>
    </w:p>
    <w:p w14:paraId="44D58590" w14:textId="77777777" w:rsidR="00BD6323" w:rsidRPr="00214D17" w:rsidRDefault="00BD6323" w:rsidP="00BD6323">
      <w:pPr>
        <w:pStyle w:val="Default"/>
        <w:jc w:val="both"/>
        <w:rPr>
          <w:color w:val="auto"/>
          <w:sz w:val="22"/>
          <w:szCs w:val="22"/>
        </w:rPr>
      </w:pPr>
      <w:r w:rsidRPr="00BD6323">
        <w:rPr>
          <w:color w:val="auto"/>
          <w:sz w:val="22"/>
          <w:szCs w:val="22"/>
        </w:rPr>
        <w:t>Wykonawca jest odpowiedzialny za dokładne wytyczenie w</w:t>
      </w:r>
      <w:r>
        <w:rPr>
          <w:color w:val="auto"/>
          <w:sz w:val="22"/>
          <w:szCs w:val="22"/>
        </w:rPr>
        <w:t xml:space="preserve"> planie i wyznaczenie wysokości </w:t>
      </w:r>
      <w:r w:rsidRPr="00BD6323">
        <w:rPr>
          <w:color w:val="auto"/>
          <w:sz w:val="22"/>
          <w:szCs w:val="22"/>
        </w:rPr>
        <w:t>wszystkich elementów robót zgodnie z wymiarami i rzęd</w:t>
      </w:r>
      <w:r>
        <w:rPr>
          <w:color w:val="auto"/>
          <w:sz w:val="22"/>
          <w:szCs w:val="22"/>
        </w:rPr>
        <w:t xml:space="preserve">nymi określonymi w dokumentacji </w:t>
      </w:r>
      <w:r w:rsidRPr="00BD6323">
        <w:rPr>
          <w:color w:val="auto"/>
          <w:sz w:val="22"/>
          <w:szCs w:val="22"/>
        </w:rPr>
        <w:t>projektowej lub przekazanymi na piśmie przez Inżyn</w:t>
      </w:r>
      <w:r>
        <w:rPr>
          <w:color w:val="auto"/>
          <w:sz w:val="22"/>
          <w:szCs w:val="22"/>
        </w:rPr>
        <w:t xml:space="preserve">iera/Kierownika projektu. Błędy </w:t>
      </w:r>
      <w:r w:rsidRPr="00BD6323">
        <w:rPr>
          <w:color w:val="auto"/>
          <w:sz w:val="22"/>
          <w:szCs w:val="22"/>
        </w:rPr>
        <w:t>popełnione przez Wykonawcę w wytyczeniu i wyznaczani</w:t>
      </w:r>
      <w:r>
        <w:rPr>
          <w:color w:val="auto"/>
          <w:sz w:val="22"/>
          <w:szCs w:val="22"/>
        </w:rPr>
        <w:t xml:space="preserve">u robót zostaną, usunięte przez </w:t>
      </w:r>
      <w:r w:rsidRPr="00BD6323">
        <w:rPr>
          <w:color w:val="auto"/>
          <w:sz w:val="22"/>
          <w:szCs w:val="22"/>
        </w:rPr>
        <w:t>Wykonawcę na własny koszt, z wyjątkiem, kiedy dany</w:t>
      </w:r>
      <w:r>
        <w:rPr>
          <w:color w:val="auto"/>
          <w:sz w:val="22"/>
          <w:szCs w:val="22"/>
        </w:rPr>
        <w:t xml:space="preserve"> błąd okaże się skutkiem błędu </w:t>
      </w:r>
      <w:r w:rsidRPr="00BD6323">
        <w:rPr>
          <w:color w:val="auto"/>
          <w:sz w:val="22"/>
          <w:szCs w:val="22"/>
        </w:rPr>
        <w:t>zawartego w danych dostarczonych Wykonawcy na piś</w:t>
      </w:r>
      <w:r>
        <w:rPr>
          <w:color w:val="auto"/>
          <w:sz w:val="22"/>
          <w:szCs w:val="22"/>
        </w:rPr>
        <w:t xml:space="preserve">mie przez Inżyniera projektu. </w:t>
      </w:r>
      <w:r w:rsidRPr="00BD6323">
        <w:rPr>
          <w:color w:val="auto"/>
          <w:sz w:val="22"/>
          <w:szCs w:val="22"/>
        </w:rPr>
        <w:t>Sprawdzenie wytyczenia robót lub wyznaczenia wysoko</w:t>
      </w:r>
      <w:r>
        <w:rPr>
          <w:color w:val="auto"/>
          <w:sz w:val="22"/>
          <w:szCs w:val="22"/>
        </w:rPr>
        <w:t xml:space="preserve">ści przez Inżyniera </w:t>
      </w:r>
      <w:r w:rsidRPr="00BD6323">
        <w:rPr>
          <w:color w:val="auto"/>
          <w:sz w:val="22"/>
          <w:szCs w:val="22"/>
        </w:rPr>
        <w:t xml:space="preserve">projektu nie zwalnia Wykonawcy od odpowiedzialności za ich dokładność. </w:t>
      </w:r>
      <w:r w:rsidRPr="00BD6323">
        <w:rPr>
          <w:color w:val="auto"/>
          <w:sz w:val="22"/>
          <w:szCs w:val="22"/>
        </w:rPr>
        <w:cr/>
      </w:r>
    </w:p>
    <w:p w14:paraId="4E71C778" w14:textId="77777777" w:rsidR="0033402E" w:rsidRPr="00F2478C" w:rsidRDefault="00A534FC" w:rsidP="001F18FC">
      <w:pPr>
        <w:pStyle w:val="Nagwek3"/>
        <w:numPr>
          <w:ilvl w:val="2"/>
          <w:numId w:val="7"/>
        </w:numPr>
        <w:ind w:left="567" w:hanging="567"/>
        <w:rPr>
          <w:rFonts w:ascii="Times New Roman" w:hAnsi="Times New Roman" w:cs="Times New Roman"/>
          <w:color w:val="auto"/>
          <w:sz w:val="22"/>
          <w:szCs w:val="22"/>
        </w:rPr>
      </w:pPr>
      <w:bookmarkStart w:id="230" w:name="_Toc214262605"/>
      <w:r>
        <w:rPr>
          <w:rFonts w:ascii="Times New Roman" w:hAnsi="Times New Roman" w:cs="Times New Roman"/>
          <w:color w:val="auto"/>
          <w:sz w:val="22"/>
          <w:szCs w:val="22"/>
        </w:rPr>
        <w:t>Mechaniczne wykonanie koryta</w:t>
      </w:r>
      <w:r w:rsidR="00093AB6">
        <w:rPr>
          <w:rFonts w:ascii="Times New Roman" w:hAnsi="Times New Roman" w:cs="Times New Roman"/>
          <w:color w:val="auto"/>
          <w:sz w:val="22"/>
          <w:szCs w:val="22"/>
        </w:rPr>
        <w:t xml:space="preserve"> wraz z profilowaniem i zagęszczeniem</w:t>
      </w:r>
      <w:bookmarkEnd w:id="230"/>
    </w:p>
    <w:p w14:paraId="7DFE1E7B" w14:textId="77777777" w:rsidR="0033402E" w:rsidRDefault="00A534FC" w:rsidP="0033402E">
      <w:pPr>
        <w:pStyle w:val="Default"/>
        <w:jc w:val="both"/>
        <w:rPr>
          <w:b/>
          <w:i/>
          <w:sz w:val="22"/>
          <w:szCs w:val="22"/>
        </w:rPr>
      </w:pPr>
      <w:r>
        <w:rPr>
          <w:b/>
          <w:i/>
          <w:sz w:val="22"/>
          <w:szCs w:val="22"/>
        </w:rPr>
        <w:t>Warunki wykonania prac</w:t>
      </w:r>
    </w:p>
    <w:p w14:paraId="18E4575C" w14:textId="77777777" w:rsidR="00093AB6" w:rsidRDefault="00093AB6" w:rsidP="00093AB6">
      <w:pPr>
        <w:pStyle w:val="Default"/>
        <w:jc w:val="both"/>
        <w:rPr>
          <w:sz w:val="22"/>
          <w:szCs w:val="22"/>
        </w:rPr>
      </w:pPr>
      <w:r w:rsidRPr="00093AB6">
        <w:rPr>
          <w:sz w:val="22"/>
          <w:szCs w:val="22"/>
        </w:rPr>
        <w:t>Wykonawca powinien przystąpić do wyk</w:t>
      </w:r>
      <w:r>
        <w:rPr>
          <w:sz w:val="22"/>
          <w:szCs w:val="22"/>
        </w:rPr>
        <w:t xml:space="preserve">onania koryta oraz profilowania </w:t>
      </w:r>
      <w:r w:rsidRPr="00093AB6">
        <w:rPr>
          <w:sz w:val="22"/>
          <w:szCs w:val="22"/>
        </w:rPr>
        <w:t>i zagęszczenia podłoża bezpośrednio prze</w:t>
      </w:r>
      <w:r>
        <w:rPr>
          <w:sz w:val="22"/>
          <w:szCs w:val="22"/>
        </w:rPr>
        <w:t xml:space="preserve">d rozpoczęciem robót związanych </w:t>
      </w:r>
      <w:r w:rsidRPr="00093AB6">
        <w:rPr>
          <w:sz w:val="22"/>
          <w:szCs w:val="22"/>
        </w:rPr>
        <w:t>z wykonywaniem warstw nawierzchni. Wcześniejsze pr</w:t>
      </w:r>
      <w:r>
        <w:rPr>
          <w:sz w:val="22"/>
          <w:szCs w:val="22"/>
        </w:rPr>
        <w:t xml:space="preserve">zystąpienie do wykonania koryta </w:t>
      </w:r>
      <w:r w:rsidRPr="00093AB6">
        <w:rPr>
          <w:sz w:val="22"/>
          <w:szCs w:val="22"/>
        </w:rPr>
        <w:t>oraz profilowania i zagęszczenia podłoża jest możliw</w:t>
      </w:r>
      <w:r>
        <w:rPr>
          <w:sz w:val="22"/>
          <w:szCs w:val="22"/>
        </w:rPr>
        <w:t xml:space="preserve">e wyłącznie za zgodą Inspektora </w:t>
      </w:r>
      <w:r w:rsidRPr="00093AB6">
        <w:rPr>
          <w:sz w:val="22"/>
          <w:szCs w:val="22"/>
        </w:rPr>
        <w:t>Nadzoru, w korzyst</w:t>
      </w:r>
      <w:r>
        <w:rPr>
          <w:sz w:val="22"/>
          <w:szCs w:val="22"/>
        </w:rPr>
        <w:t xml:space="preserve">nych warunkach atmosferycznych. </w:t>
      </w:r>
      <w:r w:rsidRPr="00093AB6">
        <w:rPr>
          <w:sz w:val="22"/>
          <w:szCs w:val="22"/>
        </w:rPr>
        <w:t>W wykonywanym korycie oraz po wyprofilow</w:t>
      </w:r>
      <w:r>
        <w:rPr>
          <w:sz w:val="22"/>
          <w:szCs w:val="22"/>
        </w:rPr>
        <w:t xml:space="preserve">anym i zagęszczonym podłożu nie </w:t>
      </w:r>
      <w:r w:rsidRPr="00093AB6">
        <w:rPr>
          <w:sz w:val="22"/>
          <w:szCs w:val="22"/>
        </w:rPr>
        <w:t>może odbywać się ruch budowlany, niezwiązany bezp</w:t>
      </w:r>
      <w:r>
        <w:rPr>
          <w:sz w:val="22"/>
          <w:szCs w:val="22"/>
        </w:rPr>
        <w:t xml:space="preserve">ośrednio z wykonaniem pierwszej </w:t>
      </w:r>
      <w:r w:rsidRPr="00093AB6">
        <w:rPr>
          <w:sz w:val="22"/>
          <w:szCs w:val="22"/>
        </w:rPr>
        <w:t>warstwy nawierzchni.</w:t>
      </w:r>
    </w:p>
    <w:p w14:paraId="0AF835DF" w14:textId="77777777" w:rsidR="00C62728" w:rsidRDefault="00C62728" w:rsidP="00C62728">
      <w:pPr>
        <w:pStyle w:val="Default"/>
        <w:jc w:val="both"/>
        <w:rPr>
          <w:sz w:val="22"/>
          <w:szCs w:val="22"/>
        </w:rPr>
      </w:pPr>
      <w:r w:rsidRPr="00C62728">
        <w:rPr>
          <w:sz w:val="22"/>
          <w:szCs w:val="22"/>
        </w:rPr>
        <w:t>Koryto pod nawierzchnię zostanie wykonane zgodnie z Dokumenta</w:t>
      </w:r>
      <w:r>
        <w:rPr>
          <w:sz w:val="22"/>
          <w:szCs w:val="22"/>
        </w:rPr>
        <w:t xml:space="preserve">cją Techniczną, wyprofilowane z </w:t>
      </w:r>
      <w:r w:rsidRPr="00C62728">
        <w:rPr>
          <w:sz w:val="22"/>
          <w:szCs w:val="22"/>
        </w:rPr>
        <w:t>nadaniem odpowiednich spadków poprzecznych i podłuż</w:t>
      </w:r>
      <w:r>
        <w:rPr>
          <w:sz w:val="22"/>
          <w:szCs w:val="22"/>
        </w:rPr>
        <w:t xml:space="preserve">nych i zagęszczone do wskaźnika </w:t>
      </w:r>
      <w:r w:rsidRPr="00C62728">
        <w:rPr>
          <w:sz w:val="22"/>
          <w:szCs w:val="22"/>
        </w:rPr>
        <w:t xml:space="preserve">zagęszczenia </w:t>
      </w:r>
      <w:proofErr w:type="spellStart"/>
      <w:r w:rsidRPr="00C62728">
        <w:rPr>
          <w:sz w:val="22"/>
          <w:szCs w:val="22"/>
        </w:rPr>
        <w:t>Is</w:t>
      </w:r>
      <w:proofErr w:type="spellEnd"/>
      <w:r w:rsidRPr="00C62728">
        <w:rPr>
          <w:sz w:val="22"/>
          <w:szCs w:val="22"/>
        </w:rPr>
        <w:t xml:space="preserve"> &gt; 0,97</w:t>
      </w:r>
    </w:p>
    <w:p w14:paraId="6F37707E" w14:textId="77777777" w:rsidR="00093AB6" w:rsidRPr="00093AB6" w:rsidRDefault="00093AB6" w:rsidP="00093AB6">
      <w:pPr>
        <w:pStyle w:val="Default"/>
        <w:jc w:val="both"/>
        <w:rPr>
          <w:b/>
          <w:i/>
          <w:sz w:val="22"/>
          <w:szCs w:val="22"/>
        </w:rPr>
      </w:pPr>
      <w:r w:rsidRPr="00093AB6">
        <w:rPr>
          <w:b/>
          <w:i/>
          <w:sz w:val="22"/>
          <w:szCs w:val="22"/>
        </w:rPr>
        <w:t>Wykonanie koryta</w:t>
      </w:r>
    </w:p>
    <w:p w14:paraId="3CE392BA" w14:textId="77777777" w:rsidR="00093AB6" w:rsidRPr="00093AB6" w:rsidRDefault="00093AB6" w:rsidP="00093AB6">
      <w:pPr>
        <w:pStyle w:val="Default"/>
        <w:jc w:val="both"/>
        <w:rPr>
          <w:sz w:val="22"/>
          <w:szCs w:val="22"/>
        </w:rPr>
      </w:pPr>
      <w:r w:rsidRPr="00093AB6">
        <w:rPr>
          <w:sz w:val="22"/>
          <w:szCs w:val="22"/>
        </w:rPr>
        <w:t>Paliki lub szpilki do prawidłowego ukształtowania ko</w:t>
      </w:r>
      <w:r>
        <w:rPr>
          <w:sz w:val="22"/>
          <w:szCs w:val="22"/>
        </w:rPr>
        <w:t>ryta w planie i profilu powinny być wcześniej przygotowane.</w:t>
      </w:r>
      <w:r w:rsidRPr="00093AB6">
        <w:rPr>
          <w:sz w:val="22"/>
          <w:szCs w:val="22"/>
        </w:rPr>
        <w:t xml:space="preserve"> Rozmieszczenie palików lub szpilek powinno umożliwiać naciągnięcie sznurków lub</w:t>
      </w:r>
    </w:p>
    <w:p w14:paraId="0180B447" w14:textId="77777777" w:rsidR="00093AB6" w:rsidRPr="00093AB6" w:rsidRDefault="00093AB6" w:rsidP="00093AB6">
      <w:pPr>
        <w:pStyle w:val="Default"/>
        <w:jc w:val="both"/>
        <w:rPr>
          <w:sz w:val="22"/>
          <w:szCs w:val="22"/>
        </w:rPr>
      </w:pPr>
      <w:r w:rsidRPr="00093AB6">
        <w:rPr>
          <w:sz w:val="22"/>
          <w:szCs w:val="22"/>
        </w:rPr>
        <w:t>linek do wytyczenia robót w odstępach nie większych niż co 10 metrów.</w:t>
      </w:r>
      <w:r>
        <w:rPr>
          <w:sz w:val="22"/>
          <w:szCs w:val="22"/>
        </w:rPr>
        <w:t xml:space="preserve"> </w:t>
      </w:r>
      <w:r w:rsidRPr="00093AB6">
        <w:rPr>
          <w:sz w:val="22"/>
          <w:szCs w:val="22"/>
        </w:rPr>
        <w:t>Rodzaj sprzętu, a w szczególności jego moc należ</w:t>
      </w:r>
      <w:r>
        <w:rPr>
          <w:sz w:val="22"/>
          <w:szCs w:val="22"/>
        </w:rPr>
        <w:t xml:space="preserve">y dostosować do rodzaju gruntu, </w:t>
      </w:r>
      <w:r w:rsidRPr="00093AB6">
        <w:rPr>
          <w:sz w:val="22"/>
          <w:szCs w:val="22"/>
        </w:rPr>
        <w:t xml:space="preserve">w którym prowadzone są roboty </w:t>
      </w:r>
      <w:r>
        <w:rPr>
          <w:sz w:val="22"/>
          <w:szCs w:val="22"/>
        </w:rPr>
        <w:t>i do trudności jego odspojenia.</w:t>
      </w:r>
      <w:r w:rsidRPr="00093AB6">
        <w:rPr>
          <w:sz w:val="22"/>
          <w:szCs w:val="22"/>
        </w:rPr>
        <w:t xml:space="preserve"> Koryto można wykonać ręcznie, gdy jego szerok</w:t>
      </w:r>
      <w:r>
        <w:rPr>
          <w:sz w:val="22"/>
          <w:szCs w:val="22"/>
        </w:rPr>
        <w:t xml:space="preserve">ość nie pozwala na zastosowanie </w:t>
      </w:r>
      <w:r w:rsidRPr="00093AB6">
        <w:rPr>
          <w:sz w:val="22"/>
          <w:szCs w:val="22"/>
        </w:rPr>
        <w:t>maszyn, na przykład na poszerzeniach lub w przypadku robót o małym zakresie. Sposób</w:t>
      </w:r>
    </w:p>
    <w:p w14:paraId="4190BEF1" w14:textId="77777777" w:rsidR="00093AB6" w:rsidRDefault="00093AB6" w:rsidP="00093AB6">
      <w:pPr>
        <w:pStyle w:val="Default"/>
        <w:jc w:val="both"/>
        <w:rPr>
          <w:sz w:val="22"/>
          <w:szCs w:val="22"/>
        </w:rPr>
      </w:pPr>
      <w:r w:rsidRPr="00093AB6">
        <w:rPr>
          <w:sz w:val="22"/>
          <w:szCs w:val="22"/>
        </w:rPr>
        <w:t>wykonania musi być zaakcept</w:t>
      </w:r>
      <w:r>
        <w:rPr>
          <w:sz w:val="22"/>
          <w:szCs w:val="22"/>
        </w:rPr>
        <w:t xml:space="preserve">owany przez Inspektora Nadzoru. W zakres robót wchodzi wykonanie rowka na głębokość 20 cm. </w:t>
      </w:r>
      <w:r w:rsidRPr="00093AB6">
        <w:rPr>
          <w:sz w:val="22"/>
          <w:szCs w:val="22"/>
        </w:rPr>
        <w:t>Grunt odspojony w czasie wykonywania koryta po</w:t>
      </w:r>
      <w:r>
        <w:rPr>
          <w:sz w:val="22"/>
          <w:szCs w:val="22"/>
        </w:rPr>
        <w:t xml:space="preserve">winien być wykorzystany zgodnie </w:t>
      </w:r>
      <w:r w:rsidRPr="00093AB6">
        <w:rPr>
          <w:sz w:val="22"/>
          <w:szCs w:val="22"/>
        </w:rPr>
        <w:t>z poleceniami Inspektora Nadzoru, tj. w</w:t>
      </w:r>
      <w:r>
        <w:rPr>
          <w:sz w:val="22"/>
          <w:szCs w:val="22"/>
        </w:rPr>
        <w:t xml:space="preserve">budowany w nasyp lub odwieziony </w:t>
      </w:r>
      <w:r w:rsidRPr="00093AB6">
        <w:rPr>
          <w:sz w:val="22"/>
          <w:szCs w:val="22"/>
        </w:rPr>
        <w:t>na odkład w miejsce wskazane przez Inspektora Nadzoru.</w:t>
      </w:r>
    </w:p>
    <w:p w14:paraId="68F9F166" w14:textId="77777777" w:rsidR="00093AB6" w:rsidRPr="00093AB6" w:rsidRDefault="00093AB6" w:rsidP="00093AB6">
      <w:pPr>
        <w:pStyle w:val="Default"/>
        <w:jc w:val="both"/>
        <w:rPr>
          <w:b/>
          <w:i/>
          <w:sz w:val="22"/>
          <w:szCs w:val="22"/>
        </w:rPr>
      </w:pPr>
      <w:r w:rsidRPr="00093AB6">
        <w:rPr>
          <w:b/>
          <w:i/>
          <w:sz w:val="22"/>
          <w:szCs w:val="22"/>
        </w:rPr>
        <w:t>Profilowanie i zagęszczenie podłoża</w:t>
      </w:r>
    </w:p>
    <w:p w14:paraId="57AED728" w14:textId="77777777" w:rsidR="00093AB6" w:rsidRDefault="00093AB6" w:rsidP="00093AB6">
      <w:pPr>
        <w:pStyle w:val="Default"/>
        <w:jc w:val="both"/>
        <w:rPr>
          <w:sz w:val="22"/>
          <w:szCs w:val="22"/>
        </w:rPr>
      </w:pPr>
      <w:r w:rsidRPr="00093AB6">
        <w:rPr>
          <w:sz w:val="22"/>
          <w:szCs w:val="22"/>
        </w:rPr>
        <w:t>Przed przystąpieniem do profilowania podłoże powinno być oczyszczo</w:t>
      </w:r>
      <w:r>
        <w:rPr>
          <w:sz w:val="22"/>
          <w:szCs w:val="22"/>
        </w:rPr>
        <w:t xml:space="preserve">ne ze wszelkich zanieczyszczeń. </w:t>
      </w:r>
      <w:r w:rsidRPr="00093AB6">
        <w:rPr>
          <w:sz w:val="22"/>
          <w:szCs w:val="22"/>
        </w:rPr>
        <w:t xml:space="preserve">Po oczyszczeniu powierzchni podłoża należy sprawdzić, czy istniejące rzędne </w:t>
      </w:r>
      <w:r>
        <w:rPr>
          <w:sz w:val="22"/>
          <w:szCs w:val="22"/>
        </w:rPr>
        <w:t xml:space="preserve">terenu umożliwiają uzyskanie po </w:t>
      </w:r>
      <w:r w:rsidRPr="00093AB6">
        <w:rPr>
          <w:sz w:val="22"/>
          <w:szCs w:val="22"/>
        </w:rPr>
        <w:t>profilowaniu zaprojektowanych rzędnych podłoża. Zaleca się, aby rzędne terenu przed profilowaniem był</w:t>
      </w:r>
      <w:r>
        <w:rPr>
          <w:sz w:val="22"/>
          <w:szCs w:val="22"/>
        </w:rPr>
        <w:t xml:space="preserve">y o co najmniej </w:t>
      </w:r>
      <w:r w:rsidRPr="00093AB6">
        <w:rPr>
          <w:sz w:val="22"/>
          <w:szCs w:val="22"/>
        </w:rPr>
        <w:t>5 cm wyższe n</w:t>
      </w:r>
      <w:r>
        <w:rPr>
          <w:sz w:val="22"/>
          <w:szCs w:val="22"/>
        </w:rPr>
        <w:t xml:space="preserve">iż projektowane rzędne podłoża. </w:t>
      </w:r>
      <w:r w:rsidRPr="00093AB6">
        <w:rPr>
          <w:sz w:val="22"/>
          <w:szCs w:val="22"/>
        </w:rPr>
        <w:t>Jeżeli powyższy warunek nie jest spełniony i występują zaniżenia poziomu w podłożu</w:t>
      </w:r>
      <w:r w:rsidR="00C62728">
        <w:rPr>
          <w:sz w:val="22"/>
          <w:szCs w:val="22"/>
        </w:rPr>
        <w:t xml:space="preserve"> przewidzianym do profilowania, </w:t>
      </w:r>
      <w:r w:rsidRPr="00093AB6">
        <w:rPr>
          <w:sz w:val="22"/>
          <w:szCs w:val="22"/>
        </w:rPr>
        <w:t xml:space="preserve">Wykonawca powinien spulchnić podłoże na głębokość zaakceptowaną przez Inżyniera, </w:t>
      </w:r>
      <w:r>
        <w:rPr>
          <w:sz w:val="22"/>
          <w:szCs w:val="22"/>
        </w:rPr>
        <w:t xml:space="preserve">dowieźć dodatkowy grunt </w:t>
      </w:r>
      <w:r w:rsidRPr="00093AB6">
        <w:rPr>
          <w:sz w:val="22"/>
          <w:szCs w:val="22"/>
        </w:rPr>
        <w:t>spełniający wymagania obowiązujące dla górnej strefy korpusu, w ilości koniecznej d</w:t>
      </w:r>
      <w:r>
        <w:rPr>
          <w:sz w:val="22"/>
          <w:szCs w:val="22"/>
        </w:rPr>
        <w:t xml:space="preserve">o uzyskania wymaganych rzędnych </w:t>
      </w:r>
      <w:r w:rsidRPr="00093AB6">
        <w:rPr>
          <w:sz w:val="22"/>
          <w:szCs w:val="22"/>
        </w:rPr>
        <w:t>wysokościowych i zagęścić warstwę do uzyskania wartości wskaźnika zagęszc</w:t>
      </w:r>
      <w:r>
        <w:rPr>
          <w:sz w:val="22"/>
          <w:szCs w:val="22"/>
        </w:rPr>
        <w:t xml:space="preserve">zenia, określonych w tablicy 1. </w:t>
      </w:r>
      <w:r w:rsidRPr="00093AB6">
        <w:rPr>
          <w:sz w:val="22"/>
          <w:szCs w:val="22"/>
        </w:rPr>
        <w:t>Do profilowania podłoża należy stosować równiarki. Ścięty grunt powinien być wykor</w:t>
      </w:r>
      <w:r>
        <w:rPr>
          <w:sz w:val="22"/>
          <w:szCs w:val="22"/>
        </w:rPr>
        <w:t xml:space="preserve">zystany w robotach ziemnych lub </w:t>
      </w:r>
      <w:r w:rsidRPr="00093AB6">
        <w:rPr>
          <w:sz w:val="22"/>
          <w:szCs w:val="22"/>
        </w:rPr>
        <w:t>w inny sposób</w:t>
      </w:r>
      <w:r>
        <w:rPr>
          <w:sz w:val="22"/>
          <w:szCs w:val="22"/>
        </w:rPr>
        <w:t xml:space="preserve"> zaakceptowany przez Inżyniera. </w:t>
      </w:r>
      <w:r w:rsidRPr="00093AB6">
        <w:rPr>
          <w:sz w:val="22"/>
          <w:szCs w:val="22"/>
        </w:rPr>
        <w:t>Bezpośrednio po profilowaniu podłoża należy przystąpić do jego zagęszczania.</w:t>
      </w:r>
    </w:p>
    <w:p w14:paraId="6980F218" w14:textId="77777777" w:rsidR="0033402E" w:rsidRDefault="00C62728" w:rsidP="0033402E">
      <w:pPr>
        <w:pStyle w:val="Default"/>
        <w:jc w:val="both"/>
        <w:rPr>
          <w:sz w:val="22"/>
          <w:szCs w:val="22"/>
        </w:rPr>
      </w:pPr>
      <w:r w:rsidRPr="00C62728">
        <w:rPr>
          <w:sz w:val="22"/>
          <w:szCs w:val="22"/>
        </w:rPr>
        <w:t>Podłoże po wyprofilowaniu i zagęszczeniu powinno b</w:t>
      </w:r>
      <w:r>
        <w:rPr>
          <w:sz w:val="22"/>
          <w:szCs w:val="22"/>
        </w:rPr>
        <w:t xml:space="preserve">yć utrzymywane w dobrym stanie. </w:t>
      </w:r>
      <w:r w:rsidRPr="00C62728">
        <w:rPr>
          <w:sz w:val="22"/>
          <w:szCs w:val="22"/>
        </w:rPr>
        <w:t>Jeżeli po wykonaniu robót związanych z profilowaniem i zagęszczeniem podło</w:t>
      </w:r>
      <w:r>
        <w:rPr>
          <w:sz w:val="22"/>
          <w:szCs w:val="22"/>
        </w:rPr>
        <w:t xml:space="preserve">ża nastąpi przerwa w robotach i </w:t>
      </w:r>
      <w:r w:rsidRPr="00C62728">
        <w:rPr>
          <w:sz w:val="22"/>
          <w:szCs w:val="22"/>
        </w:rPr>
        <w:t>Wykonawca nie przystąpi natychmiast do układania warstw nawierzchni, to powinien on zabezpieczyć pod</w:t>
      </w:r>
      <w:r>
        <w:rPr>
          <w:sz w:val="22"/>
          <w:szCs w:val="22"/>
        </w:rPr>
        <w:t xml:space="preserve">łoże przed </w:t>
      </w:r>
      <w:r w:rsidRPr="00C62728">
        <w:rPr>
          <w:sz w:val="22"/>
          <w:szCs w:val="22"/>
        </w:rPr>
        <w:t>nadmiernym zawilgoceniem, na przykład przez rozłożenie folii lub w inny sposób</w:t>
      </w:r>
      <w:r>
        <w:rPr>
          <w:sz w:val="22"/>
          <w:szCs w:val="22"/>
        </w:rPr>
        <w:t xml:space="preserve"> </w:t>
      </w:r>
      <w:r>
        <w:rPr>
          <w:sz w:val="22"/>
          <w:szCs w:val="22"/>
        </w:rPr>
        <w:lastRenderedPageBreak/>
        <w:t xml:space="preserve">zaakceptowany przez Inżyniera. </w:t>
      </w:r>
      <w:r w:rsidRPr="00C62728">
        <w:rPr>
          <w:sz w:val="22"/>
          <w:szCs w:val="22"/>
        </w:rPr>
        <w:t>Jeżeli wyprofilowane i zagęszczone podłoże uległo nadmiernemu zawilgoceniu, to do u</w:t>
      </w:r>
      <w:r>
        <w:rPr>
          <w:sz w:val="22"/>
          <w:szCs w:val="22"/>
        </w:rPr>
        <w:t xml:space="preserve">kładania kolejnej warstwy można </w:t>
      </w:r>
      <w:r w:rsidRPr="00C62728">
        <w:rPr>
          <w:sz w:val="22"/>
          <w:szCs w:val="22"/>
        </w:rPr>
        <w:t>przystąpić dopiero p</w:t>
      </w:r>
      <w:r>
        <w:rPr>
          <w:sz w:val="22"/>
          <w:szCs w:val="22"/>
        </w:rPr>
        <w:t xml:space="preserve">o jego naturalnym osuszeniu. </w:t>
      </w:r>
      <w:r w:rsidRPr="00C62728">
        <w:rPr>
          <w:sz w:val="22"/>
          <w:szCs w:val="22"/>
        </w:rPr>
        <w:t>Po osuszeniu podłoża Inżynier oceni jego stan i ewentualnie zaleci wykonanie niezbędn</w:t>
      </w:r>
      <w:r>
        <w:rPr>
          <w:sz w:val="22"/>
          <w:szCs w:val="22"/>
        </w:rPr>
        <w:t xml:space="preserve">ych napraw. Jeżeli zawilgocenie </w:t>
      </w:r>
      <w:r w:rsidRPr="00C62728">
        <w:rPr>
          <w:sz w:val="22"/>
          <w:szCs w:val="22"/>
        </w:rPr>
        <w:t>nastąpiło wskutek zaniedbania Wykonawcy, to naprawę wykona on na własny koszt.</w:t>
      </w:r>
    </w:p>
    <w:p w14:paraId="12D47763" w14:textId="77777777" w:rsidR="0033402E" w:rsidRPr="00F2478C" w:rsidRDefault="00C62728" w:rsidP="001F18FC">
      <w:pPr>
        <w:pStyle w:val="Nagwek3"/>
        <w:numPr>
          <w:ilvl w:val="2"/>
          <w:numId w:val="7"/>
        </w:numPr>
        <w:ind w:left="567" w:hanging="567"/>
        <w:rPr>
          <w:rFonts w:ascii="Times New Roman" w:hAnsi="Times New Roman" w:cs="Times New Roman"/>
          <w:color w:val="auto"/>
          <w:sz w:val="22"/>
          <w:szCs w:val="22"/>
        </w:rPr>
      </w:pPr>
      <w:bookmarkStart w:id="231" w:name="_Toc214262606"/>
      <w:r>
        <w:rPr>
          <w:rFonts w:ascii="Times New Roman" w:hAnsi="Times New Roman" w:cs="Times New Roman"/>
          <w:color w:val="auto"/>
          <w:sz w:val="22"/>
          <w:szCs w:val="22"/>
        </w:rPr>
        <w:t>Warstwy odsączające i podbudowy</w:t>
      </w:r>
      <w:bookmarkEnd w:id="231"/>
      <w:r>
        <w:rPr>
          <w:rFonts w:ascii="Times New Roman" w:hAnsi="Times New Roman" w:cs="Times New Roman"/>
          <w:color w:val="auto"/>
          <w:sz w:val="22"/>
          <w:szCs w:val="22"/>
        </w:rPr>
        <w:t xml:space="preserve"> </w:t>
      </w:r>
    </w:p>
    <w:p w14:paraId="7BF4BD52" w14:textId="77777777" w:rsidR="0033402E" w:rsidRDefault="00D01457" w:rsidP="0033402E">
      <w:pPr>
        <w:pStyle w:val="Default"/>
        <w:jc w:val="both"/>
        <w:rPr>
          <w:b/>
          <w:i/>
          <w:sz w:val="22"/>
          <w:szCs w:val="22"/>
        </w:rPr>
      </w:pPr>
      <w:r>
        <w:rPr>
          <w:b/>
          <w:i/>
          <w:sz w:val="22"/>
          <w:szCs w:val="22"/>
        </w:rPr>
        <w:t>Podłoże – warstwy odsączające</w:t>
      </w:r>
    </w:p>
    <w:p w14:paraId="770FE101" w14:textId="77777777" w:rsidR="00D01457" w:rsidRPr="00D01457" w:rsidRDefault="00D01457" w:rsidP="00D01457">
      <w:pPr>
        <w:pStyle w:val="Default"/>
        <w:jc w:val="both"/>
        <w:rPr>
          <w:sz w:val="22"/>
          <w:szCs w:val="22"/>
        </w:rPr>
      </w:pPr>
      <w:r w:rsidRPr="00D01457">
        <w:rPr>
          <w:sz w:val="22"/>
          <w:szCs w:val="22"/>
        </w:rPr>
        <w:t>Podłoże pod ułożenie nawierzchni z betonowych kostek brukowych może stanowić grunt piaszc</w:t>
      </w:r>
      <w:r>
        <w:rPr>
          <w:sz w:val="22"/>
          <w:szCs w:val="22"/>
        </w:rPr>
        <w:t xml:space="preserve">zysty </w:t>
      </w:r>
      <w:r w:rsidRPr="00D01457">
        <w:rPr>
          <w:sz w:val="22"/>
          <w:szCs w:val="22"/>
        </w:rPr>
        <w:t>- ro</w:t>
      </w:r>
      <w:r>
        <w:rPr>
          <w:sz w:val="22"/>
          <w:szCs w:val="22"/>
        </w:rPr>
        <w:t>dzimy lub nasypowy o WP ≥ 35</w:t>
      </w:r>
      <w:r w:rsidRPr="00D01457">
        <w:rPr>
          <w:sz w:val="22"/>
          <w:szCs w:val="22"/>
        </w:rPr>
        <w:t>.</w:t>
      </w:r>
    </w:p>
    <w:p w14:paraId="3737EB0F" w14:textId="77777777" w:rsidR="00D01457" w:rsidRDefault="00D01457" w:rsidP="00D01457">
      <w:pPr>
        <w:pStyle w:val="Default"/>
        <w:jc w:val="both"/>
        <w:rPr>
          <w:sz w:val="22"/>
          <w:szCs w:val="22"/>
        </w:rPr>
      </w:pPr>
      <w:r w:rsidRPr="00D01457">
        <w:rPr>
          <w:sz w:val="22"/>
          <w:szCs w:val="22"/>
        </w:rPr>
        <w:t>Jeżeli dokumentacja projektowa nie stanowi inaczej, to nawierzchnię</w:t>
      </w:r>
      <w:r>
        <w:rPr>
          <w:sz w:val="22"/>
          <w:szCs w:val="22"/>
        </w:rPr>
        <w:t xml:space="preserve"> z kostki brukowej przeznaczoną </w:t>
      </w:r>
      <w:r w:rsidRPr="00D01457">
        <w:rPr>
          <w:sz w:val="22"/>
          <w:szCs w:val="22"/>
        </w:rPr>
        <w:t>dla ruchu pieszego, rowerowego lub niewielkiego ruchu</w:t>
      </w:r>
      <w:r>
        <w:rPr>
          <w:sz w:val="22"/>
          <w:szCs w:val="22"/>
        </w:rPr>
        <w:t xml:space="preserve"> samochodowego, można wykonywać </w:t>
      </w:r>
      <w:r w:rsidRPr="00D01457">
        <w:rPr>
          <w:sz w:val="22"/>
          <w:szCs w:val="22"/>
        </w:rPr>
        <w:t>bezpośrednio na podłożu z gruntu piaszczystego w uprzednio w</w:t>
      </w:r>
      <w:r>
        <w:rPr>
          <w:sz w:val="22"/>
          <w:szCs w:val="22"/>
        </w:rPr>
        <w:t xml:space="preserve">ykonanym korycie. Grunt podłoża </w:t>
      </w:r>
      <w:r w:rsidRPr="00D01457">
        <w:rPr>
          <w:sz w:val="22"/>
          <w:szCs w:val="22"/>
        </w:rPr>
        <w:t>powinien być jednolity, przepuszczalny i zabezpieczony przed skutkami przemarzania.</w:t>
      </w:r>
      <w:r>
        <w:rPr>
          <w:sz w:val="22"/>
          <w:szCs w:val="22"/>
        </w:rPr>
        <w:t xml:space="preserve"> Warstwę odsączająca stanowić będzie piasek zagęszczony o grubości podłoża 10 cm.</w:t>
      </w:r>
    </w:p>
    <w:p w14:paraId="7741767D" w14:textId="77777777" w:rsidR="00D01457" w:rsidRPr="00D01457" w:rsidRDefault="00D01457" w:rsidP="00D01457">
      <w:pPr>
        <w:pStyle w:val="Default"/>
        <w:jc w:val="both"/>
        <w:rPr>
          <w:b/>
          <w:i/>
          <w:sz w:val="22"/>
          <w:szCs w:val="22"/>
        </w:rPr>
      </w:pPr>
      <w:r w:rsidRPr="00D01457">
        <w:rPr>
          <w:b/>
          <w:i/>
          <w:sz w:val="22"/>
          <w:szCs w:val="22"/>
        </w:rPr>
        <w:t>Podbudowa</w:t>
      </w:r>
    </w:p>
    <w:p w14:paraId="256B83A9" w14:textId="77777777" w:rsidR="00D01457" w:rsidRPr="00D01457" w:rsidRDefault="00D01457" w:rsidP="00D01457">
      <w:pPr>
        <w:pStyle w:val="Default"/>
        <w:jc w:val="both"/>
        <w:rPr>
          <w:sz w:val="22"/>
          <w:szCs w:val="22"/>
        </w:rPr>
      </w:pPr>
      <w:r w:rsidRPr="00D01457">
        <w:rPr>
          <w:sz w:val="22"/>
          <w:szCs w:val="22"/>
        </w:rPr>
        <w:t>Rodzaj podbudowy przewidzianej do wykonania pod ułożeni</w:t>
      </w:r>
      <w:r>
        <w:rPr>
          <w:sz w:val="22"/>
          <w:szCs w:val="22"/>
        </w:rPr>
        <w:t xml:space="preserve">e nawierzchni z kostki brukowej </w:t>
      </w:r>
      <w:r w:rsidRPr="00D01457">
        <w:rPr>
          <w:sz w:val="22"/>
          <w:szCs w:val="22"/>
        </w:rPr>
        <w:t xml:space="preserve">powinien być zgodny z </w:t>
      </w:r>
      <w:r>
        <w:rPr>
          <w:sz w:val="22"/>
          <w:szCs w:val="22"/>
        </w:rPr>
        <w:t xml:space="preserve">dokumentacją projektową. </w:t>
      </w:r>
      <w:r w:rsidRPr="00D01457">
        <w:rPr>
          <w:sz w:val="22"/>
          <w:szCs w:val="22"/>
        </w:rPr>
        <w:t>Podbudowę, w zależności od przeznaczenia, obciążenia ruch</w:t>
      </w:r>
      <w:r>
        <w:rPr>
          <w:sz w:val="22"/>
          <w:szCs w:val="22"/>
        </w:rPr>
        <w:t xml:space="preserve">em i warunków gruntowo-wodnych, </w:t>
      </w:r>
      <w:r w:rsidRPr="00D01457">
        <w:rPr>
          <w:sz w:val="22"/>
          <w:szCs w:val="22"/>
        </w:rPr>
        <w:t>może stanowić:</w:t>
      </w:r>
    </w:p>
    <w:p w14:paraId="28A6B3C0" w14:textId="77777777" w:rsidR="00D01457" w:rsidRPr="00D01457" w:rsidRDefault="00D01457" w:rsidP="000E51E3">
      <w:pPr>
        <w:pStyle w:val="Default"/>
        <w:numPr>
          <w:ilvl w:val="0"/>
          <w:numId w:val="20"/>
        </w:numPr>
        <w:ind w:left="284" w:hanging="284"/>
        <w:jc w:val="both"/>
        <w:rPr>
          <w:sz w:val="22"/>
          <w:szCs w:val="22"/>
        </w:rPr>
      </w:pPr>
      <w:r w:rsidRPr="00D01457">
        <w:rPr>
          <w:sz w:val="22"/>
          <w:szCs w:val="22"/>
        </w:rPr>
        <w:t>grunt ulepszony pospółką, odpadami kamiennymi, żużlem wielkopiecowym, spoiwem itp.,</w:t>
      </w:r>
    </w:p>
    <w:p w14:paraId="1E4A9FEC" w14:textId="77777777" w:rsidR="00D01457" w:rsidRPr="00D01457" w:rsidRDefault="00D01457" w:rsidP="000E51E3">
      <w:pPr>
        <w:pStyle w:val="Default"/>
        <w:numPr>
          <w:ilvl w:val="0"/>
          <w:numId w:val="20"/>
        </w:numPr>
        <w:ind w:left="284" w:hanging="284"/>
        <w:jc w:val="both"/>
        <w:rPr>
          <w:sz w:val="22"/>
          <w:szCs w:val="22"/>
        </w:rPr>
      </w:pPr>
      <w:r w:rsidRPr="00D01457">
        <w:rPr>
          <w:sz w:val="22"/>
          <w:szCs w:val="22"/>
        </w:rPr>
        <w:t>kruszywo naturalne lub łamane, stabilizowane mechanicznie,</w:t>
      </w:r>
    </w:p>
    <w:p w14:paraId="2FE5EC0A" w14:textId="77777777" w:rsidR="00D01457" w:rsidRPr="00D01457" w:rsidRDefault="00D01457" w:rsidP="000E51E3">
      <w:pPr>
        <w:pStyle w:val="Default"/>
        <w:numPr>
          <w:ilvl w:val="0"/>
          <w:numId w:val="20"/>
        </w:numPr>
        <w:ind w:left="284" w:hanging="284"/>
        <w:jc w:val="both"/>
        <w:rPr>
          <w:sz w:val="22"/>
          <w:szCs w:val="22"/>
        </w:rPr>
      </w:pPr>
      <w:r w:rsidRPr="00D01457">
        <w:rPr>
          <w:sz w:val="22"/>
          <w:szCs w:val="22"/>
        </w:rPr>
        <w:t>podbudowa tłuczniowa, żwirowa lub żużlowa,</w:t>
      </w:r>
    </w:p>
    <w:p w14:paraId="229D042A" w14:textId="77777777" w:rsidR="00D01457" w:rsidRDefault="00D01457" w:rsidP="0033402E">
      <w:pPr>
        <w:pStyle w:val="Default"/>
        <w:jc w:val="both"/>
        <w:rPr>
          <w:sz w:val="22"/>
          <w:szCs w:val="22"/>
        </w:rPr>
      </w:pPr>
      <w:r w:rsidRPr="00D01457">
        <w:rPr>
          <w:sz w:val="22"/>
          <w:szCs w:val="22"/>
        </w:rPr>
        <w:t>lub inny rodzaj podbudowy określo</w:t>
      </w:r>
      <w:r>
        <w:rPr>
          <w:sz w:val="22"/>
          <w:szCs w:val="22"/>
        </w:rPr>
        <w:t xml:space="preserve">nej w dokumentacji projektowej. </w:t>
      </w:r>
      <w:r w:rsidRPr="00D01457">
        <w:rPr>
          <w:sz w:val="22"/>
          <w:szCs w:val="22"/>
        </w:rPr>
        <w:t>Podbudowa powinna być przygotowana zgodnie z wymaganiami określonymi w specyfikacjach</w:t>
      </w:r>
      <w:r>
        <w:rPr>
          <w:sz w:val="22"/>
          <w:szCs w:val="22"/>
        </w:rPr>
        <w:t xml:space="preserve"> dla </w:t>
      </w:r>
      <w:r w:rsidRPr="00D01457">
        <w:rPr>
          <w:sz w:val="22"/>
          <w:szCs w:val="22"/>
        </w:rPr>
        <w:t>odpowiedniego rodzaju podbudowy</w:t>
      </w:r>
      <w:r>
        <w:rPr>
          <w:sz w:val="22"/>
          <w:szCs w:val="22"/>
        </w:rPr>
        <w:t xml:space="preserve">. </w:t>
      </w:r>
    </w:p>
    <w:p w14:paraId="7CB59280" w14:textId="77777777" w:rsidR="00D01457" w:rsidRDefault="00D01457" w:rsidP="0033402E">
      <w:pPr>
        <w:pStyle w:val="Default"/>
        <w:jc w:val="both"/>
        <w:rPr>
          <w:sz w:val="22"/>
          <w:szCs w:val="22"/>
        </w:rPr>
      </w:pPr>
      <w:r>
        <w:rPr>
          <w:sz w:val="22"/>
          <w:szCs w:val="22"/>
        </w:rPr>
        <w:t>Dokumentacja projektowa stanowi, że Wykonawca wykona podbudowę betonową o grubości 10 cm, która będzie pielęgnowana piaskiem oraz wodą.</w:t>
      </w:r>
    </w:p>
    <w:p w14:paraId="5CC23122" w14:textId="77777777" w:rsidR="00D01457" w:rsidRPr="00D01457" w:rsidRDefault="00D01457" w:rsidP="001F18FC">
      <w:pPr>
        <w:pStyle w:val="Default"/>
        <w:numPr>
          <w:ilvl w:val="2"/>
          <w:numId w:val="7"/>
        </w:numPr>
        <w:jc w:val="both"/>
        <w:rPr>
          <w:sz w:val="22"/>
          <w:szCs w:val="22"/>
        </w:rPr>
      </w:pPr>
      <w:r>
        <w:rPr>
          <w:sz w:val="22"/>
          <w:szCs w:val="22"/>
        </w:rPr>
        <w:t>Nawierzchnia z kostki brukowej</w:t>
      </w:r>
    </w:p>
    <w:p w14:paraId="20E3D047" w14:textId="77777777" w:rsidR="0033402E" w:rsidRPr="002D0C2E" w:rsidRDefault="00D01457" w:rsidP="0033402E">
      <w:pPr>
        <w:pStyle w:val="Default"/>
        <w:jc w:val="both"/>
        <w:rPr>
          <w:b/>
          <w:i/>
          <w:sz w:val="22"/>
          <w:szCs w:val="22"/>
        </w:rPr>
      </w:pPr>
      <w:r w:rsidRPr="00D01457">
        <w:rPr>
          <w:b/>
          <w:i/>
          <w:sz w:val="22"/>
          <w:szCs w:val="22"/>
        </w:rPr>
        <w:t>Układanie nawierzchni z betonowych kostek brukowych</w:t>
      </w:r>
      <w:r>
        <w:rPr>
          <w:b/>
          <w:i/>
          <w:sz w:val="22"/>
          <w:szCs w:val="22"/>
        </w:rPr>
        <w:t xml:space="preserve"> o grubości 6 cm</w:t>
      </w:r>
    </w:p>
    <w:p w14:paraId="5EB9EEFC" w14:textId="77777777" w:rsidR="002B1478" w:rsidRDefault="00D01457" w:rsidP="0033402E">
      <w:pPr>
        <w:pStyle w:val="Default"/>
        <w:jc w:val="both"/>
        <w:rPr>
          <w:sz w:val="22"/>
          <w:szCs w:val="22"/>
        </w:rPr>
      </w:pPr>
      <w:r w:rsidRPr="00D01457">
        <w:rPr>
          <w:sz w:val="22"/>
          <w:szCs w:val="22"/>
        </w:rPr>
        <w:t xml:space="preserve">Kostkę układa się na podsypce lub podłożu piaszczystym </w:t>
      </w:r>
      <w:r w:rsidR="002B1478">
        <w:rPr>
          <w:sz w:val="22"/>
          <w:szCs w:val="22"/>
        </w:rPr>
        <w:t xml:space="preserve">lub na warstwie podsypki cementowo-piaskowej </w:t>
      </w:r>
      <w:r w:rsidRPr="00D01457">
        <w:rPr>
          <w:sz w:val="22"/>
          <w:szCs w:val="22"/>
        </w:rPr>
        <w:t>w ta</w:t>
      </w:r>
      <w:r>
        <w:rPr>
          <w:sz w:val="22"/>
          <w:szCs w:val="22"/>
        </w:rPr>
        <w:t xml:space="preserve">ki sposób, aby szczeliny między </w:t>
      </w:r>
      <w:r w:rsidRPr="00D01457">
        <w:rPr>
          <w:sz w:val="22"/>
          <w:szCs w:val="22"/>
        </w:rPr>
        <w:t>kostkami wynosiły od 2 do 3 mm.</w:t>
      </w:r>
      <w:r w:rsidR="002B1478" w:rsidRPr="002B1478">
        <w:t xml:space="preserve"> </w:t>
      </w:r>
      <w:r w:rsidR="002B1478" w:rsidRPr="002B1478">
        <w:rPr>
          <w:sz w:val="22"/>
          <w:szCs w:val="22"/>
        </w:rPr>
        <w:t>Grubość podsy</w:t>
      </w:r>
      <w:r w:rsidR="002B1478">
        <w:rPr>
          <w:sz w:val="22"/>
          <w:szCs w:val="22"/>
        </w:rPr>
        <w:t xml:space="preserve">pki po zagęszczeniu nawierzchni </w:t>
      </w:r>
      <w:r w:rsidR="002B1478" w:rsidRPr="002B1478">
        <w:rPr>
          <w:sz w:val="22"/>
          <w:szCs w:val="22"/>
        </w:rPr>
        <w:t>powinna wynosić 4cm</w:t>
      </w:r>
      <w:r w:rsidR="002B1478">
        <w:rPr>
          <w:sz w:val="22"/>
          <w:szCs w:val="22"/>
        </w:rPr>
        <w:t>.</w:t>
      </w:r>
      <w:r w:rsidRPr="00D01457">
        <w:rPr>
          <w:sz w:val="22"/>
          <w:szCs w:val="22"/>
        </w:rPr>
        <w:t xml:space="preserve"> Kostkę należy układać ok. 1,5 cm </w:t>
      </w:r>
      <w:r>
        <w:rPr>
          <w:sz w:val="22"/>
          <w:szCs w:val="22"/>
        </w:rPr>
        <w:t xml:space="preserve">wyżej od projektowanej niwelety </w:t>
      </w:r>
      <w:r w:rsidRPr="00D01457">
        <w:rPr>
          <w:sz w:val="22"/>
          <w:szCs w:val="22"/>
        </w:rPr>
        <w:t>nawierzchni, gdyż w czasie wibrowania (ubijania) podsypka ulega zagęszczen</w:t>
      </w:r>
      <w:r>
        <w:rPr>
          <w:sz w:val="22"/>
          <w:szCs w:val="22"/>
        </w:rPr>
        <w:t xml:space="preserve">iu. </w:t>
      </w:r>
      <w:r w:rsidR="002B1478" w:rsidRPr="002B1478">
        <w:rPr>
          <w:sz w:val="22"/>
          <w:szCs w:val="22"/>
        </w:rPr>
        <w:t xml:space="preserve">dopuszczalne odchylenie wysokości pomiędzy płaszczyznami </w:t>
      </w:r>
      <w:r w:rsidR="002B1478">
        <w:rPr>
          <w:sz w:val="22"/>
          <w:szCs w:val="22"/>
        </w:rPr>
        <w:t xml:space="preserve">sąsiadujących ze sobą elementów </w:t>
      </w:r>
      <w:r w:rsidR="002B1478" w:rsidRPr="002B1478">
        <w:rPr>
          <w:sz w:val="22"/>
          <w:szCs w:val="22"/>
        </w:rPr>
        <w:t>nie może przekraczać 2</w:t>
      </w:r>
      <w:r w:rsidR="002B1478">
        <w:rPr>
          <w:sz w:val="22"/>
          <w:szCs w:val="22"/>
        </w:rPr>
        <w:t xml:space="preserve"> </w:t>
      </w:r>
      <w:r w:rsidR="002B1478" w:rsidRPr="002B1478">
        <w:rPr>
          <w:sz w:val="22"/>
          <w:szCs w:val="22"/>
        </w:rPr>
        <w:t>mm.</w:t>
      </w:r>
      <w:r w:rsidR="002B1478">
        <w:rPr>
          <w:sz w:val="22"/>
          <w:szCs w:val="22"/>
        </w:rPr>
        <w:t xml:space="preserve"> </w:t>
      </w:r>
      <w:r w:rsidR="002B1478" w:rsidRPr="002B1478">
        <w:rPr>
          <w:sz w:val="22"/>
          <w:szCs w:val="22"/>
        </w:rPr>
        <w:t>powierzchnia elementów położonych obok urządzeń infrastruktury tec</w:t>
      </w:r>
      <w:r w:rsidR="002B1478">
        <w:rPr>
          <w:sz w:val="22"/>
          <w:szCs w:val="22"/>
        </w:rPr>
        <w:t xml:space="preserve">hnicznej (np. studzienki, włazy, </w:t>
      </w:r>
      <w:r w:rsidR="002B1478" w:rsidRPr="002B1478">
        <w:rPr>
          <w:sz w:val="22"/>
          <w:szCs w:val="22"/>
        </w:rPr>
        <w:t xml:space="preserve">itp.) powinna wystawać 3 – 5 mm powyżej powierzchni tych </w:t>
      </w:r>
      <w:r w:rsidR="002B1478">
        <w:rPr>
          <w:sz w:val="22"/>
          <w:szCs w:val="22"/>
        </w:rPr>
        <w:t>urządzeń. K</w:t>
      </w:r>
      <w:r w:rsidR="002B1478" w:rsidRPr="002B1478">
        <w:rPr>
          <w:sz w:val="22"/>
          <w:szCs w:val="22"/>
        </w:rPr>
        <w:t>ostkę zaleca się układać dłuższym bokiem w kierunku ruchu</w:t>
      </w:r>
      <w:r w:rsidR="002B1478">
        <w:rPr>
          <w:sz w:val="22"/>
          <w:szCs w:val="22"/>
        </w:rPr>
        <w:t xml:space="preserve">. </w:t>
      </w:r>
      <w:r w:rsidR="002B1478" w:rsidRPr="00D01457">
        <w:rPr>
          <w:sz w:val="22"/>
          <w:szCs w:val="22"/>
        </w:rPr>
        <w:t xml:space="preserve"> </w:t>
      </w:r>
      <w:r w:rsidRPr="00D01457">
        <w:rPr>
          <w:sz w:val="22"/>
          <w:szCs w:val="22"/>
        </w:rPr>
        <w:t>Po ułożeniu kostki, szczeliny należy wypełnić piaskiem, a następnie</w:t>
      </w:r>
      <w:r>
        <w:rPr>
          <w:sz w:val="22"/>
          <w:szCs w:val="22"/>
        </w:rPr>
        <w:t xml:space="preserve"> zamieść powierzchnię ułożonych </w:t>
      </w:r>
      <w:r w:rsidRPr="00D01457">
        <w:rPr>
          <w:sz w:val="22"/>
          <w:szCs w:val="22"/>
        </w:rPr>
        <w:t>kostek przy użyciu szczotek ręcznych lub mechanicznych i przy</w:t>
      </w:r>
      <w:r>
        <w:rPr>
          <w:sz w:val="22"/>
          <w:szCs w:val="22"/>
        </w:rPr>
        <w:t xml:space="preserve">stąpić do ubijania nawierzchni. </w:t>
      </w:r>
      <w:r w:rsidRPr="00D01457">
        <w:rPr>
          <w:sz w:val="22"/>
          <w:szCs w:val="22"/>
        </w:rPr>
        <w:t>Do ubijania ułożonej nawierzchni z kostek brukowych stosuje s</w:t>
      </w:r>
      <w:r>
        <w:rPr>
          <w:sz w:val="22"/>
          <w:szCs w:val="22"/>
        </w:rPr>
        <w:t xml:space="preserve">ię wibratory płytowe z osłoną z </w:t>
      </w:r>
      <w:r w:rsidRPr="00D01457">
        <w:rPr>
          <w:sz w:val="22"/>
          <w:szCs w:val="22"/>
        </w:rPr>
        <w:t xml:space="preserve">tworzywa sztucznego dla ochrony kostek przed uszkodzeniem i </w:t>
      </w:r>
      <w:r>
        <w:rPr>
          <w:sz w:val="22"/>
          <w:szCs w:val="22"/>
        </w:rPr>
        <w:t xml:space="preserve">zabrudzeniem. Wibrowanie należy </w:t>
      </w:r>
      <w:r w:rsidRPr="00D01457">
        <w:rPr>
          <w:sz w:val="22"/>
          <w:szCs w:val="22"/>
        </w:rPr>
        <w:t>prowadzić od krawędzi powierzchni ubijanej w kierunku ś</w:t>
      </w:r>
      <w:r>
        <w:rPr>
          <w:sz w:val="22"/>
          <w:szCs w:val="22"/>
        </w:rPr>
        <w:t xml:space="preserve">rodka i jednocześnie w kierunku poprzecznym kształtek. </w:t>
      </w:r>
      <w:r w:rsidRPr="00D01457">
        <w:rPr>
          <w:sz w:val="22"/>
          <w:szCs w:val="22"/>
        </w:rPr>
        <w:t>Do zagęszczania nawierzchni z betonowych kostek br</w:t>
      </w:r>
      <w:r>
        <w:rPr>
          <w:sz w:val="22"/>
          <w:szCs w:val="22"/>
        </w:rPr>
        <w:t xml:space="preserve">ukowych nie wolno używać walca. </w:t>
      </w:r>
      <w:r w:rsidRPr="00D01457">
        <w:rPr>
          <w:sz w:val="22"/>
          <w:szCs w:val="22"/>
        </w:rPr>
        <w:t>Po ubiciu nawierzchni należy uzupełnić szczeliny piaskiem i zamie</w:t>
      </w:r>
      <w:r>
        <w:rPr>
          <w:sz w:val="22"/>
          <w:szCs w:val="22"/>
        </w:rPr>
        <w:t xml:space="preserve">ść nawierzchnię. Nawierzchnia z </w:t>
      </w:r>
      <w:r w:rsidRPr="00D01457">
        <w:rPr>
          <w:sz w:val="22"/>
          <w:szCs w:val="22"/>
        </w:rPr>
        <w:t>wypełnieniem spoin piaskiem nie wymaga pielęgnacji - może być zaraz oddana do ruchu.</w:t>
      </w:r>
    </w:p>
    <w:p w14:paraId="1E12266C" w14:textId="77777777" w:rsidR="0050326A" w:rsidRPr="0050326A" w:rsidRDefault="0050326A" w:rsidP="001F18FC">
      <w:pPr>
        <w:pStyle w:val="Default"/>
        <w:numPr>
          <w:ilvl w:val="2"/>
          <w:numId w:val="7"/>
        </w:numPr>
        <w:jc w:val="both"/>
        <w:rPr>
          <w:sz w:val="22"/>
          <w:szCs w:val="22"/>
        </w:rPr>
      </w:pPr>
      <w:r>
        <w:rPr>
          <w:sz w:val="22"/>
          <w:szCs w:val="22"/>
        </w:rPr>
        <w:t>Krawężniki i obrzeża betonowe</w:t>
      </w:r>
    </w:p>
    <w:p w14:paraId="3958ADCA" w14:textId="77777777" w:rsidR="0050326A" w:rsidRDefault="0050326A" w:rsidP="0050326A">
      <w:pPr>
        <w:pStyle w:val="Default"/>
        <w:jc w:val="both"/>
        <w:rPr>
          <w:sz w:val="22"/>
          <w:szCs w:val="22"/>
        </w:rPr>
      </w:pPr>
      <w:r>
        <w:rPr>
          <w:sz w:val="22"/>
          <w:szCs w:val="22"/>
        </w:rPr>
        <w:t>Krawężniki i obrzeża należy okładać w specjalnie wykopanych rowkach w gruncie. Obrzeża należy wykonać na podsypce cementowo-piaskowej z wypełnieniem spoin zaprawą cementową.</w:t>
      </w:r>
    </w:p>
    <w:p w14:paraId="1A0FECD6" w14:textId="77777777" w:rsidR="0050326A" w:rsidRDefault="0050326A" w:rsidP="001F18FC">
      <w:pPr>
        <w:pStyle w:val="Default"/>
        <w:numPr>
          <w:ilvl w:val="2"/>
          <w:numId w:val="7"/>
        </w:numPr>
        <w:jc w:val="both"/>
        <w:rPr>
          <w:sz w:val="22"/>
          <w:szCs w:val="22"/>
        </w:rPr>
      </w:pPr>
      <w:r>
        <w:rPr>
          <w:sz w:val="22"/>
          <w:szCs w:val="22"/>
        </w:rPr>
        <w:t>Opaska</w:t>
      </w:r>
      <w:r w:rsidR="002E3DD4">
        <w:rPr>
          <w:sz w:val="22"/>
          <w:szCs w:val="22"/>
        </w:rPr>
        <w:t xml:space="preserve"> z grubego żwiru i otoczaków</w:t>
      </w:r>
    </w:p>
    <w:p w14:paraId="6FFD8809" w14:textId="77777777" w:rsidR="0050326A" w:rsidRPr="0035244C" w:rsidRDefault="002E3DD4" w:rsidP="0033402E">
      <w:pPr>
        <w:pStyle w:val="Default"/>
        <w:jc w:val="both"/>
        <w:rPr>
          <w:sz w:val="22"/>
          <w:szCs w:val="22"/>
        </w:rPr>
      </w:pPr>
      <w:r>
        <w:rPr>
          <w:sz w:val="22"/>
          <w:szCs w:val="22"/>
        </w:rPr>
        <w:t xml:space="preserve">Na podłożu gruntowym należy ręcznie wysypać około 10 cm warstwę składającą się z grubego żwiru oraz otoczaków. </w:t>
      </w:r>
    </w:p>
    <w:p w14:paraId="6C58A73F" w14:textId="77777777" w:rsidR="0033402E" w:rsidRPr="002268A1" w:rsidRDefault="0033402E" w:rsidP="001F18FC">
      <w:pPr>
        <w:pStyle w:val="Nagwek2"/>
        <w:numPr>
          <w:ilvl w:val="1"/>
          <w:numId w:val="7"/>
        </w:numPr>
        <w:spacing w:line="240" w:lineRule="auto"/>
        <w:ind w:left="567" w:hanging="567"/>
        <w:rPr>
          <w:rFonts w:ascii="Times New Roman" w:hAnsi="Times New Roman" w:cs="Times New Roman"/>
          <w:color w:val="auto"/>
          <w:sz w:val="22"/>
          <w:szCs w:val="22"/>
        </w:rPr>
      </w:pPr>
      <w:bookmarkStart w:id="232" w:name="_Toc214262607"/>
      <w:r w:rsidRPr="002268A1">
        <w:rPr>
          <w:rFonts w:ascii="Times New Roman" w:hAnsi="Times New Roman" w:cs="Times New Roman"/>
          <w:color w:val="auto"/>
          <w:sz w:val="22"/>
          <w:szCs w:val="22"/>
        </w:rPr>
        <w:lastRenderedPageBreak/>
        <w:t>KONTROLA JAKOŚCI ROBÓT</w:t>
      </w:r>
      <w:bookmarkEnd w:id="232"/>
      <w:r w:rsidRPr="002268A1">
        <w:rPr>
          <w:rFonts w:ascii="Times New Roman" w:hAnsi="Times New Roman" w:cs="Times New Roman"/>
          <w:color w:val="auto"/>
          <w:sz w:val="22"/>
          <w:szCs w:val="22"/>
        </w:rPr>
        <w:t xml:space="preserve"> </w:t>
      </w:r>
    </w:p>
    <w:p w14:paraId="2014FDF8" w14:textId="77777777" w:rsidR="0033402E" w:rsidRPr="002268A1" w:rsidRDefault="0033402E" w:rsidP="001F18FC">
      <w:pPr>
        <w:pStyle w:val="Nagwek3"/>
        <w:numPr>
          <w:ilvl w:val="2"/>
          <w:numId w:val="7"/>
        </w:numPr>
        <w:ind w:left="567" w:hanging="567"/>
        <w:rPr>
          <w:rFonts w:ascii="Times New Roman" w:hAnsi="Times New Roman" w:cs="Times New Roman"/>
          <w:color w:val="auto"/>
          <w:sz w:val="22"/>
          <w:szCs w:val="22"/>
        </w:rPr>
      </w:pPr>
      <w:bookmarkStart w:id="233" w:name="_Toc214262608"/>
      <w:r w:rsidRPr="002268A1">
        <w:rPr>
          <w:rFonts w:ascii="Times New Roman" w:hAnsi="Times New Roman" w:cs="Times New Roman"/>
          <w:color w:val="auto"/>
          <w:sz w:val="22"/>
          <w:szCs w:val="22"/>
        </w:rPr>
        <w:t>Wymagania ogólne</w:t>
      </w:r>
      <w:bookmarkEnd w:id="233"/>
    </w:p>
    <w:p w14:paraId="605FE417" w14:textId="77777777" w:rsidR="0033402E" w:rsidRDefault="0033402E" w:rsidP="0033402E">
      <w:pPr>
        <w:pStyle w:val="Default"/>
        <w:jc w:val="both"/>
        <w:rPr>
          <w:sz w:val="22"/>
          <w:szCs w:val="22"/>
        </w:rPr>
      </w:pPr>
      <w:r w:rsidRPr="00625802">
        <w:rPr>
          <w:sz w:val="22"/>
          <w:szCs w:val="22"/>
        </w:rPr>
        <w:t>Kontrola jakości wykonania robót polega na sprawdzeniu zgodności z dokumentacją projekto</w:t>
      </w:r>
      <w:r>
        <w:rPr>
          <w:sz w:val="22"/>
          <w:szCs w:val="22"/>
        </w:rPr>
        <w:t xml:space="preserve">wą oraz </w:t>
      </w:r>
      <w:r w:rsidRPr="00625802">
        <w:rPr>
          <w:sz w:val="22"/>
          <w:szCs w:val="22"/>
        </w:rPr>
        <w:t>wymaganiami podanymi w przytoczonych no</w:t>
      </w:r>
      <w:r>
        <w:rPr>
          <w:sz w:val="22"/>
          <w:szCs w:val="22"/>
        </w:rPr>
        <w:t xml:space="preserve">rmach i niniejszej specyfikacji. </w:t>
      </w:r>
      <w:r w:rsidRPr="00625802">
        <w:rPr>
          <w:sz w:val="22"/>
          <w:szCs w:val="22"/>
        </w:rPr>
        <w:t>Ocena poszczególnych etapów robót potwierdzana jest wpisem do Dziennika Budowy.</w:t>
      </w:r>
    </w:p>
    <w:p w14:paraId="59BE2DC1" w14:textId="77777777" w:rsidR="0033402E" w:rsidRPr="00F60CC3" w:rsidRDefault="0033402E" w:rsidP="0033402E">
      <w:pPr>
        <w:pStyle w:val="Default"/>
        <w:jc w:val="both"/>
        <w:rPr>
          <w:b/>
          <w:i/>
          <w:sz w:val="22"/>
          <w:szCs w:val="22"/>
        </w:rPr>
      </w:pPr>
      <w:r>
        <w:rPr>
          <w:b/>
          <w:i/>
          <w:sz w:val="22"/>
          <w:szCs w:val="22"/>
        </w:rPr>
        <w:t>Szczegółowe wymagania p</w:t>
      </w:r>
      <w:r w:rsidR="00947693">
        <w:rPr>
          <w:b/>
          <w:i/>
          <w:sz w:val="22"/>
          <w:szCs w:val="22"/>
        </w:rPr>
        <w:t xml:space="preserve">odczas kontroli jakości </w:t>
      </w:r>
      <w:r>
        <w:rPr>
          <w:b/>
          <w:i/>
          <w:sz w:val="22"/>
          <w:szCs w:val="22"/>
        </w:rPr>
        <w:t>materiałów</w:t>
      </w:r>
    </w:p>
    <w:p w14:paraId="6FEE386D" w14:textId="77777777" w:rsidR="0033402E" w:rsidRPr="000F01AC" w:rsidRDefault="0033402E" w:rsidP="0033402E">
      <w:pPr>
        <w:pStyle w:val="Default"/>
        <w:jc w:val="both"/>
        <w:rPr>
          <w:sz w:val="22"/>
          <w:szCs w:val="22"/>
        </w:rPr>
      </w:pPr>
      <w:r w:rsidRPr="000F01AC">
        <w:rPr>
          <w:sz w:val="22"/>
          <w:szCs w:val="22"/>
        </w:rPr>
        <w:t xml:space="preserve">Kontrola jakości wykonanych robót powinna być </w:t>
      </w:r>
      <w:r>
        <w:rPr>
          <w:sz w:val="22"/>
          <w:szCs w:val="22"/>
        </w:rPr>
        <w:t xml:space="preserve">zgodna z warunkami technicznymi </w:t>
      </w:r>
      <w:r w:rsidRPr="000F01AC">
        <w:rPr>
          <w:sz w:val="22"/>
          <w:szCs w:val="22"/>
        </w:rPr>
        <w:t xml:space="preserve">opisanymi </w:t>
      </w:r>
      <w:r>
        <w:rPr>
          <w:sz w:val="22"/>
          <w:szCs w:val="22"/>
        </w:rPr>
        <w:t xml:space="preserve">w aprobacie technicznej wyrobu. </w:t>
      </w:r>
      <w:r w:rsidRPr="000F01AC">
        <w:rPr>
          <w:sz w:val="22"/>
          <w:szCs w:val="22"/>
        </w:rPr>
        <w:t>Powinna ona umożliwić ocenę pod kątem następujących wymagań:</w:t>
      </w:r>
    </w:p>
    <w:p w14:paraId="20F79C58" w14:textId="77777777" w:rsidR="002B1478" w:rsidRPr="002B1478" w:rsidRDefault="002B1478" w:rsidP="002B1478">
      <w:pPr>
        <w:pStyle w:val="Default"/>
        <w:jc w:val="both"/>
        <w:rPr>
          <w:sz w:val="22"/>
          <w:szCs w:val="22"/>
        </w:rPr>
      </w:pPr>
      <w:r>
        <w:rPr>
          <w:sz w:val="22"/>
          <w:szCs w:val="22"/>
        </w:rPr>
        <w:t>a) kostka betonowa</w:t>
      </w:r>
      <w:r w:rsidRPr="002B1478">
        <w:rPr>
          <w:sz w:val="22"/>
          <w:szCs w:val="22"/>
        </w:rPr>
        <w:t>:</w:t>
      </w:r>
    </w:p>
    <w:p w14:paraId="5635A16D" w14:textId="77777777" w:rsidR="002B1478" w:rsidRPr="002B1478" w:rsidRDefault="002B1478" w:rsidP="002B1478">
      <w:pPr>
        <w:pStyle w:val="Default"/>
        <w:jc w:val="both"/>
        <w:rPr>
          <w:sz w:val="22"/>
          <w:szCs w:val="22"/>
        </w:rPr>
      </w:pPr>
      <w:r w:rsidRPr="002B1478">
        <w:rPr>
          <w:sz w:val="22"/>
          <w:szCs w:val="22"/>
        </w:rPr>
        <w:t>- wygląd zewnętrzny</w:t>
      </w:r>
      <w:r>
        <w:rPr>
          <w:sz w:val="22"/>
          <w:szCs w:val="22"/>
        </w:rPr>
        <w:t>,</w:t>
      </w:r>
    </w:p>
    <w:p w14:paraId="627EBB0C" w14:textId="77777777" w:rsidR="002B1478" w:rsidRDefault="002B1478" w:rsidP="002B1478">
      <w:pPr>
        <w:pStyle w:val="Default"/>
        <w:jc w:val="both"/>
        <w:rPr>
          <w:sz w:val="22"/>
          <w:szCs w:val="22"/>
        </w:rPr>
      </w:pPr>
      <w:r w:rsidRPr="002B1478">
        <w:rPr>
          <w:sz w:val="22"/>
          <w:szCs w:val="22"/>
        </w:rPr>
        <w:t>- kształt i wymiary</w:t>
      </w:r>
      <w:r>
        <w:rPr>
          <w:sz w:val="22"/>
          <w:szCs w:val="22"/>
        </w:rPr>
        <w:t>,</w:t>
      </w:r>
    </w:p>
    <w:p w14:paraId="32DA9D24" w14:textId="77777777" w:rsidR="002B1478" w:rsidRPr="002B1478" w:rsidRDefault="002B1478" w:rsidP="002B1478">
      <w:pPr>
        <w:pStyle w:val="Default"/>
        <w:jc w:val="both"/>
        <w:rPr>
          <w:sz w:val="22"/>
          <w:szCs w:val="22"/>
        </w:rPr>
      </w:pPr>
      <w:r>
        <w:rPr>
          <w:sz w:val="22"/>
          <w:szCs w:val="22"/>
        </w:rPr>
        <w:t xml:space="preserve">b) </w:t>
      </w:r>
      <w:r w:rsidRPr="002B1478">
        <w:rPr>
          <w:sz w:val="22"/>
          <w:szCs w:val="22"/>
        </w:rPr>
        <w:t>materiały do podsypek i wypełniania spoin:</w:t>
      </w:r>
    </w:p>
    <w:p w14:paraId="07CB497F" w14:textId="77777777" w:rsidR="002B1478" w:rsidRPr="002B1478" w:rsidRDefault="002B1478" w:rsidP="002B1478">
      <w:pPr>
        <w:pStyle w:val="Default"/>
        <w:jc w:val="both"/>
        <w:rPr>
          <w:sz w:val="22"/>
          <w:szCs w:val="22"/>
        </w:rPr>
      </w:pPr>
      <w:r w:rsidRPr="002B1478">
        <w:rPr>
          <w:sz w:val="22"/>
          <w:szCs w:val="22"/>
        </w:rPr>
        <w:t>- piasek: uziarnienie (wg PN-B-06714/15), zawartość zanieczyszczeń obcych (wg PN-B-06714/12),</w:t>
      </w:r>
    </w:p>
    <w:p w14:paraId="1CCF3154" w14:textId="77777777" w:rsidR="002B1478" w:rsidRPr="002B1478" w:rsidRDefault="002B1478" w:rsidP="002B1478">
      <w:pPr>
        <w:pStyle w:val="Default"/>
        <w:jc w:val="both"/>
        <w:rPr>
          <w:sz w:val="22"/>
          <w:szCs w:val="22"/>
        </w:rPr>
      </w:pPr>
      <w:r w:rsidRPr="002B1478">
        <w:rPr>
          <w:sz w:val="22"/>
          <w:szCs w:val="22"/>
        </w:rPr>
        <w:t>zawartość pyłów mineralnych dla piasku do zaprawy (wg PN-B-06714/13), zanieczyszczeń</w:t>
      </w:r>
    </w:p>
    <w:p w14:paraId="53A43317" w14:textId="77777777" w:rsidR="002B1478" w:rsidRPr="002B1478" w:rsidRDefault="002B1478" w:rsidP="00947693">
      <w:pPr>
        <w:pStyle w:val="Default"/>
        <w:jc w:val="both"/>
        <w:rPr>
          <w:sz w:val="22"/>
          <w:szCs w:val="22"/>
        </w:rPr>
      </w:pPr>
      <w:r w:rsidRPr="002B1478">
        <w:rPr>
          <w:sz w:val="22"/>
          <w:szCs w:val="22"/>
        </w:rPr>
        <w:t>org</w:t>
      </w:r>
      <w:r w:rsidR="00947693">
        <w:rPr>
          <w:sz w:val="22"/>
          <w:szCs w:val="22"/>
        </w:rPr>
        <w:t>anicznych (wg PN-B-06714/26)</w:t>
      </w:r>
    </w:p>
    <w:p w14:paraId="5D48CF72" w14:textId="77777777" w:rsidR="002B1478" w:rsidRPr="002B1478" w:rsidRDefault="00947693" w:rsidP="002B1478">
      <w:pPr>
        <w:pStyle w:val="Default"/>
        <w:jc w:val="both"/>
        <w:rPr>
          <w:sz w:val="22"/>
          <w:szCs w:val="22"/>
        </w:rPr>
      </w:pPr>
      <w:r>
        <w:rPr>
          <w:sz w:val="22"/>
          <w:szCs w:val="22"/>
        </w:rPr>
        <w:t>- cement klasy 32,5</w:t>
      </w:r>
      <w:r w:rsidR="002B1478" w:rsidRPr="002B1478">
        <w:rPr>
          <w:sz w:val="22"/>
          <w:szCs w:val="22"/>
        </w:rPr>
        <w:t>: zgodność jego właściwości podanych w deklaracji producenta z wymogami</w:t>
      </w:r>
    </w:p>
    <w:p w14:paraId="4D4B3D4D" w14:textId="77777777" w:rsidR="002B1478" w:rsidRPr="000F01AC" w:rsidRDefault="002B1478" w:rsidP="002B1478">
      <w:pPr>
        <w:pStyle w:val="Default"/>
        <w:jc w:val="both"/>
        <w:rPr>
          <w:sz w:val="22"/>
          <w:szCs w:val="22"/>
        </w:rPr>
      </w:pPr>
      <w:r w:rsidRPr="002B1478">
        <w:rPr>
          <w:sz w:val="22"/>
          <w:szCs w:val="22"/>
        </w:rPr>
        <w:t>odpowiednich norm</w:t>
      </w:r>
    </w:p>
    <w:p w14:paraId="5A7B9A99" w14:textId="77777777" w:rsidR="00947693" w:rsidRPr="00F60CC3" w:rsidRDefault="00947693" w:rsidP="00947693">
      <w:pPr>
        <w:pStyle w:val="Default"/>
        <w:jc w:val="both"/>
        <w:rPr>
          <w:b/>
          <w:i/>
          <w:sz w:val="22"/>
          <w:szCs w:val="22"/>
        </w:rPr>
      </w:pPr>
      <w:r>
        <w:rPr>
          <w:b/>
          <w:i/>
          <w:sz w:val="22"/>
          <w:szCs w:val="22"/>
        </w:rPr>
        <w:t>Szczegółowe wymagania podczas kontroli jakości robót</w:t>
      </w:r>
    </w:p>
    <w:p w14:paraId="52E6C170" w14:textId="77777777" w:rsidR="00947693" w:rsidRDefault="00947693" w:rsidP="00947693">
      <w:pPr>
        <w:pStyle w:val="Default"/>
        <w:jc w:val="both"/>
        <w:rPr>
          <w:sz w:val="22"/>
          <w:szCs w:val="22"/>
        </w:rPr>
      </w:pPr>
      <w:r>
        <w:rPr>
          <w:sz w:val="22"/>
          <w:szCs w:val="22"/>
        </w:rPr>
        <w:t>Podłoże gruntowe:</w:t>
      </w:r>
    </w:p>
    <w:p w14:paraId="7997C811" w14:textId="77777777" w:rsidR="00947693" w:rsidRPr="00947693" w:rsidRDefault="00947693" w:rsidP="00947693">
      <w:pPr>
        <w:pStyle w:val="Default"/>
        <w:jc w:val="both"/>
        <w:rPr>
          <w:sz w:val="22"/>
          <w:szCs w:val="22"/>
        </w:rPr>
      </w:pPr>
      <w:r w:rsidRPr="00947693">
        <w:rPr>
          <w:sz w:val="22"/>
          <w:szCs w:val="22"/>
        </w:rPr>
        <w:t>a) zagęszczenie wg metody I lub II normy PN-B-04481 – w 2 punktach działki roboczej</w:t>
      </w:r>
    </w:p>
    <w:p w14:paraId="4EE320F9" w14:textId="77777777" w:rsidR="00947693" w:rsidRPr="00947693" w:rsidRDefault="00947693" w:rsidP="00947693">
      <w:pPr>
        <w:pStyle w:val="Default"/>
        <w:jc w:val="both"/>
        <w:rPr>
          <w:sz w:val="22"/>
          <w:szCs w:val="22"/>
        </w:rPr>
      </w:pPr>
      <w:r w:rsidRPr="00947693">
        <w:rPr>
          <w:sz w:val="22"/>
          <w:szCs w:val="22"/>
        </w:rPr>
        <w:t>b) uks</w:t>
      </w:r>
      <w:r>
        <w:rPr>
          <w:sz w:val="22"/>
          <w:szCs w:val="22"/>
        </w:rPr>
        <w:t>ztałtowanie powierzchni podłoża</w:t>
      </w:r>
      <w:r w:rsidRPr="00947693">
        <w:rPr>
          <w:sz w:val="22"/>
          <w:szCs w:val="22"/>
        </w:rPr>
        <w:t>:</w:t>
      </w:r>
    </w:p>
    <w:p w14:paraId="7A74C067" w14:textId="77777777" w:rsidR="00947693" w:rsidRPr="00947693" w:rsidRDefault="00947693" w:rsidP="00947693">
      <w:pPr>
        <w:pStyle w:val="Default"/>
        <w:jc w:val="both"/>
        <w:rPr>
          <w:sz w:val="22"/>
          <w:szCs w:val="22"/>
        </w:rPr>
      </w:pPr>
      <w:r w:rsidRPr="00947693">
        <w:rPr>
          <w:sz w:val="22"/>
          <w:szCs w:val="22"/>
        </w:rPr>
        <w:t>- spadek poprzeczny: co 20m, dopuszczalna tolerancja ±0,5%</w:t>
      </w:r>
      <w:r>
        <w:rPr>
          <w:sz w:val="22"/>
          <w:szCs w:val="22"/>
        </w:rPr>
        <w:t>,</w:t>
      </w:r>
    </w:p>
    <w:p w14:paraId="6C06285A" w14:textId="77777777" w:rsidR="00947693" w:rsidRPr="00947693" w:rsidRDefault="00947693" w:rsidP="00947693">
      <w:pPr>
        <w:pStyle w:val="Default"/>
        <w:jc w:val="both"/>
        <w:rPr>
          <w:sz w:val="22"/>
          <w:szCs w:val="22"/>
        </w:rPr>
      </w:pPr>
      <w:r w:rsidRPr="00947693">
        <w:rPr>
          <w:sz w:val="22"/>
          <w:szCs w:val="22"/>
        </w:rPr>
        <w:t>- spadek podłużny: co 20m, dopuszczalna tolerancja ±0,3%</w:t>
      </w:r>
      <w:r>
        <w:rPr>
          <w:sz w:val="22"/>
          <w:szCs w:val="22"/>
        </w:rPr>
        <w:t>,</w:t>
      </w:r>
    </w:p>
    <w:p w14:paraId="4346E521" w14:textId="77777777" w:rsidR="00947693" w:rsidRPr="00947693" w:rsidRDefault="00947693" w:rsidP="00947693">
      <w:pPr>
        <w:pStyle w:val="Default"/>
        <w:jc w:val="both"/>
        <w:rPr>
          <w:sz w:val="22"/>
          <w:szCs w:val="22"/>
        </w:rPr>
      </w:pPr>
      <w:r w:rsidRPr="00947693">
        <w:rPr>
          <w:sz w:val="22"/>
          <w:szCs w:val="22"/>
        </w:rPr>
        <w:t>- równość w profilu poprzecznym i podłużnym: co 20m, dopuszczalna tolerancja ±20mm</w:t>
      </w:r>
      <w:r>
        <w:rPr>
          <w:sz w:val="22"/>
          <w:szCs w:val="22"/>
        </w:rPr>
        <w:t>,</w:t>
      </w:r>
    </w:p>
    <w:p w14:paraId="11D0F424" w14:textId="77777777" w:rsidR="00947693" w:rsidRPr="00947693" w:rsidRDefault="00947693" w:rsidP="00947693">
      <w:pPr>
        <w:pStyle w:val="Default"/>
        <w:jc w:val="both"/>
        <w:rPr>
          <w:sz w:val="22"/>
          <w:szCs w:val="22"/>
        </w:rPr>
      </w:pPr>
      <w:r w:rsidRPr="00947693">
        <w:rPr>
          <w:sz w:val="22"/>
          <w:szCs w:val="22"/>
        </w:rPr>
        <w:t>- rzędne wysokościowe: co 20m, dopuszczalna tolerancja ±2cm</w:t>
      </w:r>
      <w:r>
        <w:rPr>
          <w:sz w:val="22"/>
          <w:szCs w:val="22"/>
        </w:rPr>
        <w:t>,</w:t>
      </w:r>
    </w:p>
    <w:p w14:paraId="1832B1B1" w14:textId="77777777" w:rsidR="0033402E" w:rsidRDefault="00947693" w:rsidP="00947693">
      <w:pPr>
        <w:pStyle w:val="Default"/>
        <w:jc w:val="both"/>
        <w:rPr>
          <w:sz w:val="22"/>
          <w:szCs w:val="22"/>
        </w:rPr>
      </w:pPr>
      <w:r w:rsidRPr="00947693">
        <w:rPr>
          <w:sz w:val="22"/>
          <w:szCs w:val="22"/>
        </w:rPr>
        <w:t>- szerokość koryta: co 20m, dopuszczalna tolerancja ±5cm</w:t>
      </w:r>
      <w:r>
        <w:rPr>
          <w:sz w:val="22"/>
          <w:szCs w:val="22"/>
        </w:rPr>
        <w:t>.</w:t>
      </w:r>
    </w:p>
    <w:p w14:paraId="6BD79802" w14:textId="77777777" w:rsidR="00947693" w:rsidRDefault="00947693" w:rsidP="00947693">
      <w:pPr>
        <w:pStyle w:val="Default"/>
        <w:jc w:val="both"/>
        <w:rPr>
          <w:sz w:val="22"/>
          <w:szCs w:val="22"/>
        </w:rPr>
      </w:pPr>
      <w:r>
        <w:rPr>
          <w:sz w:val="22"/>
          <w:szCs w:val="22"/>
        </w:rPr>
        <w:t>Nawierzchnia z kostki:</w:t>
      </w:r>
    </w:p>
    <w:p w14:paraId="48EF7438" w14:textId="77777777" w:rsidR="00947693" w:rsidRPr="00947693" w:rsidRDefault="00947693" w:rsidP="00947693">
      <w:pPr>
        <w:pStyle w:val="Default"/>
        <w:jc w:val="both"/>
        <w:rPr>
          <w:sz w:val="22"/>
          <w:szCs w:val="22"/>
        </w:rPr>
      </w:pPr>
      <w:r w:rsidRPr="00947693">
        <w:rPr>
          <w:sz w:val="22"/>
          <w:szCs w:val="22"/>
        </w:rPr>
        <w:t>a) grubość warstwy podsypki: w 5 punktach dziennej działki roboczej, dopuszczalne odchyłki grubości</w:t>
      </w:r>
    </w:p>
    <w:p w14:paraId="254A6CF9" w14:textId="77777777" w:rsidR="00947693" w:rsidRPr="00947693" w:rsidRDefault="00947693" w:rsidP="00947693">
      <w:pPr>
        <w:pStyle w:val="Default"/>
        <w:jc w:val="both"/>
        <w:rPr>
          <w:sz w:val="22"/>
          <w:szCs w:val="22"/>
        </w:rPr>
      </w:pPr>
      <w:r w:rsidRPr="00947693">
        <w:rPr>
          <w:sz w:val="22"/>
          <w:szCs w:val="22"/>
        </w:rPr>
        <w:t>±1 cm</w:t>
      </w:r>
      <w:r>
        <w:rPr>
          <w:sz w:val="22"/>
          <w:szCs w:val="22"/>
        </w:rPr>
        <w:t>,</w:t>
      </w:r>
    </w:p>
    <w:p w14:paraId="33436420" w14:textId="77777777" w:rsidR="00947693" w:rsidRPr="00947693" w:rsidRDefault="00947693" w:rsidP="00947693">
      <w:pPr>
        <w:pStyle w:val="Default"/>
        <w:jc w:val="both"/>
        <w:rPr>
          <w:sz w:val="22"/>
          <w:szCs w:val="22"/>
        </w:rPr>
      </w:pPr>
      <w:r w:rsidRPr="00947693">
        <w:rPr>
          <w:sz w:val="22"/>
          <w:szCs w:val="22"/>
        </w:rPr>
        <w:t>b) rzędne wysokościowe: co 20m na krawędziach, odchyłki od wartości projektowanych ±1cm</w:t>
      </w:r>
      <w:r>
        <w:rPr>
          <w:sz w:val="22"/>
          <w:szCs w:val="22"/>
        </w:rPr>
        <w:t>,</w:t>
      </w:r>
    </w:p>
    <w:p w14:paraId="3B64E708" w14:textId="77777777" w:rsidR="00947693" w:rsidRPr="00947693" w:rsidRDefault="00947693" w:rsidP="00947693">
      <w:pPr>
        <w:pStyle w:val="Default"/>
        <w:jc w:val="both"/>
        <w:rPr>
          <w:sz w:val="22"/>
          <w:szCs w:val="22"/>
        </w:rPr>
      </w:pPr>
      <w:r w:rsidRPr="00947693">
        <w:rPr>
          <w:sz w:val="22"/>
          <w:szCs w:val="22"/>
        </w:rPr>
        <w:t>c) ukształtowanie w planie co 50m</w:t>
      </w:r>
      <w:r>
        <w:rPr>
          <w:sz w:val="22"/>
          <w:szCs w:val="22"/>
        </w:rPr>
        <w:t>,</w:t>
      </w:r>
    </w:p>
    <w:p w14:paraId="28FFFBB8" w14:textId="77777777" w:rsidR="00947693" w:rsidRPr="00947693" w:rsidRDefault="00947693" w:rsidP="00947693">
      <w:pPr>
        <w:pStyle w:val="Default"/>
        <w:jc w:val="both"/>
        <w:rPr>
          <w:sz w:val="22"/>
          <w:szCs w:val="22"/>
        </w:rPr>
      </w:pPr>
      <w:r w:rsidRPr="00947693">
        <w:rPr>
          <w:sz w:val="22"/>
          <w:szCs w:val="22"/>
        </w:rPr>
        <w:t>d) szerokość co 20m, dopuszczalne odchyłki ±2cm</w:t>
      </w:r>
      <w:r>
        <w:rPr>
          <w:sz w:val="22"/>
          <w:szCs w:val="22"/>
        </w:rPr>
        <w:t>,</w:t>
      </w:r>
    </w:p>
    <w:p w14:paraId="7F688533" w14:textId="77777777" w:rsidR="00947693" w:rsidRPr="00947693" w:rsidRDefault="00947693" w:rsidP="00947693">
      <w:pPr>
        <w:pStyle w:val="Default"/>
        <w:jc w:val="both"/>
        <w:rPr>
          <w:sz w:val="22"/>
          <w:szCs w:val="22"/>
        </w:rPr>
      </w:pPr>
      <w:r w:rsidRPr="00947693">
        <w:rPr>
          <w:sz w:val="22"/>
          <w:szCs w:val="22"/>
        </w:rPr>
        <w:t>e) równość w profilu podłużnym: co 20m mierzona łatą 4m, nierówności nie mogą przekroczyć 8mm</w:t>
      </w:r>
      <w:r>
        <w:rPr>
          <w:sz w:val="22"/>
          <w:szCs w:val="22"/>
        </w:rPr>
        <w:t>,</w:t>
      </w:r>
    </w:p>
    <w:p w14:paraId="67CB010B" w14:textId="77777777" w:rsidR="00947693" w:rsidRPr="00947693" w:rsidRDefault="00947693" w:rsidP="00947693">
      <w:pPr>
        <w:pStyle w:val="Default"/>
        <w:jc w:val="both"/>
        <w:rPr>
          <w:sz w:val="22"/>
          <w:szCs w:val="22"/>
        </w:rPr>
      </w:pPr>
      <w:r w:rsidRPr="00947693">
        <w:rPr>
          <w:sz w:val="22"/>
          <w:szCs w:val="22"/>
        </w:rPr>
        <w:t>f) równość w przekroju poprzecznym i spadki poprzeczne: co 20m, prześwity pod łata profilową nie mogą przekroczyć 8mm, odchyłka spadków poprzecznych nie większa od 0,3%</w:t>
      </w:r>
      <w:r>
        <w:rPr>
          <w:sz w:val="22"/>
          <w:szCs w:val="22"/>
        </w:rPr>
        <w:t>,</w:t>
      </w:r>
    </w:p>
    <w:p w14:paraId="71F3E539" w14:textId="77777777" w:rsidR="0033402E" w:rsidRDefault="00947693" w:rsidP="0033402E">
      <w:pPr>
        <w:pStyle w:val="Default"/>
        <w:jc w:val="both"/>
        <w:rPr>
          <w:sz w:val="22"/>
          <w:szCs w:val="22"/>
        </w:rPr>
      </w:pPr>
      <w:r w:rsidRPr="00947693">
        <w:rPr>
          <w:sz w:val="22"/>
          <w:szCs w:val="22"/>
        </w:rPr>
        <w:t>g) szerokość i wypełnienie spoin: w 5 punktach dziennej działki roboczej – spoiny musza być wypełnione na pełna głębokość</w:t>
      </w:r>
      <w:r w:rsidR="0033402E">
        <w:rPr>
          <w:sz w:val="22"/>
          <w:szCs w:val="22"/>
        </w:rPr>
        <w:t xml:space="preserve">. </w:t>
      </w:r>
    </w:p>
    <w:p w14:paraId="34ADC0EE" w14:textId="77777777" w:rsidR="0033402E" w:rsidRPr="00066477" w:rsidRDefault="0033402E" w:rsidP="001F18FC">
      <w:pPr>
        <w:pStyle w:val="Nagwek3"/>
        <w:numPr>
          <w:ilvl w:val="2"/>
          <w:numId w:val="7"/>
        </w:numPr>
        <w:rPr>
          <w:rFonts w:ascii="Times New Roman" w:hAnsi="Times New Roman" w:cs="Times New Roman"/>
          <w:color w:val="auto"/>
          <w:sz w:val="22"/>
          <w:szCs w:val="22"/>
        </w:rPr>
      </w:pPr>
      <w:bookmarkStart w:id="234" w:name="_Toc214262609"/>
      <w:r w:rsidRPr="00F2478C">
        <w:rPr>
          <w:rFonts w:ascii="Times New Roman" w:hAnsi="Times New Roman" w:cs="Times New Roman"/>
          <w:color w:val="auto"/>
          <w:sz w:val="22"/>
          <w:szCs w:val="22"/>
        </w:rPr>
        <w:t>Odbiór robót</w:t>
      </w:r>
      <w:bookmarkEnd w:id="234"/>
    </w:p>
    <w:p w14:paraId="08CF42CE" w14:textId="77777777" w:rsidR="0033402E" w:rsidRPr="00121B71" w:rsidRDefault="0033402E" w:rsidP="0033402E">
      <w:pPr>
        <w:pStyle w:val="Default"/>
        <w:jc w:val="both"/>
        <w:rPr>
          <w:b/>
          <w:i/>
          <w:sz w:val="22"/>
          <w:szCs w:val="22"/>
        </w:rPr>
      </w:pPr>
      <w:r w:rsidRPr="00121B71">
        <w:rPr>
          <w:b/>
          <w:i/>
          <w:sz w:val="22"/>
          <w:szCs w:val="22"/>
        </w:rPr>
        <w:t>O</w:t>
      </w:r>
      <w:r w:rsidR="001706DC">
        <w:rPr>
          <w:b/>
          <w:i/>
          <w:sz w:val="22"/>
          <w:szCs w:val="22"/>
        </w:rPr>
        <w:t>dbiór</w:t>
      </w:r>
    </w:p>
    <w:p w14:paraId="1242923C" w14:textId="77777777" w:rsidR="0033402E" w:rsidRPr="000F01AC" w:rsidRDefault="00947693" w:rsidP="001706DC">
      <w:pPr>
        <w:pStyle w:val="Default"/>
        <w:jc w:val="both"/>
        <w:rPr>
          <w:sz w:val="22"/>
          <w:szCs w:val="22"/>
        </w:rPr>
      </w:pPr>
      <w:r w:rsidRPr="00947693">
        <w:rPr>
          <w:sz w:val="22"/>
          <w:szCs w:val="22"/>
        </w:rPr>
        <w:t>W wypadku odchyłek przekraczających dopuszczalne tolerancje wg p</w:t>
      </w:r>
      <w:r>
        <w:rPr>
          <w:sz w:val="22"/>
          <w:szCs w:val="22"/>
        </w:rPr>
        <w:t xml:space="preserve">kt. 6. Inspektor Nadzoru poleca </w:t>
      </w:r>
      <w:r w:rsidRPr="00947693">
        <w:rPr>
          <w:sz w:val="22"/>
          <w:szCs w:val="22"/>
        </w:rPr>
        <w:t>rozbiórkę i ponowne wykonanie robót</w:t>
      </w:r>
      <w:r w:rsidR="0033402E">
        <w:rPr>
          <w:sz w:val="22"/>
          <w:szCs w:val="22"/>
        </w:rPr>
        <w:t>.</w:t>
      </w:r>
    </w:p>
    <w:p w14:paraId="1EF0C085" w14:textId="77777777" w:rsidR="0033402E" w:rsidRPr="00214D17" w:rsidRDefault="0033402E" w:rsidP="001F18FC">
      <w:pPr>
        <w:pStyle w:val="Nagwek2"/>
        <w:numPr>
          <w:ilvl w:val="1"/>
          <w:numId w:val="7"/>
        </w:numPr>
        <w:ind w:left="567" w:hanging="567"/>
        <w:rPr>
          <w:rFonts w:ascii="Times New Roman" w:hAnsi="Times New Roman" w:cs="Times New Roman"/>
          <w:color w:val="auto"/>
          <w:sz w:val="22"/>
          <w:szCs w:val="22"/>
        </w:rPr>
      </w:pPr>
      <w:bookmarkStart w:id="235" w:name="_Toc214262610"/>
      <w:r w:rsidRPr="00214D17">
        <w:rPr>
          <w:rFonts w:ascii="Times New Roman" w:hAnsi="Times New Roman" w:cs="Times New Roman"/>
          <w:color w:val="auto"/>
          <w:sz w:val="22"/>
          <w:szCs w:val="22"/>
        </w:rPr>
        <w:t>PRZEPISY ZWIĄZANE</w:t>
      </w:r>
      <w:bookmarkEnd w:id="235"/>
      <w:r w:rsidRPr="00214D17">
        <w:rPr>
          <w:rFonts w:ascii="Times New Roman" w:hAnsi="Times New Roman" w:cs="Times New Roman"/>
          <w:color w:val="auto"/>
          <w:sz w:val="22"/>
          <w:szCs w:val="22"/>
        </w:rPr>
        <w:t xml:space="preserve"> </w:t>
      </w:r>
    </w:p>
    <w:p w14:paraId="1516750D" w14:textId="77777777" w:rsidR="0033402E" w:rsidRPr="00C110D1" w:rsidRDefault="0033402E" w:rsidP="0033402E">
      <w:pPr>
        <w:spacing w:after="0"/>
        <w:jc w:val="both"/>
        <w:rPr>
          <w:rFonts w:ascii="Times New Roman" w:hAnsi="Times New Roman" w:cs="Times New Roman"/>
        </w:rPr>
      </w:pPr>
      <w:r w:rsidRPr="00214D17">
        <w:rPr>
          <w:rFonts w:ascii="Times New Roman" w:hAnsi="Times New Roman" w:cs="Times New Roman"/>
        </w:rPr>
        <w:t xml:space="preserve">Roboty będą wykonywane w sposób bezpieczny, ściśle w zgodzie z Polskimi Normami (PN) i przepisami obowiązującymi w Polsce. Specyfikacje Techniczne w różnych miejscach powołują się na </w:t>
      </w:r>
      <w:r w:rsidRPr="002C6DAA">
        <w:rPr>
          <w:rFonts w:ascii="Times New Roman" w:hAnsi="Times New Roman" w:cs="Times New Roman"/>
        </w:rPr>
        <w:t>Normy, przepisy branżowe, instrukcje. Należy je traktować jako integralną część i należy je czytać łącznie z rysunkami i specyfikacjami, jak gdyby tam one występowały. Uważa się, że Wykonawca jest w pełni zaznajomiony z ich zawartością i wymaganiami. Zastosowanie będą miały ostatnie wydania Polskich Norm o</w:t>
      </w:r>
      <w:r>
        <w:rPr>
          <w:rFonts w:ascii="Times New Roman" w:hAnsi="Times New Roman" w:cs="Times New Roman"/>
        </w:rPr>
        <w:t xml:space="preserve"> ile nie postanowiono inaczej. Należy stosować głównie normy:</w:t>
      </w:r>
    </w:p>
    <w:p w14:paraId="1995392F" w14:textId="77777777" w:rsidR="0033402E" w:rsidRDefault="001706DC" w:rsidP="001706DC">
      <w:pPr>
        <w:spacing w:after="0" w:line="240" w:lineRule="auto"/>
        <w:jc w:val="both"/>
        <w:rPr>
          <w:rFonts w:ascii="Times New Roman" w:hAnsi="Times New Roman" w:cs="Times New Roman"/>
        </w:rPr>
      </w:pPr>
      <w:r w:rsidRPr="001706DC">
        <w:rPr>
          <w:rFonts w:ascii="Times New Roman" w:hAnsi="Times New Roman" w:cs="Times New Roman"/>
        </w:rPr>
        <w:t>BN-80/6775/03/01 - Elementy nawierzchni dróg, ulic, par</w:t>
      </w:r>
      <w:r>
        <w:rPr>
          <w:rFonts w:ascii="Times New Roman" w:hAnsi="Times New Roman" w:cs="Times New Roman"/>
        </w:rPr>
        <w:t xml:space="preserve">kingów i torowisk tramwajowych. </w:t>
      </w:r>
      <w:r w:rsidRPr="001706DC">
        <w:rPr>
          <w:rFonts w:ascii="Times New Roman" w:hAnsi="Times New Roman" w:cs="Times New Roman"/>
        </w:rPr>
        <w:t>Prefabrykaty budowlane z betonu. Wspólne wymagania i badania.</w:t>
      </w:r>
    </w:p>
    <w:p w14:paraId="0CBF822A" w14:textId="77777777" w:rsidR="001706DC" w:rsidRPr="001706DC" w:rsidRDefault="001706DC" w:rsidP="001706DC">
      <w:pPr>
        <w:spacing w:after="0" w:line="240" w:lineRule="auto"/>
        <w:jc w:val="both"/>
        <w:rPr>
          <w:rFonts w:ascii="Times New Roman" w:hAnsi="Times New Roman" w:cs="Times New Roman"/>
        </w:rPr>
      </w:pPr>
      <w:r w:rsidRPr="001706DC">
        <w:rPr>
          <w:rFonts w:ascii="Times New Roman" w:hAnsi="Times New Roman" w:cs="Times New Roman"/>
        </w:rPr>
        <w:lastRenderedPageBreak/>
        <w:t xml:space="preserve">PN-B-04111 - Materiały kamienne. Oznaczenie ścieralności na tarczy </w:t>
      </w:r>
      <w:proofErr w:type="spellStart"/>
      <w:r w:rsidRPr="001706DC">
        <w:rPr>
          <w:rFonts w:ascii="Times New Roman" w:hAnsi="Times New Roman" w:cs="Times New Roman"/>
        </w:rPr>
        <w:t>Boehmego</w:t>
      </w:r>
      <w:proofErr w:type="spellEnd"/>
      <w:r w:rsidRPr="001706DC">
        <w:rPr>
          <w:rFonts w:ascii="Times New Roman" w:hAnsi="Times New Roman" w:cs="Times New Roman"/>
        </w:rPr>
        <w:t>.</w:t>
      </w:r>
    </w:p>
    <w:p w14:paraId="29F140AD" w14:textId="77777777" w:rsidR="001706DC" w:rsidRPr="001706DC" w:rsidRDefault="001706DC" w:rsidP="001706DC">
      <w:pPr>
        <w:spacing w:after="0" w:line="240" w:lineRule="auto"/>
        <w:jc w:val="both"/>
        <w:rPr>
          <w:rFonts w:ascii="Times New Roman" w:hAnsi="Times New Roman" w:cs="Times New Roman"/>
        </w:rPr>
      </w:pPr>
      <w:r w:rsidRPr="001706DC">
        <w:rPr>
          <w:rFonts w:ascii="Times New Roman" w:hAnsi="Times New Roman" w:cs="Times New Roman"/>
        </w:rPr>
        <w:t>PN-B-06250 - Beton zwykły.</w:t>
      </w:r>
    </w:p>
    <w:p w14:paraId="274B0843" w14:textId="77777777" w:rsidR="001706DC" w:rsidRPr="001706DC" w:rsidRDefault="001706DC" w:rsidP="001706DC">
      <w:pPr>
        <w:spacing w:after="0" w:line="240" w:lineRule="auto"/>
        <w:jc w:val="both"/>
        <w:rPr>
          <w:rFonts w:ascii="Times New Roman" w:hAnsi="Times New Roman" w:cs="Times New Roman"/>
        </w:rPr>
      </w:pPr>
      <w:r w:rsidRPr="001706DC">
        <w:rPr>
          <w:rFonts w:ascii="Times New Roman" w:hAnsi="Times New Roman" w:cs="Times New Roman"/>
        </w:rPr>
        <w:t>PN-B-19701 - Cement. Cement powszechnego użytku. Skład wymagania i ocena zgodności.</w:t>
      </w:r>
    </w:p>
    <w:p w14:paraId="0488BCE6" w14:textId="77777777" w:rsidR="001706DC" w:rsidRPr="001706DC" w:rsidRDefault="001706DC" w:rsidP="001706DC">
      <w:pPr>
        <w:spacing w:after="0" w:line="240" w:lineRule="auto"/>
        <w:jc w:val="both"/>
        <w:rPr>
          <w:rFonts w:ascii="Times New Roman" w:hAnsi="Times New Roman" w:cs="Times New Roman"/>
        </w:rPr>
      </w:pPr>
      <w:r w:rsidRPr="001706DC">
        <w:rPr>
          <w:rFonts w:ascii="Times New Roman" w:hAnsi="Times New Roman" w:cs="Times New Roman"/>
        </w:rPr>
        <w:t>PN-B-06711 - Kruszywa mineralne. Piasek do zapraw.</w:t>
      </w:r>
    </w:p>
    <w:p w14:paraId="0CC36CC5" w14:textId="77777777" w:rsidR="001706DC" w:rsidRPr="001706DC" w:rsidRDefault="001706DC" w:rsidP="001706DC">
      <w:pPr>
        <w:spacing w:after="0" w:line="240" w:lineRule="auto"/>
        <w:jc w:val="both"/>
        <w:rPr>
          <w:rFonts w:ascii="Times New Roman" w:hAnsi="Times New Roman" w:cs="Times New Roman"/>
        </w:rPr>
      </w:pPr>
      <w:r w:rsidRPr="001706DC">
        <w:rPr>
          <w:rFonts w:ascii="Times New Roman" w:hAnsi="Times New Roman" w:cs="Times New Roman"/>
        </w:rPr>
        <w:t>PN-B-06712 - Kruszywa mineralne do betonu zwykłego.</w:t>
      </w:r>
    </w:p>
    <w:p w14:paraId="4030714C" w14:textId="77777777" w:rsidR="001706DC" w:rsidRDefault="001706DC" w:rsidP="001706DC">
      <w:pPr>
        <w:spacing w:after="0" w:line="240" w:lineRule="auto"/>
        <w:jc w:val="both"/>
        <w:rPr>
          <w:rFonts w:ascii="Times New Roman" w:hAnsi="Times New Roman" w:cs="Times New Roman"/>
        </w:rPr>
      </w:pPr>
      <w:r w:rsidRPr="001706DC">
        <w:rPr>
          <w:rFonts w:ascii="Times New Roman" w:hAnsi="Times New Roman" w:cs="Times New Roman"/>
        </w:rPr>
        <w:t>PN-B-32250 - Materiały budowlane. Woda do betonów i zapraw.</w:t>
      </w:r>
    </w:p>
    <w:p w14:paraId="1D773F23" w14:textId="77777777" w:rsidR="001706DC" w:rsidRPr="001706DC" w:rsidRDefault="001706DC" w:rsidP="001706DC">
      <w:pPr>
        <w:spacing w:after="0" w:line="240" w:lineRule="auto"/>
        <w:jc w:val="both"/>
        <w:rPr>
          <w:rFonts w:ascii="Times New Roman" w:hAnsi="Times New Roman" w:cs="Times New Roman"/>
        </w:rPr>
      </w:pPr>
      <w:r w:rsidRPr="001706DC">
        <w:rPr>
          <w:rFonts w:ascii="Times New Roman" w:hAnsi="Times New Roman" w:cs="Times New Roman"/>
        </w:rPr>
        <w:t>BN-64/8931-02 Drogi samochodowe. Oznaczanie m</w:t>
      </w:r>
      <w:r>
        <w:rPr>
          <w:rFonts w:ascii="Times New Roman" w:hAnsi="Times New Roman" w:cs="Times New Roman"/>
        </w:rPr>
        <w:t xml:space="preserve">odułu odkształcenia nawierzchni </w:t>
      </w:r>
      <w:r w:rsidRPr="001706DC">
        <w:rPr>
          <w:rFonts w:ascii="Times New Roman" w:hAnsi="Times New Roman" w:cs="Times New Roman"/>
        </w:rPr>
        <w:t>podatnych i podłoża przez obciążenie płytą</w:t>
      </w:r>
      <w:r>
        <w:rPr>
          <w:rFonts w:ascii="Times New Roman" w:hAnsi="Times New Roman" w:cs="Times New Roman"/>
        </w:rPr>
        <w:t>.</w:t>
      </w:r>
    </w:p>
    <w:p w14:paraId="02BDE2FB" w14:textId="77777777" w:rsidR="001706DC" w:rsidRPr="001706DC" w:rsidRDefault="001706DC" w:rsidP="001706DC">
      <w:pPr>
        <w:spacing w:after="0" w:line="240" w:lineRule="auto"/>
        <w:jc w:val="both"/>
        <w:rPr>
          <w:rFonts w:ascii="Times New Roman" w:hAnsi="Times New Roman" w:cs="Times New Roman"/>
        </w:rPr>
      </w:pPr>
      <w:r w:rsidRPr="001706DC">
        <w:rPr>
          <w:rFonts w:ascii="Times New Roman" w:hAnsi="Times New Roman" w:cs="Times New Roman"/>
        </w:rPr>
        <w:t>BN-68/8931-01 - Drogi samochodowe. Oznaczenie wskaźnika piaskowego.</w:t>
      </w:r>
    </w:p>
    <w:p w14:paraId="49B972AD" w14:textId="77777777" w:rsidR="001706DC" w:rsidRDefault="001706DC" w:rsidP="001706DC">
      <w:pPr>
        <w:spacing w:after="0" w:line="240" w:lineRule="auto"/>
        <w:jc w:val="both"/>
        <w:rPr>
          <w:rFonts w:ascii="Times New Roman" w:hAnsi="Times New Roman" w:cs="Times New Roman"/>
        </w:rPr>
      </w:pPr>
      <w:r w:rsidRPr="001706DC">
        <w:rPr>
          <w:rFonts w:ascii="Times New Roman" w:hAnsi="Times New Roman" w:cs="Times New Roman"/>
        </w:rPr>
        <w:t xml:space="preserve">BN-68/8931-04 - Drogi samochodowe. Pomiar równości nawierzchni </w:t>
      </w:r>
      <w:proofErr w:type="spellStart"/>
      <w:r w:rsidRPr="001706DC">
        <w:rPr>
          <w:rFonts w:ascii="Times New Roman" w:hAnsi="Times New Roman" w:cs="Times New Roman"/>
        </w:rPr>
        <w:t>planografem</w:t>
      </w:r>
      <w:proofErr w:type="spellEnd"/>
      <w:r w:rsidRPr="001706DC">
        <w:rPr>
          <w:rFonts w:ascii="Times New Roman" w:hAnsi="Times New Roman" w:cs="Times New Roman"/>
        </w:rPr>
        <w:t xml:space="preserve"> i łatą.</w:t>
      </w:r>
    </w:p>
    <w:p w14:paraId="6A71393B" w14:textId="77777777" w:rsidR="001706DC" w:rsidRPr="009D03CC" w:rsidRDefault="001706DC" w:rsidP="001706DC">
      <w:pPr>
        <w:spacing w:after="0" w:line="240" w:lineRule="auto"/>
        <w:jc w:val="both"/>
        <w:rPr>
          <w:rFonts w:ascii="Times New Roman" w:hAnsi="Times New Roman" w:cs="Times New Roman"/>
        </w:rPr>
      </w:pPr>
      <w:r w:rsidRPr="001706DC">
        <w:rPr>
          <w:rFonts w:ascii="Times New Roman" w:hAnsi="Times New Roman" w:cs="Times New Roman"/>
        </w:rPr>
        <w:t>BN-77/8931-12 Oznaczanie wskaźnika zagęszczenia gruntu</w:t>
      </w:r>
      <w:r w:rsidR="001959B2">
        <w:rPr>
          <w:rFonts w:ascii="Times New Roman" w:hAnsi="Times New Roman" w:cs="Times New Roman"/>
        </w:rPr>
        <w:t>.</w:t>
      </w:r>
    </w:p>
    <w:p w14:paraId="14AD69DF" w14:textId="77777777" w:rsidR="001959B2" w:rsidRDefault="001959B2" w:rsidP="001959B2">
      <w:pPr>
        <w:spacing w:after="0" w:line="240" w:lineRule="auto"/>
        <w:jc w:val="both"/>
        <w:rPr>
          <w:rFonts w:ascii="Times New Roman" w:hAnsi="Times New Roman" w:cs="Times New Roman"/>
        </w:rPr>
      </w:pPr>
    </w:p>
    <w:p w14:paraId="1D45CF98" w14:textId="77777777" w:rsidR="00702DEE" w:rsidRDefault="00702DEE" w:rsidP="001959B2">
      <w:pPr>
        <w:spacing w:after="0" w:line="240" w:lineRule="auto"/>
        <w:jc w:val="both"/>
        <w:rPr>
          <w:rFonts w:ascii="Times New Roman" w:hAnsi="Times New Roman" w:cs="Times New Roman"/>
        </w:rPr>
      </w:pPr>
    </w:p>
    <w:p w14:paraId="5C5A84DB" w14:textId="77777777" w:rsidR="00702DEE" w:rsidRDefault="00702DEE" w:rsidP="001959B2">
      <w:pPr>
        <w:spacing w:after="0" w:line="240" w:lineRule="auto"/>
        <w:jc w:val="both"/>
        <w:rPr>
          <w:rFonts w:ascii="Times New Roman" w:hAnsi="Times New Roman" w:cs="Times New Roman"/>
        </w:rPr>
      </w:pPr>
    </w:p>
    <w:p w14:paraId="5E5E8716" w14:textId="77777777" w:rsidR="00702DEE" w:rsidRDefault="00702DEE" w:rsidP="001959B2">
      <w:pPr>
        <w:spacing w:after="0" w:line="240" w:lineRule="auto"/>
        <w:jc w:val="both"/>
        <w:rPr>
          <w:rFonts w:ascii="Times New Roman" w:hAnsi="Times New Roman" w:cs="Times New Roman"/>
        </w:rPr>
      </w:pPr>
    </w:p>
    <w:p w14:paraId="17BE19BA" w14:textId="77777777" w:rsidR="00702DEE" w:rsidRDefault="00702DEE" w:rsidP="001959B2">
      <w:pPr>
        <w:spacing w:after="0" w:line="240" w:lineRule="auto"/>
        <w:jc w:val="both"/>
        <w:rPr>
          <w:rFonts w:ascii="Times New Roman" w:hAnsi="Times New Roman" w:cs="Times New Roman"/>
        </w:rPr>
      </w:pPr>
    </w:p>
    <w:p w14:paraId="796B72BF" w14:textId="77777777" w:rsidR="00702DEE" w:rsidRDefault="00702DEE" w:rsidP="001959B2">
      <w:pPr>
        <w:spacing w:after="0" w:line="240" w:lineRule="auto"/>
        <w:jc w:val="both"/>
        <w:rPr>
          <w:rFonts w:ascii="Times New Roman" w:hAnsi="Times New Roman" w:cs="Times New Roman"/>
        </w:rPr>
      </w:pPr>
    </w:p>
    <w:p w14:paraId="3ACA184D" w14:textId="77777777" w:rsidR="00702DEE" w:rsidRDefault="00702DEE" w:rsidP="001959B2">
      <w:pPr>
        <w:spacing w:after="0" w:line="240" w:lineRule="auto"/>
        <w:jc w:val="both"/>
        <w:rPr>
          <w:rFonts w:ascii="Times New Roman" w:hAnsi="Times New Roman" w:cs="Times New Roman"/>
        </w:rPr>
      </w:pPr>
    </w:p>
    <w:p w14:paraId="15DC8B9E" w14:textId="77777777" w:rsidR="00702DEE" w:rsidRDefault="00702DEE" w:rsidP="001959B2">
      <w:pPr>
        <w:spacing w:after="0" w:line="240" w:lineRule="auto"/>
        <w:jc w:val="both"/>
        <w:rPr>
          <w:rFonts w:ascii="Times New Roman" w:hAnsi="Times New Roman" w:cs="Times New Roman"/>
        </w:rPr>
      </w:pPr>
    </w:p>
    <w:p w14:paraId="3AB2B4A1" w14:textId="77777777" w:rsidR="00702DEE" w:rsidRDefault="00702DEE" w:rsidP="001959B2">
      <w:pPr>
        <w:spacing w:after="0" w:line="240" w:lineRule="auto"/>
        <w:jc w:val="both"/>
        <w:rPr>
          <w:rFonts w:ascii="Times New Roman" w:hAnsi="Times New Roman" w:cs="Times New Roman"/>
        </w:rPr>
      </w:pPr>
    </w:p>
    <w:p w14:paraId="7BC09243" w14:textId="77777777" w:rsidR="00702DEE" w:rsidRDefault="00702DEE" w:rsidP="001959B2">
      <w:pPr>
        <w:spacing w:after="0" w:line="240" w:lineRule="auto"/>
        <w:jc w:val="both"/>
        <w:rPr>
          <w:rFonts w:ascii="Times New Roman" w:hAnsi="Times New Roman" w:cs="Times New Roman"/>
        </w:rPr>
      </w:pPr>
    </w:p>
    <w:p w14:paraId="7B62BE43" w14:textId="77777777" w:rsidR="00702DEE" w:rsidRDefault="00702DEE" w:rsidP="001959B2">
      <w:pPr>
        <w:spacing w:after="0" w:line="240" w:lineRule="auto"/>
        <w:jc w:val="both"/>
        <w:rPr>
          <w:rFonts w:ascii="Times New Roman" w:hAnsi="Times New Roman" w:cs="Times New Roman"/>
        </w:rPr>
      </w:pPr>
    </w:p>
    <w:p w14:paraId="5D5BC130" w14:textId="77777777" w:rsidR="00702DEE" w:rsidRDefault="00702DEE" w:rsidP="001959B2">
      <w:pPr>
        <w:spacing w:after="0" w:line="240" w:lineRule="auto"/>
        <w:jc w:val="both"/>
        <w:rPr>
          <w:rFonts w:ascii="Times New Roman" w:hAnsi="Times New Roman" w:cs="Times New Roman"/>
        </w:rPr>
      </w:pPr>
    </w:p>
    <w:p w14:paraId="23B30B9B" w14:textId="77777777" w:rsidR="00702DEE" w:rsidRDefault="00702DEE" w:rsidP="001959B2">
      <w:pPr>
        <w:spacing w:after="0" w:line="240" w:lineRule="auto"/>
        <w:jc w:val="both"/>
        <w:rPr>
          <w:rFonts w:ascii="Times New Roman" w:hAnsi="Times New Roman" w:cs="Times New Roman"/>
        </w:rPr>
      </w:pPr>
    </w:p>
    <w:p w14:paraId="587BD686" w14:textId="77777777" w:rsidR="00702DEE" w:rsidRDefault="00702DEE" w:rsidP="001959B2">
      <w:pPr>
        <w:spacing w:after="0" w:line="240" w:lineRule="auto"/>
        <w:jc w:val="both"/>
        <w:rPr>
          <w:rFonts w:ascii="Times New Roman" w:hAnsi="Times New Roman" w:cs="Times New Roman"/>
        </w:rPr>
      </w:pPr>
    </w:p>
    <w:p w14:paraId="6FCB360E" w14:textId="77777777" w:rsidR="00702DEE" w:rsidRDefault="00702DEE" w:rsidP="001959B2">
      <w:pPr>
        <w:spacing w:after="0" w:line="240" w:lineRule="auto"/>
        <w:jc w:val="both"/>
        <w:rPr>
          <w:rFonts w:ascii="Times New Roman" w:hAnsi="Times New Roman" w:cs="Times New Roman"/>
        </w:rPr>
      </w:pPr>
    </w:p>
    <w:p w14:paraId="1584AD9B" w14:textId="77777777" w:rsidR="00702DEE" w:rsidRDefault="00702DEE" w:rsidP="001959B2">
      <w:pPr>
        <w:spacing w:after="0" w:line="240" w:lineRule="auto"/>
        <w:jc w:val="both"/>
        <w:rPr>
          <w:rFonts w:ascii="Times New Roman" w:hAnsi="Times New Roman" w:cs="Times New Roman"/>
        </w:rPr>
      </w:pPr>
    </w:p>
    <w:p w14:paraId="17FDC7D3" w14:textId="77777777" w:rsidR="00702DEE" w:rsidRDefault="00702DEE" w:rsidP="001959B2">
      <w:pPr>
        <w:spacing w:after="0" w:line="240" w:lineRule="auto"/>
        <w:jc w:val="both"/>
        <w:rPr>
          <w:rFonts w:ascii="Times New Roman" w:hAnsi="Times New Roman" w:cs="Times New Roman"/>
        </w:rPr>
      </w:pPr>
    </w:p>
    <w:p w14:paraId="53FC4174" w14:textId="77777777" w:rsidR="00702DEE" w:rsidRDefault="00702DEE" w:rsidP="001959B2">
      <w:pPr>
        <w:spacing w:after="0" w:line="240" w:lineRule="auto"/>
        <w:jc w:val="both"/>
        <w:rPr>
          <w:rFonts w:ascii="Times New Roman" w:hAnsi="Times New Roman" w:cs="Times New Roman"/>
        </w:rPr>
      </w:pPr>
    </w:p>
    <w:p w14:paraId="5C29A0D9" w14:textId="77777777" w:rsidR="00702DEE" w:rsidRDefault="00702DEE" w:rsidP="001959B2">
      <w:pPr>
        <w:spacing w:after="0" w:line="240" w:lineRule="auto"/>
        <w:jc w:val="both"/>
        <w:rPr>
          <w:rFonts w:ascii="Times New Roman" w:hAnsi="Times New Roman" w:cs="Times New Roman"/>
        </w:rPr>
      </w:pPr>
    </w:p>
    <w:p w14:paraId="36E65A37" w14:textId="77777777" w:rsidR="00702DEE" w:rsidRDefault="00702DEE" w:rsidP="001959B2">
      <w:pPr>
        <w:spacing w:after="0" w:line="240" w:lineRule="auto"/>
        <w:jc w:val="both"/>
        <w:rPr>
          <w:rFonts w:ascii="Times New Roman" w:hAnsi="Times New Roman" w:cs="Times New Roman"/>
        </w:rPr>
      </w:pPr>
    </w:p>
    <w:p w14:paraId="4346C105" w14:textId="77777777" w:rsidR="00702DEE" w:rsidRDefault="00702DEE" w:rsidP="001959B2">
      <w:pPr>
        <w:spacing w:after="0" w:line="240" w:lineRule="auto"/>
        <w:jc w:val="both"/>
        <w:rPr>
          <w:rFonts w:ascii="Times New Roman" w:hAnsi="Times New Roman" w:cs="Times New Roman"/>
        </w:rPr>
      </w:pPr>
    </w:p>
    <w:p w14:paraId="6AC09FF5" w14:textId="77777777" w:rsidR="00702DEE" w:rsidRDefault="00702DEE" w:rsidP="001959B2">
      <w:pPr>
        <w:spacing w:after="0" w:line="240" w:lineRule="auto"/>
        <w:jc w:val="both"/>
        <w:rPr>
          <w:rFonts w:ascii="Times New Roman" w:hAnsi="Times New Roman" w:cs="Times New Roman"/>
        </w:rPr>
      </w:pPr>
    </w:p>
    <w:p w14:paraId="0C1AA89A" w14:textId="77777777" w:rsidR="00702DEE" w:rsidRDefault="00702DEE" w:rsidP="001959B2">
      <w:pPr>
        <w:spacing w:after="0" w:line="240" w:lineRule="auto"/>
        <w:jc w:val="both"/>
        <w:rPr>
          <w:rFonts w:ascii="Times New Roman" w:hAnsi="Times New Roman" w:cs="Times New Roman"/>
        </w:rPr>
      </w:pPr>
    </w:p>
    <w:p w14:paraId="19CA66A5" w14:textId="77777777" w:rsidR="00702DEE" w:rsidRDefault="00702DEE" w:rsidP="001959B2">
      <w:pPr>
        <w:spacing w:after="0" w:line="240" w:lineRule="auto"/>
        <w:jc w:val="both"/>
        <w:rPr>
          <w:rFonts w:ascii="Times New Roman" w:hAnsi="Times New Roman" w:cs="Times New Roman"/>
        </w:rPr>
      </w:pPr>
    </w:p>
    <w:p w14:paraId="0BAAB4B9" w14:textId="77777777" w:rsidR="00702DEE" w:rsidRDefault="00702DEE" w:rsidP="001959B2">
      <w:pPr>
        <w:spacing w:after="0" w:line="240" w:lineRule="auto"/>
        <w:jc w:val="both"/>
        <w:rPr>
          <w:rFonts w:ascii="Times New Roman" w:hAnsi="Times New Roman" w:cs="Times New Roman"/>
        </w:rPr>
      </w:pPr>
    </w:p>
    <w:p w14:paraId="653DE74F" w14:textId="77777777" w:rsidR="00702DEE" w:rsidRDefault="00702DEE" w:rsidP="001959B2">
      <w:pPr>
        <w:spacing w:after="0" w:line="240" w:lineRule="auto"/>
        <w:jc w:val="both"/>
        <w:rPr>
          <w:rFonts w:ascii="Times New Roman" w:hAnsi="Times New Roman" w:cs="Times New Roman"/>
        </w:rPr>
      </w:pPr>
    </w:p>
    <w:p w14:paraId="492A8DCC" w14:textId="77777777" w:rsidR="00702DEE" w:rsidRDefault="00702DEE" w:rsidP="001959B2">
      <w:pPr>
        <w:spacing w:after="0" w:line="240" w:lineRule="auto"/>
        <w:jc w:val="both"/>
        <w:rPr>
          <w:rFonts w:ascii="Times New Roman" w:hAnsi="Times New Roman" w:cs="Times New Roman"/>
        </w:rPr>
      </w:pPr>
    </w:p>
    <w:p w14:paraId="77445E16" w14:textId="77777777" w:rsidR="00702DEE" w:rsidRDefault="00702DEE" w:rsidP="001959B2">
      <w:pPr>
        <w:spacing w:after="0" w:line="240" w:lineRule="auto"/>
        <w:jc w:val="both"/>
        <w:rPr>
          <w:rFonts w:ascii="Times New Roman" w:hAnsi="Times New Roman" w:cs="Times New Roman"/>
        </w:rPr>
      </w:pPr>
    </w:p>
    <w:p w14:paraId="6FBF4E93" w14:textId="77777777" w:rsidR="00702DEE" w:rsidRDefault="00702DEE" w:rsidP="001959B2">
      <w:pPr>
        <w:spacing w:after="0" w:line="240" w:lineRule="auto"/>
        <w:jc w:val="both"/>
        <w:rPr>
          <w:rFonts w:ascii="Times New Roman" w:hAnsi="Times New Roman" w:cs="Times New Roman"/>
        </w:rPr>
      </w:pPr>
    </w:p>
    <w:p w14:paraId="2A4A5C1D" w14:textId="77777777" w:rsidR="00702DEE" w:rsidRDefault="00702DEE" w:rsidP="001959B2">
      <w:pPr>
        <w:spacing w:after="0" w:line="240" w:lineRule="auto"/>
        <w:jc w:val="both"/>
        <w:rPr>
          <w:rFonts w:ascii="Times New Roman" w:hAnsi="Times New Roman" w:cs="Times New Roman"/>
        </w:rPr>
      </w:pPr>
    </w:p>
    <w:p w14:paraId="207BF726" w14:textId="77777777" w:rsidR="00702DEE" w:rsidRDefault="00702DEE" w:rsidP="001959B2">
      <w:pPr>
        <w:spacing w:after="0" w:line="240" w:lineRule="auto"/>
        <w:jc w:val="both"/>
        <w:rPr>
          <w:rFonts w:ascii="Times New Roman" w:hAnsi="Times New Roman" w:cs="Times New Roman"/>
        </w:rPr>
      </w:pPr>
    </w:p>
    <w:p w14:paraId="618D564B" w14:textId="77777777" w:rsidR="00702DEE" w:rsidRDefault="00702DEE" w:rsidP="001959B2">
      <w:pPr>
        <w:spacing w:after="0" w:line="240" w:lineRule="auto"/>
        <w:jc w:val="both"/>
        <w:rPr>
          <w:rFonts w:ascii="Times New Roman" w:hAnsi="Times New Roman" w:cs="Times New Roman"/>
        </w:rPr>
      </w:pPr>
    </w:p>
    <w:p w14:paraId="080D64F3" w14:textId="77777777" w:rsidR="00702DEE" w:rsidRDefault="00702DEE" w:rsidP="001959B2">
      <w:pPr>
        <w:spacing w:after="0" w:line="240" w:lineRule="auto"/>
        <w:jc w:val="both"/>
        <w:rPr>
          <w:rFonts w:ascii="Times New Roman" w:hAnsi="Times New Roman" w:cs="Times New Roman"/>
        </w:rPr>
      </w:pPr>
    </w:p>
    <w:p w14:paraId="548BEE28" w14:textId="77777777" w:rsidR="00702DEE" w:rsidRDefault="00702DEE" w:rsidP="001959B2">
      <w:pPr>
        <w:spacing w:after="0" w:line="240" w:lineRule="auto"/>
        <w:jc w:val="both"/>
        <w:rPr>
          <w:rFonts w:ascii="Times New Roman" w:hAnsi="Times New Roman" w:cs="Times New Roman"/>
        </w:rPr>
      </w:pPr>
    </w:p>
    <w:p w14:paraId="3467A962" w14:textId="77777777" w:rsidR="00702DEE" w:rsidRDefault="00702DEE" w:rsidP="001959B2">
      <w:pPr>
        <w:spacing w:after="0" w:line="240" w:lineRule="auto"/>
        <w:jc w:val="both"/>
        <w:rPr>
          <w:rFonts w:ascii="Times New Roman" w:hAnsi="Times New Roman" w:cs="Times New Roman"/>
        </w:rPr>
      </w:pPr>
    </w:p>
    <w:p w14:paraId="64D00CE5" w14:textId="77777777" w:rsidR="00702DEE" w:rsidRDefault="00702DEE" w:rsidP="001959B2">
      <w:pPr>
        <w:spacing w:after="0" w:line="240" w:lineRule="auto"/>
        <w:jc w:val="both"/>
        <w:rPr>
          <w:rFonts w:ascii="Times New Roman" w:hAnsi="Times New Roman" w:cs="Times New Roman"/>
        </w:rPr>
      </w:pPr>
    </w:p>
    <w:p w14:paraId="23911B89" w14:textId="77777777" w:rsidR="00702DEE" w:rsidRPr="001959B2" w:rsidRDefault="00702DEE" w:rsidP="001959B2">
      <w:pPr>
        <w:spacing w:after="0" w:line="240" w:lineRule="auto"/>
        <w:jc w:val="both"/>
        <w:rPr>
          <w:rFonts w:ascii="Times New Roman" w:hAnsi="Times New Roman" w:cs="Times New Roman"/>
        </w:rPr>
      </w:pPr>
    </w:p>
    <w:p w14:paraId="5BC356E4" w14:textId="733A956A" w:rsidR="001959B2" w:rsidRPr="001959B2" w:rsidRDefault="00670061" w:rsidP="001F18FC">
      <w:pPr>
        <w:keepNext/>
        <w:keepLines/>
        <w:numPr>
          <w:ilvl w:val="0"/>
          <w:numId w:val="7"/>
        </w:numPr>
        <w:spacing w:before="240" w:after="0"/>
        <w:ind w:left="567" w:hanging="567"/>
        <w:outlineLvl w:val="0"/>
        <w:rPr>
          <w:rFonts w:ascii="Times New Roman" w:eastAsiaTheme="majorEastAsia" w:hAnsi="Times New Roman" w:cs="Times New Roman"/>
          <w:b/>
        </w:rPr>
      </w:pPr>
      <w:bookmarkStart w:id="236" w:name="_Toc214262611"/>
      <w:r>
        <w:rPr>
          <w:rFonts w:ascii="Times New Roman" w:eastAsiaTheme="majorEastAsia" w:hAnsi="Times New Roman" w:cs="Times New Roman"/>
          <w:b/>
        </w:rPr>
        <w:lastRenderedPageBreak/>
        <w:t>CZYSZCZENIE HALI SPORTOWEJ METODĄ SUCHEGO LODU</w:t>
      </w:r>
      <w:bookmarkEnd w:id="236"/>
      <w:r w:rsidR="00082579">
        <w:rPr>
          <w:rFonts w:ascii="Times New Roman" w:eastAsiaTheme="majorEastAsia" w:hAnsi="Times New Roman" w:cs="Times New Roman"/>
          <w:b/>
        </w:rPr>
        <w:t xml:space="preserve"> WRAZ Z ZAMGŁAWIANIEM</w:t>
      </w:r>
    </w:p>
    <w:p w14:paraId="6FE96296" w14:textId="77777777" w:rsidR="001959B2" w:rsidRPr="001959B2" w:rsidRDefault="001959B2" w:rsidP="001F18FC">
      <w:pPr>
        <w:keepNext/>
        <w:keepLines/>
        <w:numPr>
          <w:ilvl w:val="1"/>
          <w:numId w:val="7"/>
        </w:numPr>
        <w:spacing w:before="40" w:after="0"/>
        <w:ind w:left="567" w:hanging="567"/>
        <w:jc w:val="both"/>
        <w:outlineLvl w:val="1"/>
        <w:rPr>
          <w:rFonts w:ascii="Times New Roman" w:eastAsiaTheme="majorEastAsia" w:hAnsi="Times New Roman" w:cs="Times New Roman"/>
        </w:rPr>
      </w:pPr>
      <w:bookmarkStart w:id="237" w:name="_Toc214262612"/>
      <w:r w:rsidRPr="001959B2">
        <w:rPr>
          <w:rFonts w:ascii="Times New Roman" w:eastAsiaTheme="majorEastAsia" w:hAnsi="Times New Roman" w:cs="Times New Roman"/>
        </w:rPr>
        <w:t>WSTĘP</w:t>
      </w:r>
      <w:bookmarkEnd w:id="237"/>
      <w:r w:rsidRPr="001959B2">
        <w:rPr>
          <w:rFonts w:ascii="Times New Roman" w:eastAsiaTheme="majorEastAsia" w:hAnsi="Times New Roman" w:cs="Times New Roman"/>
        </w:rPr>
        <w:t xml:space="preserve"> </w:t>
      </w:r>
    </w:p>
    <w:p w14:paraId="6777F4B3" w14:textId="77777777" w:rsidR="001959B2" w:rsidRPr="001959B2" w:rsidRDefault="001959B2" w:rsidP="001F18FC">
      <w:pPr>
        <w:keepNext/>
        <w:keepLines/>
        <w:numPr>
          <w:ilvl w:val="2"/>
          <w:numId w:val="7"/>
        </w:numPr>
        <w:spacing w:before="40" w:after="0"/>
        <w:ind w:left="567" w:hanging="567"/>
        <w:jc w:val="both"/>
        <w:outlineLvl w:val="2"/>
        <w:rPr>
          <w:rFonts w:ascii="Times New Roman" w:eastAsiaTheme="majorEastAsia" w:hAnsi="Times New Roman" w:cs="Times New Roman"/>
        </w:rPr>
      </w:pPr>
      <w:r w:rsidRPr="001959B2">
        <w:rPr>
          <w:rFonts w:ascii="Times New Roman" w:eastAsiaTheme="majorEastAsia" w:hAnsi="Times New Roman" w:cs="Times New Roman"/>
        </w:rPr>
        <w:t xml:space="preserve"> </w:t>
      </w:r>
      <w:bookmarkStart w:id="238" w:name="_Toc214262613"/>
      <w:r w:rsidRPr="001959B2">
        <w:rPr>
          <w:rFonts w:ascii="Times New Roman" w:eastAsiaTheme="majorEastAsia" w:hAnsi="Times New Roman" w:cs="Times New Roman"/>
        </w:rPr>
        <w:t>Przedmiot ST</w:t>
      </w:r>
      <w:bookmarkEnd w:id="238"/>
      <w:r w:rsidRPr="001959B2">
        <w:rPr>
          <w:rFonts w:ascii="Times New Roman" w:eastAsiaTheme="majorEastAsia" w:hAnsi="Times New Roman" w:cs="Times New Roman"/>
        </w:rPr>
        <w:t xml:space="preserve"> </w:t>
      </w:r>
    </w:p>
    <w:p w14:paraId="7FF3598E" w14:textId="61FD5861" w:rsidR="001959B2" w:rsidRPr="001959B2" w:rsidRDefault="001959B2" w:rsidP="001959B2">
      <w:pPr>
        <w:autoSpaceDE w:val="0"/>
        <w:autoSpaceDN w:val="0"/>
        <w:adjustRightInd w:val="0"/>
        <w:spacing w:after="0" w:line="240" w:lineRule="auto"/>
        <w:jc w:val="both"/>
        <w:rPr>
          <w:rFonts w:ascii="Times New Roman" w:hAnsi="Times New Roman" w:cs="Times New Roman"/>
          <w:color w:val="000000"/>
        </w:rPr>
      </w:pPr>
      <w:r w:rsidRPr="001959B2">
        <w:rPr>
          <w:rFonts w:ascii="Times New Roman" w:hAnsi="Times New Roman" w:cs="Times New Roman"/>
          <w:color w:val="000000"/>
        </w:rPr>
        <w:t xml:space="preserve">Przedmiotem niniejszej Specyfikacji Technicznej są wymagania dotyczące wykonania i odbioru robót związanych z </w:t>
      </w:r>
      <w:r w:rsidR="00670061">
        <w:rPr>
          <w:rFonts w:ascii="Times New Roman" w:hAnsi="Times New Roman" w:cs="Times New Roman"/>
          <w:color w:val="000000"/>
        </w:rPr>
        <w:t>czyszczeniem hali sportowej suchym lodem</w:t>
      </w:r>
      <w:r w:rsidR="00082579">
        <w:rPr>
          <w:rFonts w:ascii="Times New Roman" w:hAnsi="Times New Roman" w:cs="Times New Roman"/>
          <w:color w:val="000000"/>
        </w:rPr>
        <w:t xml:space="preserve"> wraz z zamgławianiem.</w:t>
      </w:r>
    </w:p>
    <w:p w14:paraId="35BF9752" w14:textId="77777777" w:rsidR="001959B2" w:rsidRPr="001959B2" w:rsidRDefault="001959B2" w:rsidP="001F18FC">
      <w:pPr>
        <w:keepNext/>
        <w:keepLines/>
        <w:numPr>
          <w:ilvl w:val="2"/>
          <w:numId w:val="7"/>
        </w:numPr>
        <w:spacing w:before="40" w:after="0"/>
        <w:ind w:left="567" w:hanging="567"/>
        <w:outlineLvl w:val="2"/>
        <w:rPr>
          <w:rFonts w:ascii="Times New Roman" w:eastAsiaTheme="majorEastAsia" w:hAnsi="Times New Roman" w:cs="Times New Roman"/>
        </w:rPr>
      </w:pPr>
      <w:bookmarkStart w:id="239" w:name="_Toc214262614"/>
      <w:r w:rsidRPr="001959B2">
        <w:rPr>
          <w:rFonts w:ascii="Times New Roman" w:eastAsiaTheme="majorEastAsia" w:hAnsi="Times New Roman" w:cs="Times New Roman"/>
        </w:rPr>
        <w:t>Zakres stosowania ST</w:t>
      </w:r>
      <w:bookmarkEnd w:id="239"/>
      <w:r w:rsidRPr="001959B2">
        <w:rPr>
          <w:rFonts w:ascii="Times New Roman" w:eastAsiaTheme="majorEastAsia" w:hAnsi="Times New Roman" w:cs="Times New Roman"/>
        </w:rPr>
        <w:t xml:space="preserve"> </w:t>
      </w:r>
    </w:p>
    <w:p w14:paraId="121CECA6" w14:textId="5863E332" w:rsidR="001959B2" w:rsidRPr="001959B2" w:rsidRDefault="001959B2" w:rsidP="001959B2">
      <w:pPr>
        <w:autoSpaceDE w:val="0"/>
        <w:autoSpaceDN w:val="0"/>
        <w:adjustRightInd w:val="0"/>
        <w:spacing w:after="0" w:line="240" w:lineRule="auto"/>
        <w:jc w:val="both"/>
        <w:rPr>
          <w:rFonts w:ascii="Times New Roman" w:hAnsi="Times New Roman" w:cs="Times New Roman"/>
        </w:rPr>
      </w:pPr>
      <w:r w:rsidRPr="001959B2">
        <w:rPr>
          <w:rFonts w:ascii="Times New Roman" w:hAnsi="Times New Roman" w:cs="Times New Roman"/>
        </w:rPr>
        <w:t xml:space="preserve">Specyfikacja Techniczna jest stosowana jako dokument przetargowy i kontraktowy przy zlecaniu i realizacji robót wymienionych w punkcie </w:t>
      </w:r>
      <w:r w:rsidR="004F6197">
        <w:rPr>
          <w:rFonts w:ascii="Times New Roman" w:hAnsi="Times New Roman" w:cs="Times New Roman"/>
        </w:rPr>
        <w:t>1</w:t>
      </w:r>
      <w:r w:rsidR="00670061">
        <w:rPr>
          <w:rFonts w:ascii="Times New Roman" w:hAnsi="Times New Roman" w:cs="Times New Roman"/>
        </w:rPr>
        <w:t>1</w:t>
      </w:r>
      <w:r w:rsidRPr="001959B2">
        <w:rPr>
          <w:rFonts w:ascii="Times New Roman" w:hAnsi="Times New Roman" w:cs="Times New Roman"/>
        </w:rPr>
        <w:t xml:space="preserve">.1.1. </w:t>
      </w:r>
    </w:p>
    <w:p w14:paraId="7AAF5732" w14:textId="77777777" w:rsidR="001959B2" w:rsidRPr="001959B2" w:rsidRDefault="001959B2" w:rsidP="001F18FC">
      <w:pPr>
        <w:keepNext/>
        <w:keepLines/>
        <w:numPr>
          <w:ilvl w:val="2"/>
          <w:numId w:val="7"/>
        </w:numPr>
        <w:spacing w:before="40" w:after="0"/>
        <w:ind w:left="567" w:hanging="567"/>
        <w:outlineLvl w:val="2"/>
        <w:rPr>
          <w:rFonts w:ascii="Times New Roman" w:eastAsiaTheme="majorEastAsia" w:hAnsi="Times New Roman" w:cs="Times New Roman"/>
        </w:rPr>
      </w:pPr>
      <w:bookmarkStart w:id="240" w:name="_Toc214262615"/>
      <w:r w:rsidRPr="001959B2">
        <w:rPr>
          <w:rFonts w:ascii="Times New Roman" w:eastAsiaTheme="majorEastAsia" w:hAnsi="Times New Roman" w:cs="Times New Roman"/>
        </w:rPr>
        <w:t>Zakres robót objętych ST</w:t>
      </w:r>
      <w:bookmarkEnd w:id="240"/>
      <w:r w:rsidRPr="001959B2">
        <w:rPr>
          <w:rFonts w:ascii="Times New Roman" w:eastAsiaTheme="majorEastAsia" w:hAnsi="Times New Roman" w:cs="Times New Roman"/>
        </w:rPr>
        <w:t xml:space="preserve"> </w:t>
      </w:r>
    </w:p>
    <w:p w14:paraId="33B11087" w14:textId="67FFF111" w:rsidR="001959B2" w:rsidRDefault="001959B2" w:rsidP="001959B2">
      <w:pPr>
        <w:autoSpaceDE w:val="0"/>
        <w:autoSpaceDN w:val="0"/>
        <w:adjustRightInd w:val="0"/>
        <w:spacing w:after="0" w:line="240" w:lineRule="auto"/>
        <w:jc w:val="both"/>
        <w:rPr>
          <w:rFonts w:ascii="Times New Roman" w:hAnsi="Times New Roman" w:cs="Times New Roman"/>
        </w:rPr>
      </w:pPr>
      <w:r w:rsidRPr="001959B2">
        <w:rPr>
          <w:rFonts w:ascii="Times New Roman" w:hAnsi="Times New Roman" w:cs="Times New Roman"/>
        </w:rPr>
        <w:t xml:space="preserve">Ustalenia zawarte w niniejszej specyfikacji dotyczą wykonania </w:t>
      </w:r>
      <w:r w:rsidR="008E33AD">
        <w:rPr>
          <w:rFonts w:ascii="Times New Roman" w:hAnsi="Times New Roman" w:cs="Times New Roman"/>
        </w:rPr>
        <w:t>czyszczenia hali sportowej po pożarze metodą suchego lodu</w:t>
      </w:r>
      <w:r w:rsidR="00082579">
        <w:rPr>
          <w:rFonts w:ascii="Times New Roman" w:hAnsi="Times New Roman" w:cs="Times New Roman"/>
        </w:rPr>
        <w:t xml:space="preserve"> wraz z zamgławianiem</w:t>
      </w:r>
      <w:r w:rsidR="004F6197">
        <w:rPr>
          <w:rFonts w:ascii="Times New Roman" w:hAnsi="Times New Roman" w:cs="Times New Roman"/>
        </w:rPr>
        <w:t>.</w:t>
      </w:r>
    </w:p>
    <w:p w14:paraId="2AD3CC28" w14:textId="77777777" w:rsidR="001959B2" w:rsidRPr="001959B2" w:rsidRDefault="001959B2" w:rsidP="001F18FC">
      <w:pPr>
        <w:keepNext/>
        <w:keepLines/>
        <w:numPr>
          <w:ilvl w:val="2"/>
          <w:numId w:val="7"/>
        </w:numPr>
        <w:spacing w:before="40" w:after="0"/>
        <w:ind w:left="567" w:hanging="567"/>
        <w:outlineLvl w:val="2"/>
        <w:rPr>
          <w:rFonts w:ascii="Times New Roman" w:eastAsiaTheme="majorEastAsia" w:hAnsi="Times New Roman" w:cs="Times New Roman"/>
        </w:rPr>
      </w:pPr>
      <w:bookmarkStart w:id="241" w:name="_Toc214262616"/>
      <w:r w:rsidRPr="001959B2">
        <w:rPr>
          <w:rFonts w:ascii="Times New Roman" w:eastAsiaTheme="majorEastAsia" w:hAnsi="Times New Roman" w:cs="Times New Roman"/>
        </w:rPr>
        <w:t>Określenia podstawowe</w:t>
      </w:r>
      <w:bookmarkEnd w:id="241"/>
      <w:r w:rsidRPr="001959B2">
        <w:rPr>
          <w:rFonts w:ascii="Times New Roman" w:eastAsiaTheme="majorEastAsia" w:hAnsi="Times New Roman" w:cs="Times New Roman"/>
        </w:rPr>
        <w:t xml:space="preserve"> </w:t>
      </w:r>
    </w:p>
    <w:p w14:paraId="1A4BEE74" w14:textId="77777777" w:rsidR="001959B2" w:rsidRPr="001959B2" w:rsidRDefault="001959B2" w:rsidP="001959B2">
      <w:pPr>
        <w:autoSpaceDE w:val="0"/>
        <w:autoSpaceDN w:val="0"/>
        <w:adjustRightInd w:val="0"/>
        <w:spacing w:after="0" w:line="240" w:lineRule="auto"/>
        <w:ind w:left="567" w:hanging="567"/>
        <w:jc w:val="both"/>
        <w:rPr>
          <w:rFonts w:ascii="Times New Roman" w:hAnsi="Times New Roman" w:cs="Times New Roman"/>
        </w:rPr>
      </w:pPr>
      <w:r w:rsidRPr="001959B2">
        <w:rPr>
          <w:rFonts w:ascii="Times New Roman" w:hAnsi="Times New Roman" w:cs="Times New Roman"/>
        </w:rPr>
        <w:t>Określenia podane w niniejszej ST są zgodne z obowiązującymi odpowiednimi normami.</w:t>
      </w:r>
    </w:p>
    <w:p w14:paraId="6E079C66" w14:textId="77777777" w:rsidR="001959B2" w:rsidRPr="001959B2" w:rsidRDefault="001959B2" w:rsidP="001F18FC">
      <w:pPr>
        <w:keepNext/>
        <w:keepLines/>
        <w:numPr>
          <w:ilvl w:val="2"/>
          <w:numId w:val="7"/>
        </w:numPr>
        <w:spacing w:before="40" w:after="0"/>
        <w:ind w:left="567" w:hanging="567"/>
        <w:outlineLvl w:val="2"/>
        <w:rPr>
          <w:rFonts w:ascii="Times New Roman" w:eastAsiaTheme="majorEastAsia" w:hAnsi="Times New Roman" w:cs="Times New Roman"/>
        </w:rPr>
      </w:pPr>
      <w:bookmarkStart w:id="242" w:name="_Toc214262617"/>
      <w:r w:rsidRPr="001959B2">
        <w:rPr>
          <w:rFonts w:ascii="Times New Roman" w:eastAsiaTheme="majorEastAsia" w:hAnsi="Times New Roman" w:cs="Times New Roman"/>
        </w:rPr>
        <w:t>Ogólne wymagania dotyczące robót</w:t>
      </w:r>
      <w:bookmarkEnd w:id="242"/>
      <w:r w:rsidRPr="001959B2">
        <w:rPr>
          <w:rFonts w:ascii="Times New Roman" w:eastAsiaTheme="majorEastAsia" w:hAnsi="Times New Roman" w:cs="Times New Roman"/>
        </w:rPr>
        <w:t xml:space="preserve"> </w:t>
      </w:r>
    </w:p>
    <w:p w14:paraId="3507E11A" w14:textId="77777777" w:rsidR="001959B2" w:rsidRPr="001959B2" w:rsidRDefault="001959B2" w:rsidP="001959B2">
      <w:pPr>
        <w:autoSpaceDE w:val="0"/>
        <w:autoSpaceDN w:val="0"/>
        <w:adjustRightInd w:val="0"/>
        <w:spacing w:after="0" w:line="240" w:lineRule="auto"/>
        <w:jc w:val="both"/>
        <w:rPr>
          <w:rFonts w:ascii="Times New Roman" w:hAnsi="Times New Roman" w:cs="Times New Roman"/>
          <w:color w:val="000000"/>
        </w:rPr>
      </w:pPr>
      <w:r w:rsidRPr="001959B2">
        <w:rPr>
          <w:rFonts w:ascii="Times New Roman" w:hAnsi="Times New Roman" w:cs="Times New Roman"/>
          <w:color w:val="000000"/>
        </w:rPr>
        <w:t xml:space="preserve">Wykonawca robót jest odpowiedzialny za jakość ich wykonania oraz za zgodność z Dokumentacją Projektową, ST i poleceniami Inspektora Nadzoru. </w:t>
      </w:r>
    </w:p>
    <w:p w14:paraId="0A537997" w14:textId="77777777" w:rsidR="001959B2" w:rsidRPr="001959B2" w:rsidRDefault="001959B2" w:rsidP="001F18FC">
      <w:pPr>
        <w:keepNext/>
        <w:keepLines/>
        <w:numPr>
          <w:ilvl w:val="1"/>
          <w:numId w:val="7"/>
        </w:numPr>
        <w:spacing w:before="40" w:after="0"/>
        <w:ind w:left="567" w:hanging="567"/>
        <w:outlineLvl w:val="1"/>
        <w:rPr>
          <w:rFonts w:ascii="Times New Roman" w:eastAsiaTheme="majorEastAsia" w:hAnsi="Times New Roman" w:cs="Times New Roman"/>
        </w:rPr>
      </w:pPr>
      <w:bookmarkStart w:id="243" w:name="_Toc214262618"/>
      <w:r w:rsidRPr="001959B2">
        <w:rPr>
          <w:rFonts w:ascii="Times New Roman" w:eastAsiaTheme="majorEastAsia" w:hAnsi="Times New Roman" w:cs="Times New Roman"/>
        </w:rPr>
        <w:t>MATERIAŁY</w:t>
      </w:r>
      <w:bookmarkEnd w:id="243"/>
      <w:r w:rsidRPr="001959B2">
        <w:rPr>
          <w:rFonts w:ascii="Times New Roman" w:eastAsiaTheme="majorEastAsia" w:hAnsi="Times New Roman" w:cs="Times New Roman"/>
        </w:rPr>
        <w:t xml:space="preserve"> </w:t>
      </w:r>
    </w:p>
    <w:p w14:paraId="3F6C52D9" w14:textId="48968E5C" w:rsidR="001959B2" w:rsidRPr="001959B2" w:rsidRDefault="001959B2" w:rsidP="001959B2">
      <w:pPr>
        <w:autoSpaceDE w:val="0"/>
        <w:autoSpaceDN w:val="0"/>
        <w:adjustRightInd w:val="0"/>
        <w:spacing w:after="0" w:line="240" w:lineRule="auto"/>
        <w:jc w:val="both"/>
        <w:rPr>
          <w:rFonts w:ascii="Times New Roman" w:hAnsi="Times New Roman" w:cs="Times New Roman"/>
        </w:rPr>
      </w:pPr>
      <w:r w:rsidRPr="001959B2">
        <w:rPr>
          <w:rFonts w:ascii="Times New Roman" w:hAnsi="Times New Roman" w:cs="Times New Roman"/>
        </w:rPr>
        <w:t xml:space="preserve">Materiałami stosowanymi przy wykonywaniu </w:t>
      </w:r>
      <w:r w:rsidR="008E33AD">
        <w:rPr>
          <w:rFonts w:ascii="Times New Roman" w:hAnsi="Times New Roman" w:cs="Times New Roman"/>
        </w:rPr>
        <w:t>czyszczenia suchym lodem</w:t>
      </w:r>
      <w:r w:rsidRPr="001959B2">
        <w:rPr>
          <w:rFonts w:ascii="Times New Roman" w:hAnsi="Times New Roman" w:cs="Times New Roman"/>
        </w:rPr>
        <w:t xml:space="preserve"> według zasad niniejszych ST </w:t>
      </w:r>
      <w:r w:rsidR="008E33AD">
        <w:rPr>
          <w:rFonts w:ascii="Times New Roman" w:hAnsi="Times New Roman" w:cs="Times New Roman"/>
        </w:rPr>
        <w:t>jest</w:t>
      </w:r>
      <w:r w:rsidRPr="001959B2">
        <w:rPr>
          <w:rFonts w:ascii="Times New Roman" w:hAnsi="Times New Roman" w:cs="Times New Roman"/>
        </w:rPr>
        <w:t>:</w:t>
      </w:r>
    </w:p>
    <w:p w14:paraId="102837F5" w14:textId="38B2FFAC" w:rsidR="004F6197" w:rsidRPr="001959B2" w:rsidRDefault="001959B2" w:rsidP="001959B2">
      <w:pPr>
        <w:autoSpaceDE w:val="0"/>
        <w:autoSpaceDN w:val="0"/>
        <w:adjustRightInd w:val="0"/>
        <w:spacing w:after="0" w:line="240" w:lineRule="auto"/>
        <w:jc w:val="both"/>
        <w:rPr>
          <w:rFonts w:ascii="Times New Roman" w:hAnsi="Times New Roman" w:cs="Times New Roman"/>
        </w:rPr>
      </w:pPr>
      <w:r w:rsidRPr="001959B2">
        <w:rPr>
          <w:rFonts w:ascii="Times New Roman" w:hAnsi="Times New Roman" w:cs="Times New Roman"/>
        </w:rPr>
        <w:t>-</w:t>
      </w:r>
      <w:r w:rsidR="004F6197">
        <w:rPr>
          <w:rFonts w:ascii="Times New Roman" w:hAnsi="Times New Roman" w:cs="Times New Roman"/>
        </w:rPr>
        <w:t xml:space="preserve"> </w:t>
      </w:r>
      <w:r w:rsidR="008E33AD" w:rsidRPr="008E33AD">
        <w:rPr>
          <w:rFonts w:ascii="Times New Roman" w:hAnsi="Times New Roman" w:cs="Times New Roman"/>
        </w:rPr>
        <w:t>ciekł</w:t>
      </w:r>
      <w:r w:rsidR="008E33AD">
        <w:rPr>
          <w:rFonts w:ascii="Times New Roman" w:hAnsi="Times New Roman" w:cs="Times New Roman"/>
        </w:rPr>
        <w:t>y</w:t>
      </w:r>
      <w:r w:rsidR="008E33AD" w:rsidRPr="008E33AD">
        <w:rPr>
          <w:rFonts w:ascii="Times New Roman" w:hAnsi="Times New Roman" w:cs="Times New Roman"/>
        </w:rPr>
        <w:t xml:space="preserve"> </w:t>
      </w:r>
      <w:proofErr w:type="spellStart"/>
      <w:r w:rsidR="008E33AD" w:rsidRPr="008E33AD">
        <w:rPr>
          <w:rFonts w:ascii="Times New Roman" w:hAnsi="Times New Roman" w:cs="Times New Roman"/>
        </w:rPr>
        <w:t>dwutlenk</w:t>
      </w:r>
      <w:proofErr w:type="spellEnd"/>
      <w:r w:rsidR="008E33AD" w:rsidRPr="008E33AD">
        <w:rPr>
          <w:rFonts w:ascii="Times New Roman" w:hAnsi="Times New Roman" w:cs="Times New Roman"/>
        </w:rPr>
        <w:t xml:space="preserve"> węgla (CO2)</w:t>
      </w:r>
      <w:r w:rsidR="004F6197">
        <w:rPr>
          <w:rFonts w:ascii="Times New Roman" w:hAnsi="Times New Roman" w:cs="Times New Roman"/>
        </w:rPr>
        <w:t>.</w:t>
      </w:r>
    </w:p>
    <w:p w14:paraId="71F775D0" w14:textId="77777777" w:rsidR="001959B2" w:rsidRPr="001959B2" w:rsidRDefault="001959B2" w:rsidP="001F18FC">
      <w:pPr>
        <w:keepNext/>
        <w:keepLines/>
        <w:numPr>
          <w:ilvl w:val="1"/>
          <w:numId w:val="7"/>
        </w:numPr>
        <w:spacing w:before="40" w:after="0"/>
        <w:ind w:left="567" w:hanging="567"/>
        <w:outlineLvl w:val="1"/>
        <w:rPr>
          <w:rFonts w:ascii="Times New Roman" w:eastAsiaTheme="majorEastAsia" w:hAnsi="Times New Roman" w:cs="Times New Roman"/>
        </w:rPr>
      </w:pPr>
      <w:bookmarkStart w:id="244" w:name="_Toc214262619"/>
      <w:r w:rsidRPr="001959B2">
        <w:rPr>
          <w:rFonts w:ascii="Times New Roman" w:eastAsiaTheme="majorEastAsia" w:hAnsi="Times New Roman" w:cs="Times New Roman"/>
        </w:rPr>
        <w:t>SPRZĘT</w:t>
      </w:r>
      <w:bookmarkEnd w:id="244"/>
      <w:r w:rsidRPr="001959B2">
        <w:rPr>
          <w:rFonts w:ascii="Times New Roman" w:eastAsiaTheme="majorEastAsia" w:hAnsi="Times New Roman" w:cs="Times New Roman"/>
        </w:rPr>
        <w:t xml:space="preserve"> </w:t>
      </w:r>
    </w:p>
    <w:p w14:paraId="3D6F952A" w14:textId="2BB4A896" w:rsidR="001959B2" w:rsidRPr="001959B2" w:rsidRDefault="001959B2" w:rsidP="001959B2">
      <w:pPr>
        <w:autoSpaceDE w:val="0"/>
        <w:autoSpaceDN w:val="0"/>
        <w:adjustRightInd w:val="0"/>
        <w:spacing w:after="0" w:line="240" w:lineRule="auto"/>
        <w:jc w:val="both"/>
        <w:rPr>
          <w:rFonts w:ascii="Times New Roman" w:hAnsi="Times New Roman" w:cs="Times New Roman"/>
        </w:rPr>
      </w:pPr>
      <w:r w:rsidRPr="001959B2">
        <w:rPr>
          <w:rFonts w:ascii="Times New Roman" w:hAnsi="Times New Roman" w:cs="Times New Roman"/>
        </w:rPr>
        <w:t xml:space="preserve">Do robót związanych z wykonaniem </w:t>
      </w:r>
      <w:r w:rsidR="008E33AD">
        <w:rPr>
          <w:rFonts w:ascii="Times New Roman" w:hAnsi="Times New Roman" w:cs="Times New Roman"/>
        </w:rPr>
        <w:t>czyszczenia</w:t>
      </w:r>
      <w:r w:rsidRPr="001959B2">
        <w:rPr>
          <w:rFonts w:ascii="Times New Roman" w:hAnsi="Times New Roman" w:cs="Times New Roman"/>
        </w:rPr>
        <w:t xml:space="preserve"> Wykonawca powinien mieć do dyspozycji:</w:t>
      </w:r>
    </w:p>
    <w:p w14:paraId="6DFE5723" w14:textId="24C23C75" w:rsidR="001959B2" w:rsidRPr="001959B2" w:rsidRDefault="001959B2" w:rsidP="008E33AD">
      <w:pPr>
        <w:autoSpaceDE w:val="0"/>
        <w:autoSpaceDN w:val="0"/>
        <w:adjustRightInd w:val="0"/>
        <w:spacing w:after="0" w:line="240" w:lineRule="auto"/>
        <w:jc w:val="both"/>
        <w:rPr>
          <w:rFonts w:ascii="Times New Roman" w:hAnsi="Times New Roman" w:cs="Times New Roman"/>
        </w:rPr>
      </w:pPr>
      <w:r w:rsidRPr="001959B2">
        <w:rPr>
          <w:rFonts w:ascii="Times New Roman" w:hAnsi="Times New Roman" w:cs="Times New Roman"/>
        </w:rPr>
        <w:t xml:space="preserve">- </w:t>
      </w:r>
      <w:r w:rsidR="008E33AD">
        <w:rPr>
          <w:rFonts w:ascii="Times New Roman" w:hAnsi="Times New Roman" w:cs="Times New Roman"/>
        </w:rPr>
        <w:t>u</w:t>
      </w:r>
      <w:r w:rsidR="008E33AD" w:rsidRPr="008E33AD">
        <w:rPr>
          <w:rFonts w:ascii="Times New Roman" w:hAnsi="Times New Roman" w:cs="Times New Roman"/>
        </w:rPr>
        <w:t>rządzeni</w:t>
      </w:r>
      <w:r w:rsidR="008E33AD">
        <w:rPr>
          <w:rFonts w:ascii="Times New Roman" w:hAnsi="Times New Roman" w:cs="Times New Roman"/>
        </w:rPr>
        <w:t>e</w:t>
      </w:r>
      <w:r w:rsidR="008E33AD" w:rsidRPr="008E33AD">
        <w:rPr>
          <w:rFonts w:ascii="Times New Roman" w:hAnsi="Times New Roman" w:cs="Times New Roman"/>
        </w:rPr>
        <w:t xml:space="preserve"> do czyszczenia suchym lodem</w:t>
      </w:r>
      <w:r w:rsidRPr="001959B2">
        <w:rPr>
          <w:rFonts w:ascii="Times New Roman" w:hAnsi="Times New Roman" w:cs="Times New Roman"/>
        </w:rPr>
        <w:t>.</w:t>
      </w:r>
    </w:p>
    <w:p w14:paraId="5161BD72" w14:textId="77777777" w:rsidR="001959B2" w:rsidRPr="001959B2" w:rsidRDefault="001959B2" w:rsidP="001F18FC">
      <w:pPr>
        <w:keepNext/>
        <w:keepLines/>
        <w:numPr>
          <w:ilvl w:val="1"/>
          <w:numId w:val="7"/>
        </w:numPr>
        <w:spacing w:before="40" w:after="0"/>
        <w:ind w:left="567" w:hanging="567"/>
        <w:outlineLvl w:val="1"/>
        <w:rPr>
          <w:rFonts w:ascii="Times New Roman" w:eastAsiaTheme="majorEastAsia" w:hAnsi="Times New Roman" w:cs="Times New Roman"/>
        </w:rPr>
      </w:pPr>
      <w:bookmarkStart w:id="245" w:name="_Toc214262620"/>
      <w:r w:rsidRPr="001959B2">
        <w:rPr>
          <w:rFonts w:ascii="Times New Roman" w:eastAsiaTheme="majorEastAsia" w:hAnsi="Times New Roman" w:cs="Times New Roman"/>
        </w:rPr>
        <w:t>TRANSPORT</w:t>
      </w:r>
      <w:bookmarkEnd w:id="245"/>
      <w:r w:rsidRPr="001959B2">
        <w:rPr>
          <w:rFonts w:ascii="Times New Roman" w:eastAsiaTheme="majorEastAsia" w:hAnsi="Times New Roman" w:cs="Times New Roman"/>
        </w:rPr>
        <w:t xml:space="preserve"> </w:t>
      </w:r>
    </w:p>
    <w:p w14:paraId="2DAD8F43" w14:textId="77777777" w:rsidR="001959B2" w:rsidRPr="001959B2" w:rsidRDefault="001959B2" w:rsidP="001959B2">
      <w:pPr>
        <w:autoSpaceDE w:val="0"/>
        <w:autoSpaceDN w:val="0"/>
        <w:adjustRightInd w:val="0"/>
        <w:spacing w:after="0" w:line="240" w:lineRule="auto"/>
        <w:jc w:val="both"/>
        <w:rPr>
          <w:rFonts w:ascii="Times New Roman" w:hAnsi="Times New Roman" w:cs="Times New Roman"/>
          <w:color w:val="000000"/>
        </w:rPr>
      </w:pPr>
      <w:r w:rsidRPr="001959B2">
        <w:rPr>
          <w:rFonts w:ascii="Times New Roman" w:hAnsi="Times New Roman" w:cs="Times New Roman"/>
          <w:color w:val="000000"/>
        </w:rPr>
        <w:t>Wszystkie materiały ciężkie i spaletyzowane powinny być przetransportowane na teren budowy żurawiem samochodowym. Należy je ustawiać równomiernie na całej powierzchni ładunkowej, obok siebie i zabezpieczyć przed możliwością prz</w:t>
      </w:r>
      <w:r w:rsidR="004F6197">
        <w:rPr>
          <w:rFonts w:ascii="Times New Roman" w:hAnsi="Times New Roman" w:cs="Times New Roman"/>
          <w:color w:val="000000"/>
        </w:rPr>
        <w:t>esuwania się podczas transportu</w:t>
      </w:r>
      <w:r w:rsidRPr="001959B2">
        <w:rPr>
          <w:rFonts w:ascii="Times New Roman" w:hAnsi="Times New Roman" w:cs="Times New Roman"/>
          <w:color w:val="000000"/>
        </w:rPr>
        <w:t xml:space="preserve">. Drobne elementy pomocnicze nie mają specjalnego wymogu względem środka transportu. </w:t>
      </w:r>
    </w:p>
    <w:p w14:paraId="765DD6CD" w14:textId="77777777" w:rsidR="001959B2" w:rsidRPr="001959B2" w:rsidRDefault="001959B2" w:rsidP="001959B2">
      <w:pPr>
        <w:autoSpaceDE w:val="0"/>
        <w:autoSpaceDN w:val="0"/>
        <w:adjustRightInd w:val="0"/>
        <w:spacing w:after="0" w:line="240" w:lineRule="auto"/>
        <w:jc w:val="both"/>
        <w:rPr>
          <w:rFonts w:ascii="Times New Roman" w:hAnsi="Times New Roman" w:cs="Times New Roman"/>
          <w:color w:val="000000"/>
        </w:rPr>
      </w:pPr>
      <w:r w:rsidRPr="001959B2">
        <w:rPr>
          <w:rFonts w:ascii="Times New Roman" w:hAnsi="Times New Roman" w:cs="Times New Roman"/>
          <w:color w:val="000000"/>
        </w:rPr>
        <w:t>Załadunek, transport i rozładunek i składowanie materiałów powinno odbywać się tak, aby zachować ich dobry stan techniczny.</w:t>
      </w:r>
    </w:p>
    <w:p w14:paraId="09067208" w14:textId="77777777" w:rsidR="001959B2" w:rsidRPr="00031D02" w:rsidRDefault="001959B2" w:rsidP="001F18FC">
      <w:pPr>
        <w:keepNext/>
        <w:keepLines/>
        <w:numPr>
          <w:ilvl w:val="1"/>
          <w:numId w:val="7"/>
        </w:numPr>
        <w:spacing w:before="40" w:after="0"/>
        <w:ind w:left="567" w:hanging="567"/>
        <w:outlineLvl w:val="1"/>
        <w:rPr>
          <w:rFonts w:ascii="Times New Roman" w:eastAsiaTheme="majorEastAsia" w:hAnsi="Times New Roman" w:cs="Times New Roman"/>
        </w:rPr>
      </w:pPr>
      <w:bookmarkStart w:id="246" w:name="_Toc214262621"/>
      <w:r w:rsidRPr="00031D02">
        <w:rPr>
          <w:rFonts w:ascii="Times New Roman" w:eastAsiaTheme="majorEastAsia" w:hAnsi="Times New Roman" w:cs="Times New Roman"/>
        </w:rPr>
        <w:t>WYKONANIE ROBÓT</w:t>
      </w:r>
      <w:bookmarkEnd w:id="246"/>
      <w:r w:rsidRPr="00031D02">
        <w:rPr>
          <w:rFonts w:ascii="Times New Roman" w:eastAsiaTheme="majorEastAsia" w:hAnsi="Times New Roman" w:cs="Times New Roman"/>
        </w:rPr>
        <w:t xml:space="preserve"> </w:t>
      </w:r>
    </w:p>
    <w:p w14:paraId="5751649D" w14:textId="62B5066E" w:rsidR="001959B2" w:rsidRPr="001959B2" w:rsidRDefault="001959B2" w:rsidP="001959B2">
      <w:pPr>
        <w:autoSpaceDE w:val="0"/>
        <w:autoSpaceDN w:val="0"/>
        <w:adjustRightInd w:val="0"/>
        <w:spacing w:after="0" w:line="240" w:lineRule="auto"/>
        <w:jc w:val="both"/>
        <w:rPr>
          <w:rFonts w:ascii="Times New Roman" w:hAnsi="Times New Roman" w:cs="Times New Roman"/>
        </w:rPr>
      </w:pPr>
      <w:r w:rsidRPr="001959B2">
        <w:rPr>
          <w:rFonts w:ascii="Times New Roman" w:hAnsi="Times New Roman" w:cs="Times New Roman"/>
        </w:rPr>
        <w:t xml:space="preserve">Elementy wchodzące w skład robót związanych z </w:t>
      </w:r>
      <w:r w:rsidR="008E33AD">
        <w:rPr>
          <w:rFonts w:ascii="Times New Roman" w:hAnsi="Times New Roman" w:cs="Times New Roman"/>
        </w:rPr>
        <w:t>czyszczeniem</w:t>
      </w:r>
      <w:r w:rsidR="00C57081">
        <w:rPr>
          <w:rFonts w:ascii="Times New Roman" w:hAnsi="Times New Roman" w:cs="Times New Roman"/>
        </w:rPr>
        <w:t xml:space="preserve"> </w:t>
      </w:r>
      <w:r w:rsidRPr="001959B2">
        <w:rPr>
          <w:rFonts w:ascii="Times New Roman" w:hAnsi="Times New Roman" w:cs="Times New Roman"/>
        </w:rPr>
        <w:t>powinny być wykonane zgodnie ze szczegółowymi wymaganiami technicznymi wykonania.</w:t>
      </w:r>
    </w:p>
    <w:p w14:paraId="688DAE5A" w14:textId="13253D0E" w:rsidR="001959B2" w:rsidRPr="001959B2" w:rsidRDefault="001959B2" w:rsidP="001959B2">
      <w:pPr>
        <w:autoSpaceDE w:val="0"/>
        <w:autoSpaceDN w:val="0"/>
        <w:adjustRightInd w:val="0"/>
        <w:spacing w:after="0" w:line="240" w:lineRule="auto"/>
        <w:jc w:val="both"/>
        <w:rPr>
          <w:rFonts w:ascii="Times New Roman" w:hAnsi="Times New Roman" w:cs="Times New Roman"/>
        </w:rPr>
      </w:pPr>
      <w:r w:rsidRPr="001959B2">
        <w:rPr>
          <w:rFonts w:ascii="Times New Roman" w:hAnsi="Times New Roman" w:cs="Times New Roman"/>
        </w:rPr>
        <w:t xml:space="preserve">Wykonawca odpowiedzialny jest za jakość wykonywanych robót, która musi odpowiadać wymaganiom podanym w niniejszej Specyfikacji Technicznej oraz właściwym Polskim Normom Budowlanym. Wykonawca zobowiązany jest do wykonywania robot w sposób bezpieczny, nie powodujący zagrożenia dla osób biorących udział w </w:t>
      </w:r>
      <w:r w:rsidR="008E33AD">
        <w:rPr>
          <w:rFonts w:ascii="Times New Roman" w:hAnsi="Times New Roman" w:cs="Times New Roman"/>
        </w:rPr>
        <w:t>remoncie</w:t>
      </w:r>
      <w:r w:rsidRPr="001959B2">
        <w:rPr>
          <w:rFonts w:ascii="Times New Roman" w:hAnsi="Times New Roman" w:cs="Times New Roman"/>
        </w:rPr>
        <w:t xml:space="preserve"> oraz dla osób postronnych, a także mając na uwadze nie pogorszenia stanu obiektu istniejącego.</w:t>
      </w:r>
    </w:p>
    <w:p w14:paraId="1E66B24D" w14:textId="132C7C8A" w:rsidR="001959B2" w:rsidRPr="001959B2" w:rsidRDefault="001959B2" w:rsidP="001959B2">
      <w:pPr>
        <w:autoSpaceDE w:val="0"/>
        <w:autoSpaceDN w:val="0"/>
        <w:adjustRightInd w:val="0"/>
        <w:spacing w:after="0" w:line="240" w:lineRule="auto"/>
        <w:jc w:val="both"/>
        <w:rPr>
          <w:rFonts w:ascii="Times New Roman" w:hAnsi="Times New Roman" w:cs="Times New Roman"/>
        </w:rPr>
      </w:pPr>
      <w:r w:rsidRPr="001959B2">
        <w:rPr>
          <w:rFonts w:ascii="Times New Roman" w:hAnsi="Times New Roman" w:cs="Times New Roman"/>
        </w:rPr>
        <w:t>Wykonawca jest odpowiedzialny za</w:t>
      </w:r>
      <w:r w:rsidR="00C57081">
        <w:rPr>
          <w:rFonts w:ascii="Times New Roman" w:hAnsi="Times New Roman" w:cs="Times New Roman"/>
        </w:rPr>
        <w:t xml:space="preserve"> zabezpieczenie miejsca wykonywania prac </w:t>
      </w:r>
      <w:r w:rsidR="008E33AD">
        <w:rPr>
          <w:rFonts w:ascii="Times New Roman" w:hAnsi="Times New Roman" w:cs="Times New Roman"/>
        </w:rPr>
        <w:t>porządkowych</w:t>
      </w:r>
      <w:r w:rsidR="00C57081">
        <w:rPr>
          <w:rFonts w:ascii="Times New Roman" w:hAnsi="Times New Roman" w:cs="Times New Roman"/>
        </w:rPr>
        <w:t xml:space="preserve">. </w:t>
      </w:r>
    </w:p>
    <w:p w14:paraId="407BF196" w14:textId="0A936784" w:rsidR="00C61863" w:rsidRPr="00C61863" w:rsidRDefault="008E33AD" w:rsidP="00C61863">
      <w:pPr>
        <w:keepNext/>
        <w:keepLines/>
        <w:numPr>
          <w:ilvl w:val="2"/>
          <w:numId w:val="7"/>
        </w:numPr>
        <w:spacing w:before="40" w:after="0"/>
        <w:ind w:left="567" w:hanging="567"/>
        <w:outlineLvl w:val="2"/>
        <w:rPr>
          <w:rFonts w:ascii="Times New Roman" w:eastAsiaTheme="majorEastAsia" w:hAnsi="Times New Roman" w:cs="Times New Roman"/>
        </w:rPr>
      </w:pPr>
      <w:bookmarkStart w:id="247" w:name="_Toc214262622"/>
      <w:r>
        <w:rPr>
          <w:rFonts w:ascii="Times New Roman" w:eastAsiaTheme="majorEastAsia" w:hAnsi="Times New Roman" w:cs="Times New Roman"/>
        </w:rPr>
        <w:t>Zasada działania</w:t>
      </w:r>
      <w:r w:rsidRPr="008E33AD">
        <w:rPr>
          <w:rFonts w:ascii="Times New Roman" w:eastAsiaTheme="majorEastAsia" w:hAnsi="Times New Roman" w:cs="Times New Roman"/>
        </w:rPr>
        <w:t xml:space="preserve"> such</w:t>
      </w:r>
      <w:r>
        <w:rPr>
          <w:rFonts w:ascii="Times New Roman" w:eastAsiaTheme="majorEastAsia" w:hAnsi="Times New Roman" w:cs="Times New Roman"/>
        </w:rPr>
        <w:t>ego</w:t>
      </w:r>
      <w:r w:rsidRPr="008E33AD">
        <w:rPr>
          <w:rFonts w:ascii="Times New Roman" w:eastAsiaTheme="majorEastAsia" w:hAnsi="Times New Roman" w:cs="Times New Roman"/>
        </w:rPr>
        <w:t xml:space="preserve"> l</w:t>
      </w:r>
      <w:r>
        <w:rPr>
          <w:rFonts w:ascii="Times New Roman" w:eastAsiaTheme="majorEastAsia" w:hAnsi="Times New Roman" w:cs="Times New Roman"/>
        </w:rPr>
        <w:t>odu</w:t>
      </w:r>
      <w:bookmarkEnd w:id="247"/>
    </w:p>
    <w:p w14:paraId="29C17FC8" w14:textId="444B2371" w:rsidR="00C61863" w:rsidRDefault="00C61863" w:rsidP="00C61863">
      <w:pPr>
        <w:keepNext/>
        <w:keepLines/>
        <w:spacing w:before="40" w:after="0"/>
        <w:outlineLvl w:val="2"/>
        <w:rPr>
          <w:rFonts w:ascii="Times New Roman" w:eastAsiaTheme="majorEastAsia" w:hAnsi="Times New Roman" w:cs="Times New Roman"/>
        </w:rPr>
      </w:pPr>
      <w:bookmarkStart w:id="248" w:name="_Toc214262623"/>
      <w:r>
        <w:rPr>
          <w:rFonts w:ascii="Times New Roman" w:eastAsiaTheme="majorEastAsia" w:hAnsi="Times New Roman" w:cs="Times New Roman"/>
        </w:rPr>
        <w:t xml:space="preserve">Suchy </w:t>
      </w:r>
      <w:r w:rsidRPr="008E33AD">
        <w:rPr>
          <w:rFonts w:ascii="Times New Roman" w:eastAsiaTheme="majorEastAsia" w:hAnsi="Times New Roman" w:cs="Times New Roman"/>
        </w:rPr>
        <w:t>lód powstanie w wyniku szybkiego rozprężenie ciekłego dwutlenku węgla (CO2)</w:t>
      </w:r>
      <w:r>
        <w:rPr>
          <w:rFonts w:ascii="Times New Roman" w:eastAsiaTheme="majorEastAsia" w:hAnsi="Times New Roman" w:cs="Times New Roman"/>
        </w:rPr>
        <w:t>.</w:t>
      </w:r>
      <w:bookmarkEnd w:id="248"/>
    </w:p>
    <w:p w14:paraId="7F4FE84E" w14:textId="77777777" w:rsidR="00C61863" w:rsidRDefault="00C61863" w:rsidP="00C61863">
      <w:pPr>
        <w:keepNext/>
        <w:keepLines/>
        <w:spacing w:before="40" w:after="0"/>
        <w:outlineLvl w:val="2"/>
        <w:rPr>
          <w:rFonts w:ascii="Times New Roman" w:eastAsiaTheme="majorEastAsia" w:hAnsi="Times New Roman" w:cs="Times New Roman"/>
        </w:rPr>
      </w:pPr>
      <w:bookmarkStart w:id="249" w:name="_Toc214262624"/>
      <w:r w:rsidRPr="008E33AD">
        <w:rPr>
          <w:rFonts w:ascii="Times New Roman" w:eastAsiaTheme="majorEastAsia" w:hAnsi="Times New Roman" w:cs="Times New Roman"/>
        </w:rPr>
        <w:t>Rozprężenie to powoduje spadek temperatury, dlatego CO2 zamarza w temperaturze -78,5 °C do postaci „śniegu”, który jest sprężany w matrycy w granulki wielkości od 0,5-3mm</w:t>
      </w:r>
      <w:r>
        <w:rPr>
          <w:rFonts w:ascii="Times New Roman" w:eastAsiaTheme="majorEastAsia" w:hAnsi="Times New Roman" w:cs="Times New Roman"/>
        </w:rPr>
        <w:t>.</w:t>
      </w:r>
      <w:bookmarkEnd w:id="249"/>
    </w:p>
    <w:p w14:paraId="378FF192" w14:textId="77777777" w:rsidR="00C61863" w:rsidRDefault="00C61863" w:rsidP="00C61863">
      <w:pPr>
        <w:keepNext/>
        <w:keepLines/>
        <w:spacing w:before="40" w:after="0"/>
        <w:outlineLvl w:val="2"/>
        <w:rPr>
          <w:rFonts w:ascii="Times New Roman" w:eastAsiaTheme="majorEastAsia" w:hAnsi="Times New Roman" w:cs="Times New Roman"/>
        </w:rPr>
      </w:pPr>
      <w:bookmarkStart w:id="250" w:name="_Toc214262625"/>
      <w:r w:rsidRPr="008E33AD">
        <w:rPr>
          <w:rFonts w:ascii="Times New Roman" w:eastAsiaTheme="majorEastAsia" w:hAnsi="Times New Roman" w:cs="Times New Roman"/>
        </w:rPr>
        <w:t>Suchy lód nie topi się, tylko bezpośrednio sublimuje do postaci gazowego dwutlenku węgla</w:t>
      </w:r>
      <w:bookmarkEnd w:id="250"/>
    </w:p>
    <w:p w14:paraId="283343FC" w14:textId="77777777" w:rsidR="00C61863" w:rsidRPr="001959B2" w:rsidRDefault="00C61863" w:rsidP="00C61863">
      <w:pPr>
        <w:keepNext/>
        <w:keepLines/>
        <w:spacing w:before="40" w:after="0"/>
        <w:outlineLvl w:val="2"/>
        <w:rPr>
          <w:rFonts w:ascii="Times New Roman" w:eastAsiaTheme="majorEastAsia" w:hAnsi="Times New Roman" w:cs="Times New Roman"/>
        </w:rPr>
      </w:pPr>
      <w:bookmarkStart w:id="251" w:name="_Toc214262626"/>
      <w:proofErr w:type="spellStart"/>
      <w:r w:rsidRPr="008E33AD">
        <w:rPr>
          <w:rFonts w:ascii="Times New Roman" w:eastAsiaTheme="majorEastAsia" w:hAnsi="Times New Roman" w:cs="Times New Roman"/>
        </w:rPr>
        <w:t>Pellety</w:t>
      </w:r>
      <w:proofErr w:type="spellEnd"/>
      <w:r w:rsidRPr="008E33AD">
        <w:rPr>
          <w:rFonts w:ascii="Times New Roman" w:eastAsiaTheme="majorEastAsia" w:hAnsi="Times New Roman" w:cs="Times New Roman"/>
        </w:rPr>
        <w:t xml:space="preserve"> suchego lodu dostępne są na całym świecie w różnych gradacjach, natomiast urządzenia IB używają pellet o średnicy ~ 3mm</w:t>
      </w:r>
      <w:bookmarkEnd w:id="251"/>
    </w:p>
    <w:p w14:paraId="4DFACE19" w14:textId="77777777" w:rsidR="00C61863" w:rsidRDefault="00C61863" w:rsidP="00F901FF">
      <w:pPr>
        <w:autoSpaceDE w:val="0"/>
        <w:autoSpaceDN w:val="0"/>
        <w:adjustRightInd w:val="0"/>
        <w:spacing w:after="0" w:line="240" w:lineRule="auto"/>
        <w:jc w:val="both"/>
        <w:rPr>
          <w:rFonts w:ascii="Times New Roman" w:hAnsi="Times New Roman" w:cs="Times New Roman"/>
          <w:b/>
          <w:i/>
          <w:color w:val="000000"/>
        </w:rPr>
      </w:pPr>
    </w:p>
    <w:p w14:paraId="49525D98" w14:textId="511EECC9" w:rsidR="00F901FF" w:rsidRDefault="008E33AD" w:rsidP="00F901FF">
      <w:pPr>
        <w:autoSpaceDE w:val="0"/>
        <w:autoSpaceDN w:val="0"/>
        <w:adjustRightInd w:val="0"/>
        <w:spacing w:after="0" w:line="240" w:lineRule="auto"/>
        <w:jc w:val="both"/>
        <w:rPr>
          <w:rFonts w:ascii="Times New Roman" w:hAnsi="Times New Roman" w:cs="Times New Roman"/>
          <w:b/>
          <w:i/>
          <w:color w:val="000000"/>
        </w:rPr>
      </w:pPr>
      <w:r w:rsidRPr="008E33AD">
        <w:rPr>
          <w:rFonts w:ascii="Times New Roman" w:hAnsi="Times New Roman" w:cs="Times New Roman"/>
          <w:b/>
          <w:i/>
          <w:color w:val="000000"/>
        </w:rPr>
        <w:lastRenderedPageBreak/>
        <w:t>Podstawy czyszczenia suchym lodem – zasada działania oparta jest na 3 czynnikach</w:t>
      </w:r>
    </w:p>
    <w:p w14:paraId="54F80787" w14:textId="3A722DC3" w:rsidR="00F901FF" w:rsidRPr="00F901FF" w:rsidRDefault="00F901FF" w:rsidP="00F901FF">
      <w:pPr>
        <w:autoSpaceDE w:val="0"/>
        <w:autoSpaceDN w:val="0"/>
        <w:adjustRightInd w:val="0"/>
        <w:spacing w:after="0" w:line="240" w:lineRule="auto"/>
        <w:jc w:val="both"/>
        <w:rPr>
          <w:rFonts w:ascii="Times New Roman" w:hAnsi="Times New Roman" w:cs="Times New Roman"/>
          <w:b/>
          <w:i/>
          <w:color w:val="000000"/>
        </w:rPr>
      </w:pPr>
      <w:r w:rsidRPr="00F901FF">
        <w:rPr>
          <w:rFonts w:ascii="Times New Roman" w:hAnsi="Times New Roman" w:cs="Times New Roman"/>
          <w:b/>
          <w:bCs/>
          <w:i/>
          <w:iCs/>
          <w:color w:val="000000"/>
          <w:u w:val="single"/>
        </w:rPr>
        <w:t>Czyszczenie mechaniczne:</w:t>
      </w:r>
    </w:p>
    <w:p w14:paraId="4A459996" w14:textId="6495F041" w:rsidR="00F901FF" w:rsidRPr="00F901FF" w:rsidRDefault="00F901FF" w:rsidP="00F901FF">
      <w:pPr>
        <w:autoSpaceDE w:val="0"/>
        <w:autoSpaceDN w:val="0"/>
        <w:adjustRightInd w:val="0"/>
        <w:spacing w:after="0" w:line="240" w:lineRule="auto"/>
        <w:jc w:val="both"/>
        <w:rPr>
          <w:rFonts w:ascii="Times New Roman" w:hAnsi="Times New Roman" w:cs="Times New Roman"/>
          <w:color w:val="000000"/>
        </w:rPr>
      </w:pPr>
      <w:proofErr w:type="spellStart"/>
      <w:r w:rsidRPr="00F901FF">
        <w:rPr>
          <w:rFonts w:ascii="Times New Roman" w:hAnsi="Times New Roman" w:cs="Times New Roman"/>
          <w:color w:val="000000"/>
        </w:rPr>
        <w:t>Pellety</w:t>
      </w:r>
      <w:proofErr w:type="spellEnd"/>
      <w:r w:rsidRPr="00F901FF">
        <w:rPr>
          <w:rFonts w:ascii="Times New Roman" w:hAnsi="Times New Roman" w:cs="Times New Roman"/>
          <w:color w:val="000000"/>
        </w:rPr>
        <w:t xml:space="preserve"> suchego lodu wylatują z pistoletu z prędkością naddźwiękową i uderzają w warstwę zanieczyszczenia powodując jej pękanie</w:t>
      </w:r>
    </w:p>
    <w:p w14:paraId="6B21FDA2" w14:textId="6FEAFC04" w:rsidR="00F901FF" w:rsidRPr="00F901FF" w:rsidRDefault="00F901FF" w:rsidP="00F901FF">
      <w:pPr>
        <w:autoSpaceDE w:val="0"/>
        <w:autoSpaceDN w:val="0"/>
        <w:adjustRightInd w:val="0"/>
        <w:spacing w:after="0" w:line="240" w:lineRule="auto"/>
        <w:jc w:val="both"/>
        <w:rPr>
          <w:rFonts w:ascii="Times New Roman" w:hAnsi="Times New Roman" w:cs="Times New Roman"/>
          <w:b/>
          <w:bCs/>
          <w:i/>
          <w:iCs/>
          <w:color w:val="000000"/>
          <w:u w:val="single"/>
        </w:rPr>
      </w:pPr>
      <w:r w:rsidRPr="00F901FF">
        <w:rPr>
          <w:rFonts w:ascii="Times New Roman" w:hAnsi="Times New Roman" w:cs="Times New Roman"/>
          <w:b/>
          <w:bCs/>
          <w:i/>
          <w:iCs/>
          <w:color w:val="000000"/>
          <w:u w:val="single"/>
        </w:rPr>
        <w:t>Czyszczenie temperaturą:</w:t>
      </w:r>
    </w:p>
    <w:p w14:paraId="120C3082" w14:textId="0B3E507A" w:rsidR="00F901FF" w:rsidRPr="00F901FF" w:rsidRDefault="00F901FF" w:rsidP="00F901FF">
      <w:pPr>
        <w:autoSpaceDE w:val="0"/>
        <w:autoSpaceDN w:val="0"/>
        <w:adjustRightInd w:val="0"/>
        <w:spacing w:after="0" w:line="240" w:lineRule="auto"/>
        <w:jc w:val="both"/>
        <w:rPr>
          <w:rFonts w:ascii="Times New Roman" w:hAnsi="Times New Roman" w:cs="Times New Roman"/>
          <w:color w:val="000000"/>
        </w:rPr>
      </w:pPr>
      <w:r w:rsidRPr="00F901FF">
        <w:rPr>
          <w:rFonts w:ascii="Times New Roman" w:hAnsi="Times New Roman" w:cs="Times New Roman"/>
          <w:color w:val="000000"/>
        </w:rPr>
        <w:t xml:space="preserve">Niska temperatura (-78,5°C) </w:t>
      </w:r>
      <w:proofErr w:type="spellStart"/>
      <w:r w:rsidRPr="00F901FF">
        <w:rPr>
          <w:rFonts w:ascii="Times New Roman" w:hAnsi="Times New Roman" w:cs="Times New Roman"/>
          <w:color w:val="000000"/>
        </w:rPr>
        <w:t>pelletu</w:t>
      </w:r>
      <w:proofErr w:type="spellEnd"/>
      <w:r w:rsidRPr="00F901FF">
        <w:rPr>
          <w:rFonts w:ascii="Times New Roman" w:hAnsi="Times New Roman" w:cs="Times New Roman"/>
          <w:color w:val="000000"/>
        </w:rPr>
        <w:t xml:space="preserve"> suchego lodu powoduje mikro szoki termiczne. Warstwa zanieczyszczeń kurczy się co prowadzi do pęknięć.</w:t>
      </w:r>
    </w:p>
    <w:p w14:paraId="78AD9A0E" w14:textId="65445BFF" w:rsidR="00F901FF" w:rsidRPr="00F901FF" w:rsidRDefault="00F901FF" w:rsidP="00F901FF">
      <w:pPr>
        <w:autoSpaceDE w:val="0"/>
        <w:autoSpaceDN w:val="0"/>
        <w:adjustRightInd w:val="0"/>
        <w:spacing w:after="0" w:line="240" w:lineRule="auto"/>
        <w:jc w:val="both"/>
        <w:rPr>
          <w:rFonts w:ascii="Times New Roman" w:hAnsi="Times New Roman" w:cs="Times New Roman"/>
          <w:b/>
          <w:bCs/>
          <w:i/>
          <w:iCs/>
          <w:color w:val="000000"/>
          <w:u w:val="single"/>
        </w:rPr>
      </w:pPr>
      <w:r w:rsidRPr="00F901FF">
        <w:rPr>
          <w:rFonts w:ascii="Times New Roman" w:hAnsi="Times New Roman" w:cs="Times New Roman"/>
          <w:b/>
          <w:bCs/>
          <w:i/>
          <w:iCs/>
          <w:color w:val="000000"/>
          <w:u w:val="single"/>
        </w:rPr>
        <w:t>Czyszczenie sublimacją:</w:t>
      </w:r>
    </w:p>
    <w:p w14:paraId="2ADFD8FC" w14:textId="58D7CBE0" w:rsidR="00F901FF" w:rsidRDefault="00F901FF" w:rsidP="00F901FF">
      <w:pPr>
        <w:autoSpaceDE w:val="0"/>
        <w:autoSpaceDN w:val="0"/>
        <w:adjustRightInd w:val="0"/>
        <w:spacing w:after="0" w:line="240" w:lineRule="auto"/>
        <w:jc w:val="both"/>
        <w:rPr>
          <w:rFonts w:ascii="Times New Roman" w:hAnsi="Times New Roman" w:cs="Times New Roman"/>
          <w:color w:val="000000"/>
        </w:rPr>
      </w:pPr>
      <w:proofErr w:type="spellStart"/>
      <w:r w:rsidRPr="00F901FF">
        <w:rPr>
          <w:rFonts w:ascii="Times New Roman" w:hAnsi="Times New Roman" w:cs="Times New Roman"/>
          <w:color w:val="000000"/>
        </w:rPr>
        <w:t>Pellety</w:t>
      </w:r>
      <w:proofErr w:type="spellEnd"/>
      <w:r w:rsidRPr="00F901FF">
        <w:rPr>
          <w:rFonts w:ascii="Times New Roman" w:hAnsi="Times New Roman" w:cs="Times New Roman"/>
          <w:color w:val="000000"/>
        </w:rPr>
        <w:t xml:space="preserve"> wchodzą w szczeliny warstwy zanieczyszczenia, w których sublimują (eksplodują) zwiększając swoją objętość 400 krotnie</w:t>
      </w:r>
    </w:p>
    <w:p w14:paraId="4B21E878" w14:textId="3659F41D" w:rsidR="001959B2" w:rsidRPr="001959B2" w:rsidRDefault="001959B2" w:rsidP="00C57081">
      <w:pPr>
        <w:autoSpaceDE w:val="0"/>
        <w:autoSpaceDN w:val="0"/>
        <w:adjustRightInd w:val="0"/>
        <w:spacing w:after="0" w:line="240" w:lineRule="auto"/>
        <w:jc w:val="both"/>
        <w:rPr>
          <w:rFonts w:ascii="Times New Roman" w:hAnsi="Times New Roman" w:cs="Times New Roman"/>
          <w:color w:val="000000"/>
        </w:rPr>
      </w:pPr>
    </w:p>
    <w:p w14:paraId="6FA9F510" w14:textId="1A7E0749" w:rsidR="00F901FF" w:rsidRPr="00F901FF" w:rsidRDefault="00F901FF" w:rsidP="001959B2">
      <w:pPr>
        <w:autoSpaceDE w:val="0"/>
        <w:autoSpaceDN w:val="0"/>
        <w:adjustRightInd w:val="0"/>
        <w:spacing w:after="0" w:line="240" w:lineRule="auto"/>
        <w:jc w:val="both"/>
        <w:rPr>
          <w:rFonts w:ascii="Times New Roman" w:hAnsi="Times New Roman" w:cs="Times New Roman"/>
          <w:b/>
          <w:i/>
          <w:color w:val="000000"/>
        </w:rPr>
      </w:pPr>
      <w:r w:rsidRPr="00F901FF">
        <w:rPr>
          <w:rFonts w:ascii="Times New Roman" w:hAnsi="Times New Roman" w:cs="Times New Roman"/>
          <w:b/>
          <w:i/>
          <w:color w:val="000000"/>
        </w:rPr>
        <w:t>Sprężone powietrze</w:t>
      </w:r>
    </w:p>
    <w:p w14:paraId="7273B910" w14:textId="0D3A8E9E" w:rsidR="00F901FF" w:rsidRPr="00F901FF" w:rsidRDefault="00F901FF" w:rsidP="00F901FF">
      <w:pPr>
        <w:autoSpaceDE w:val="0"/>
        <w:autoSpaceDN w:val="0"/>
        <w:adjustRightInd w:val="0"/>
        <w:spacing w:after="0" w:line="240" w:lineRule="auto"/>
        <w:jc w:val="both"/>
        <w:rPr>
          <w:rFonts w:ascii="Times New Roman" w:hAnsi="Times New Roman" w:cs="Times New Roman"/>
          <w:color w:val="000000"/>
        </w:rPr>
      </w:pPr>
      <w:r w:rsidRPr="00F901FF">
        <w:rPr>
          <w:rFonts w:ascii="Times New Roman" w:hAnsi="Times New Roman" w:cs="Times New Roman"/>
          <w:color w:val="000000"/>
        </w:rPr>
        <w:t xml:space="preserve">Urządzenia do czyszczenia suchym lodem potrzebują do pracy sprężonego powietrza. Jakość powietrza musi być co najmniej Class 3, ISO 8573-1. Może być dostarczone z istniejącej instalacji stacjonarnej lub z osobnego </w:t>
      </w:r>
      <w:proofErr w:type="spellStart"/>
      <w:r w:rsidRPr="00F901FF">
        <w:rPr>
          <w:rFonts w:ascii="Times New Roman" w:hAnsi="Times New Roman" w:cs="Times New Roman"/>
          <w:color w:val="000000"/>
        </w:rPr>
        <w:t>mobilego</w:t>
      </w:r>
      <w:proofErr w:type="spellEnd"/>
      <w:r w:rsidRPr="00F901FF">
        <w:rPr>
          <w:rFonts w:ascii="Times New Roman" w:hAnsi="Times New Roman" w:cs="Times New Roman"/>
          <w:color w:val="000000"/>
        </w:rPr>
        <w:t xml:space="preserve"> lub stacjonarnego kompresora.</w:t>
      </w:r>
    </w:p>
    <w:p w14:paraId="278F537C" w14:textId="5C8FA1AF" w:rsidR="00F901FF" w:rsidRDefault="00F901FF" w:rsidP="00F901FF">
      <w:pPr>
        <w:autoSpaceDE w:val="0"/>
        <w:autoSpaceDN w:val="0"/>
        <w:adjustRightInd w:val="0"/>
        <w:spacing w:after="0" w:line="240" w:lineRule="auto"/>
        <w:jc w:val="both"/>
        <w:rPr>
          <w:rFonts w:ascii="Times New Roman" w:hAnsi="Times New Roman" w:cs="Times New Roman"/>
          <w:color w:val="000000"/>
        </w:rPr>
      </w:pPr>
      <w:r w:rsidRPr="00F901FF">
        <w:rPr>
          <w:rFonts w:ascii="Times New Roman" w:hAnsi="Times New Roman" w:cs="Times New Roman"/>
          <w:color w:val="000000"/>
        </w:rPr>
        <w:t xml:space="preserve">Zależnie od zastosowania i rodzaju dyszy instalacja stacjonarna z ciśnieniem 0,7 </w:t>
      </w:r>
      <w:proofErr w:type="spellStart"/>
      <w:r w:rsidRPr="00F901FF">
        <w:rPr>
          <w:rFonts w:ascii="Times New Roman" w:hAnsi="Times New Roman" w:cs="Times New Roman"/>
          <w:color w:val="000000"/>
        </w:rPr>
        <w:t>MPa</w:t>
      </w:r>
      <w:proofErr w:type="spellEnd"/>
      <w:r w:rsidRPr="00F901FF">
        <w:rPr>
          <w:rFonts w:ascii="Times New Roman" w:hAnsi="Times New Roman" w:cs="Times New Roman"/>
          <w:color w:val="000000"/>
        </w:rPr>
        <w:t xml:space="preserve"> i wydajnością powietrza 3m³/min jest wystarczająca (np. czyszczenie form). Dla cięższych zanieczyszczeń czy także pokazów zalecane jest posiadanie przynajmniej 0,8-1,0 </w:t>
      </w:r>
      <w:proofErr w:type="spellStart"/>
      <w:r w:rsidRPr="00F901FF">
        <w:rPr>
          <w:rFonts w:ascii="Times New Roman" w:hAnsi="Times New Roman" w:cs="Times New Roman"/>
          <w:color w:val="000000"/>
        </w:rPr>
        <w:t>MPa</w:t>
      </w:r>
      <w:proofErr w:type="spellEnd"/>
      <w:r w:rsidRPr="00F901FF">
        <w:rPr>
          <w:rFonts w:ascii="Times New Roman" w:hAnsi="Times New Roman" w:cs="Times New Roman"/>
          <w:color w:val="000000"/>
        </w:rPr>
        <w:t xml:space="preserve"> i 5-8 m³/min. Optymalna konfiguracja dla wszystkich dysz i zastosowań to 1,0-1,6 </w:t>
      </w:r>
      <w:proofErr w:type="spellStart"/>
      <w:r w:rsidRPr="00F901FF">
        <w:rPr>
          <w:rFonts w:ascii="Times New Roman" w:hAnsi="Times New Roman" w:cs="Times New Roman"/>
          <w:color w:val="000000"/>
        </w:rPr>
        <w:t>MPa</w:t>
      </w:r>
      <w:proofErr w:type="spellEnd"/>
      <w:r w:rsidRPr="00F901FF">
        <w:rPr>
          <w:rFonts w:ascii="Times New Roman" w:hAnsi="Times New Roman" w:cs="Times New Roman"/>
          <w:color w:val="000000"/>
        </w:rPr>
        <w:t xml:space="preserve"> i 8-12 m³/min.</w:t>
      </w:r>
    </w:p>
    <w:p w14:paraId="692240A6" w14:textId="77777777" w:rsidR="00F901FF" w:rsidRDefault="00F901FF" w:rsidP="001959B2">
      <w:pPr>
        <w:autoSpaceDE w:val="0"/>
        <w:autoSpaceDN w:val="0"/>
        <w:adjustRightInd w:val="0"/>
        <w:spacing w:after="0" w:line="240" w:lineRule="auto"/>
        <w:jc w:val="both"/>
        <w:rPr>
          <w:rFonts w:ascii="Times New Roman" w:hAnsi="Times New Roman" w:cs="Times New Roman"/>
          <w:color w:val="000000"/>
        </w:rPr>
      </w:pPr>
    </w:p>
    <w:p w14:paraId="47401E48" w14:textId="1DD7F2D6" w:rsidR="00F901FF" w:rsidRPr="00F901FF" w:rsidRDefault="00F901FF" w:rsidP="00F901FF">
      <w:pPr>
        <w:autoSpaceDE w:val="0"/>
        <w:autoSpaceDN w:val="0"/>
        <w:adjustRightInd w:val="0"/>
        <w:spacing w:after="0" w:line="240" w:lineRule="auto"/>
        <w:jc w:val="both"/>
        <w:rPr>
          <w:rFonts w:ascii="Times New Roman" w:hAnsi="Times New Roman" w:cs="Times New Roman"/>
          <w:b/>
          <w:i/>
          <w:color w:val="000000"/>
        </w:rPr>
      </w:pPr>
      <w:r>
        <w:rPr>
          <w:rFonts w:ascii="Times New Roman" w:hAnsi="Times New Roman" w:cs="Times New Roman"/>
          <w:b/>
          <w:i/>
          <w:color w:val="000000"/>
        </w:rPr>
        <w:t>Cechy:</w:t>
      </w:r>
    </w:p>
    <w:p w14:paraId="01D6837B" w14:textId="2304C643" w:rsidR="00F901FF" w:rsidRPr="00F901FF" w:rsidRDefault="00F901FF" w:rsidP="00F901FF">
      <w:pPr>
        <w:pStyle w:val="Akapitzlist"/>
        <w:numPr>
          <w:ilvl w:val="0"/>
          <w:numId w:val="52"/>
        </w:numPr>
        <w:autoSpaceDE w:val="0"/>
        <w:autoSpaceDN w:val="0"/>
        <w:adjustRightInd w:val="0"/>
        <w:spacing w:after="0" w:line="240" w:lineRule="auto"/>
        <w:ind w:left="426" w:hanging="426"/>
        <w:jc w:val="both"/>
        <w:rPr>
          <w:rFonts w:ascii="Times New Roman" w:hAnsi="Times New Roman" w:cs="Times New Roman"/>
          <w:color w:val="000000"/>
        </w:rPr>
      </w:pPr>
      <w:r w:rsidRPr="00F901FF">
        <w:rPr>
          <w:rFonts w:ascii="Times New Roman" w:hAnsi="Times New Roman" w:cs="Times New Roman"/>
          <w:color w:val="000000"/>
        </w:rPr>
        <w:t>Obsługa za pomocą pistoletu spustowego</w:t>
      </w:r>
    </w:p>
    <w:p w14:paraId="1D7EB890" w14:textId="2A9F45AC" w:rsidR="00F901FF" w:rsidRPr="00F901FF" w:rsidRDefault="00F901FF" w:rsidP="00F901FF">
      <w:pPr>
        <w:pStyle w:val="Akapitzlist"/>
        <w:numPr>
          <w:ilvl w:val="0"/>
          <w:numId w:val="52"/>
        </w:numPr>
        <w:autoSpaceDE w:val="0"/>
        <w:autoSpaceDN w:val="0"/>
        <w:adjustRightInd w:val="0"/>
        <w:spacing w:after="0" w:line="240" w:lineRule="auto"/>
        <w:ind w:left="426" w:hanging="426"/>
        <w:jc w:val="both"/>
        <w:rPr>
          <w:rFonts w:ascii="Times New Roman" w:hAnsi="Times New Roman" w:cs="Times New Roman"/>
          <w:color w:val="000000"/>
        </w:rPr>
      </w:pPr>
      <w:r w:rsidRPr="00F901FF">
        <w:rPr>
          <w:rFonts w:ascii="Times New Roman" w:hAnsi="Times New Roman" w:cs="Times New Roman"/>
          <w:color w:val="000000"/>
        </w:rPr>
        <w:t>Ciśnienie robocze regulowane bezpośrednio na pistolecie</w:t>
      </w:r>
    </w:p>
    <w:p w14:paraId="217B2C9B" w14:textId="44707AB7" w:rsidR="00F901FF" w:rsidRPr="00F901FF" w:rsidRDefault="00F901FF" w:rsidP="00F901FF">
      <w:pPr>
        <w:pStyle w:val="Akapitzlist"/>
        <w:numPr>
          <w:ilvl w:val="0"/>
          <w:numId w:val="52"/>
        </w:numPr>
        <w:autoSpaceDE w:val="0"/>
        <w:autoSpaceDN w:val="0"/>
        <w:adjustRightInd w:val="0"/>
        <w:spacing w:after="0" w:line="240" w:lineRule="auto"/>
        <w:ind w:left="426" w:hanging="426"/>
        <w:jc w:val="both"/>
        <w:rPr>
          <w:rFonts w:ascii="Times New Roman" w:hAnsi="Times New Roman" w:cs="Times New Roman"/>
          <w:color w:val="000000"/>
        </w:rPr>
      </w:pPr>
      <w:r w:rsidRPr="00F901FF">
        <w:rPr>
          <w:rFonts w:ascii="Times New Roman" w:hAnsi="Times New Roman" w:cs="Times New Roman"/>
          <w:color w:val="000000"/>
        </w:rPr>
        <w:t>Ilość zużycia suchego lodu regulowana bezpośrednio na pistolecie</w:t>
      </w:r>
    </w:p>
    <w:p w14:paraId="0D6AFAF2" w14:textId="4627F9D4" w:rsidR="00F901FF" w:rsidRPr="00F901FF" w:rsidRDefault="00F901FF" w:rsidP="00F901FF">
      <w:pPr>
        <w:pStyle w:val="Akapitzlist"/>
        <w:numPr>
          <w:ilvl w:val="0"/>
          <w:numId w:val="52"/>
        </w:numPr>
        <w:autoSpaceDE w:val="0"/>
        <w:autoSpaceDN w:val="0"/>
        <w:adjustRightInd w:val="0"/>
        <w:spacing w:after="0" w:line="240" w:lineRule="auto"/>
        <w:ind w:left="426" w:hanging="426"/>
        <w:jc w:val="both"/>
        <w:rPr>
          <w:rFonts w:ascii="Times New Roman" w:hAnsi="Times New Roman" w:cs="Times New Roman"/>
          <w:color w:val="000000"/>
        </w:rPr>
      </w:pPr>
      <w:r w:rsidRPr="00F901FF">
        <w:rPr>
          <w:rFonts w:ascii="Times New Roman" w:hAnsi="Times New Roman" w:cs="Times New Roman"/>
          <w:color w:val="000000"/>
        </w:rPr>
        <w:t>Separator wody i oleju</w:t>
      </w:r>
    </w:p>
    <w:p w14:paraId="3A96085A" w14:textId="1359C9AB" w:rsidR="00F901FF" w:rsidRDefault="00F901FF" w:rsidP="00F901FF">
      <w:pPr>
        <w:pStyle w:val="Akapitzlist"/>
        <w:numPr>
          <w:ilvl w:val="0"/>
          <w:numId w:val="52"/>
        </w:numPr>
        <w:autoSpaceDE w:val="0"/>
        <w:autoSpaceDN w:val="0"/>
        <w:adjustRightInd w:val="0"/>
        <w:spacing w:after="0" w:line="240" w:lineRule="auto"/>
        <w:ind w:left="426" w:hanging="426"/>
        <w:jc w:val="both"/>
        <w:rPr>
          <w:rFonts w:ascii="Times New Roman" w:hAnsi="Times New Roman" w:cs="Times New Roman"/>
          <w:color w:val="000000"/>
        </w:rPr>
      </w:pPr>
      <w:r w:rsidRPr="00F901FF">
        <w:rPr>
          <w:rFonts w:ascii="Times New Roman" w:hAnsi="Times New Roman" w:cs="Times New Roman"/>
          <w:color w:val="000000"/>
        </w:rPr>
        <w:t>Możliwość podłączenia do wewnętrznych instalacji sprężonego powietrza</w:t>
      </w:r>
    </w:p>
    <w:p w14:paraId="3EE30FB7" w14:textId="77777777" w:rsidR="00F901FF" w:rsidRPr="00F901FF" w:rsidRDefault="00F901FF" w:rsidP="00F901FF">
      <w:pPr>
        <w:autoSpaceDE w:val="0"/>
        <w:autoSpaceDN w:val="0"/>
        <w:adjustRightInd w:val="0"/>
        <w:spacing w:after="0" w:line="240" w:lineRule="auto"/>
        <w:jc w:val="both"/>
        <w:rPr>
          <w:rFonts w:ascii="Times New Roman" w:hAnsi="Times New Roman" w:cs="Times New Roman"/>
          <w:color w:val="000000"/>
        </w:rPr>
      </w:pPr>
    </w:p>
    <w:p w14:paraId="5BBD10AC" w14:textId="77777777" w:rsidR="001959B2" w:rsidRPr="001959B2" w:rsidRDefault="001959B2" w:rsidP="001F18FC">
      <w:pPr>
        <w:keepNext/>
        <w:keepLines/>
        <w:numPr>
          <w:ilvl w:val="1"/>
          <w:numId w:val="7"/>
        </w:numPr>
        <w:spacing w:before="40" w:after="0" w:line="240" w:lineRule="auto"/>
        <w:ind w:left="567" w:hanging="567"/>
        <w:outlineLvl w:val="1"/>
        <w:rPr>
          <w:rFonts w:ascii="Times New Roman" w:eastAsiaTheme="majorEastAsia" w:hAnsi="Times New Roman" w:cs="Times New Roman"/>
        </w:rPr>
      </w:pPr>
      <w:bookmarkStart w:id="252" w:name="_Toc214262627"/>
      <w:r w:rsidRPr="001959B2">
        <w:rPr>
          <w:rFonts w:ascii="Times New Roman" w:eastAsiaTheme="majorEastAsia" w:hAnsi="Times New Roman" w:cs="Times New Roman"/>
        </w:rPr>
        <w:t>KONTROLA JAKOŚCI ROBÓT</w:t>
      </w:r>
      <w:bookmarkEnd w:id="252"/>
      <w:r w:rsidRPr="001959B2">
        <w:rPr>
          <w:rFonts w:ascii="Times New Roman" w:eastAsiaTheme="majorEastAsia" w:hAnsi="Times New Roman" w:cs="Times New Roman"/>
        </w:rPr>
        <w:t xml:space="preserve"> </w:t>
      </w:r>
    </w:p>
    <w:p w14:paraId="7F358D51" w14:textId="77777777" w:rsidR="001959B2" w:rsidRPr="001959B2" w:rsidRDefault="001959B2" w:rsidP="001F18FC">
      <w:pPr>
        <w:keepNext/>
        <w:keepLines/>
        <w:numPr>
          <w:ilvl w:val="2"/>
          <w:numId w:val="7"/>
        </w:numPr>
        <w:spacing w:before="40" w:after="0"/>
        <w:ind w:left="567" w:hanging="567"/>
        <w:outlineLvl w:val="2"/>
        <w:rPr>
          <w:rFonts w:ascii="Times New Roman" w:eastAsiaTheme="majorEastAsia" w:hAnsi="Times New Roman" w:cs="Times New Roman"/>
        </w:rPr>
      </w:pPr>
      <w:bookmarkStart w:id="253" w:name="_Toc214262628"/>
      <w:r w:rsidRPr="001959B2">
        <w:rPr>
          <w:rFonts w:ascii="Times New Roman" w:eastAsiaTheme="majorEastAsia" w:hAnsi="Times New Roman" w:cs="Times New Roman"/>
        </w:rPr>
        <w:t>Wymagania ogólne</w:t>
      </w:r>
      <w:bookmarkEnd w:id="253"/>
    </w:p>
    <w:p w14:paraId="447B5FC6" w14:textId="7B430AB5" w:rsidR="001959B2" w:rsidRPr="001959B2" w:rsidRDefault="001959B2" w:rsidP="001959B2">
      <w:pPr>
        <w:autoSpaceDE w:val="0"/>
        <w:autoSpaceDN w:val="0"/>
        <w:adjustRightInd w:val="0"/>
        <w:spacing w:after="0" w:line="240" w:lineRule="auto"/>
        <w:jc w:val="both"/>
        <w:rPr>
          <w:rFonts w:ascii="Times New Roman" w:hAnsi="Times New Roman" w:cs="Times New Roman"/>
          <w:color w:val="000000"/>
        </w:rPr>
      </w:pPr>
      <w:r w:rsidRPr="001959B2">
        <w:rPr>
          <w:rFonts w:ascii="Times New Roman" w:hAnsi="Times New Roman" w:cs="Times New Roman"/>
          <w:color w:val="000000"/>
        </w:rPr>
        <w:t>Kontrola jakości wykonania robót polega na sprawdzeniu zgodności z dokumentacją projektową oraz wymaganiami podanymi w przytoczonych normach i niniejszej specyfikacji.</w:t>
      </w:r>
    </w:p>
    <w:p w14:paraId="5AC1E71B" w14:textId="77777777" w:rsidR="001959B2" w:rsidRPr="001959B2" w:rsidRDefault="001959B2" w:rsidP="001F18FC">
      <w:pPr>
        <w:keepNext/>
        <w:keepLines/>
        <w:numPr>
          <w:ilvl w:val="2"/>
          <w:numId w:val="7"/>
        </w:numPr>
        <w:spacing w:before="40" w:after="0"/>
        <w:outlineLvl w:val="2"/>
        <w:rPr>
          <w:rFonts w:ascii="Times New Roman" w:eastAsiaTheme="majorEastAsia" w:hAnsi="Times New Roman" w:cs="Times New Roman"/>
        </w:rPr>
      </w:pPr>
      <w:bookmarkStart w:id="254" w:name="_Toc214262629"/>
      <w:r w:rsidRPr="001959B2">
        <w:rPr>
          <w:rFonts w:ascii="Times New Roman" w:eastAsiaTheme="majorEastAsia" w:hAnsi="Times New Roman" w:cs="Times New Roman"/>
        </w:rPr>
        <w:t>Odbiór robót</w:t>
      </w:r>
      <w:bookmarkEnd w:id="254"/>
    </w:p>
    <w:p w14:paraId="5BCBEA0D" w14:textId="77777777" w:rsidR="001959B2" w:rsidRPr="001959B2" w:rsidRDefault="001959B2" w:rsidP="001959B2">
      <w:pPr>
        <w:autoSpaceDE w:val="0"/>
        <w:autoSpaceDN w:val="0"/>
        <w:adjustRightInd w:val="0"/>
        <w:spacing w:after="0" w:line="240" w:lineRule="auto"/>
        <w:jc w:val="both"/>
        <w:rPr>
          <w:rFonts w:ascii="Times New Roman" w:hAnsi="Times New Roman" w:cs="Times New Roman"/>
          <w:b/>
          <w:i/>
          <w:color w:val="000000"/>
        </w:rPr>
      </w:pPr>
      <w:r w:rsidRPr="001959B2">
        <w:rPr>
          <w:rFonts w:ascii="Times New Roman" w:hAnsi="Times New Roman" w:cs="Times New Roman"/>
          <w:b/>
          <w:i/>
          <w:color w:val="000000"/>
        </w:rPr>
        <w:t>Odbiór</w:t>
      </w:r>
    </w:p>
    <w:p w14:paraId="38DECD24" w14:textId="2CE6F5FD" w:rsidR="001959B2" w:rsidRPr="001959B2" w:rsidRDefault="000508C0" w:rsidP="001959B2">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O</w:t>
      </w:r>
      <w:r w:rsidR="00031D02">
        <w:rPr>
          <w:rFonts w:ascii="Times New Roman" w:hAnsi="Times New Roman" w:cs="Times New Roman"/>
          <w:color w:val="000000"/>
        </w:rPr>
        <w:t xml:space="preserve"> ile wszystkie etapy i elementy robót budowlanych wykonane są zgodnie z wytycznymi Producenta oraz uzgodnieniami zawartymi w instrukcjach i projektach, o</w:t>
      </w:r>
      <w:r>
        <w:rPr>
          <w:rFonts w:ascii="Times New Roman" w:hAnsi="Times New Roman" w:cs="Times New Roman"/>
          <w:color w:val="000000"/>
        </w:rPr>
        <w:t xml:space="preserve">dbiór robót potwierdzony jest </w:t>
      </w:r>
      <w:r w:rsidR="00031D02">
        <w:rPr>
          <w:rFonts w:ascii="Times New Roman" w:hAnsi="Times New Roman" w:cs="Times New Roman"/>
          <w:color w:val="000000"/>
        </w:rPr>
        <w:t>przez Inspektora nadzoru. Wszelkiego typu odstępstwa mogą być powodem do nakazania dokonania napraw na koszt Wykonawcy.</w:t>
      </w:r>
    </w:p>
    <w:p w14:paraId="56709E71" w14:textId="77777777" w:rsidR="001959B2" w:rsidRPr="001959B2" w:rsidRDefault="001959B2" w:rsidP="001F18FC">
      <w:pPr>
        <w:keepNext/>
        <w:keepLines/>
        <w:numPr>
          <w:ilvl w:val="1"/>
          <w:numId w:val="7"/>
        </w:numPr>
        <w:spacing w:before="40" w:after="0"/>
        <w:ind w:left="567" w:hanging="567"/>
        <w:outlineLvl w:val="1"/>
        <w:rPr>
          <w:rFonts w:ascii="Times New Roman" w:eastAsiaTheme="majorEastAsia" w:hAnsi="Times New Roman" w:cs="Times New Roman"/>
        </w:rPr>
      </w:pPr>
      <w:bookmarkStart w:id="255" w:name="_Toc214262630"/>
      <w:r w:rsidRPr="001959B2">
        <w:rPr>
          <w:rFonts w:ascii="Times New Roman" w:eastAsiaTheme="majorEastAsia" w:hAnsi="Times New Roman" w:cs="Times New Roman"/>
        </w:rPr>
        <w:t>PRZEPISY ZWIĄZANE</w:t>
      </w:r>
      <w:bookmarkEnd w:id="255"/>
      <w:r w:rsidRPr="001959B2">
        <w:rPr>
          <w:rFonts w:ascii="Times New Roman" w:eastAsiaTheme="majorEastAsia" w:hAnsi="Times New Roman" w:cs="Times New Roman"/>
        </w:rPr>
        <w:t xml:space="preserve"> </w:t>
      </w:r>
    </w:p>
    <w:p w14:paraId="397B3004" w14:textId="4E8DF06B" w:rsidR="00F901FF" w:rsidRPr="009D03CC" w:rsidRDefault="001959B2" w:rsidP="00F901FF">
      <w:pPr>
        <w:spacing w:after="0"/>
        <w:jc w:val="both"/>
        <w:rPr>
          <w:rFonts w:ascii="Times New Roman" w:hAnsi="Times New Roman" w:cs="Times New Roman"/>
        </w:rPr>
      </w:pPr>
      <w:r w:rsidRPr="001959B2">
        <w:rPr>
          <w:rFonts w:ascii="Times New Roman" w:hAnsi="Times New Roman" w:cs="Times New Roman"/>
        </w:rPr>
        <w:t>Roboty będą wykonywane w sposób bezpieczny, ściśle w zgodzie z Polskimi Normami (PN) i przepisami obowiązującymi w Polsce. Specyfikacje Techniczne w różnych miejscach powołują się na Normy, przepisy branżowe, instrukcje. Należy je traktować jako integralną część i należy je czytać łącznie z rysunkami i specyfikacjami, jak gdyby tam one występowały. Uważa się, że Wykonawca jest w pełni zaznajomiony z ich zawartością i wymaganiami.</w:t>
      </w:r>
    </w:p>
    <w:p w14:paraId="219F1ED5" w14:textId="3377A61B" w:rsidR="00031D02" w:rsidRPr="009D03CC" w:rsidRDefault="00031D02" w:rsidP="00031D02">
      <w:pPr>
        <w:spacing w:after="0" w:line="240" w:lineRule="auto"/>
        <w:jc w:val="both"/>
        <w:rPr>
          <w:rFonts w:ascii="Times New Roman" w:hAnsi="Times New Roman" w:cs="Times New Roman"/>
        </w:rPr>
      </w:pPr>
    </w:p>
    <w:sectPr w:rsidR="00031D02" w:rsidRPr="009D03CC" w:rsidSect="00821B0B">
      <w:headerReference w:type="default" r:id="rId18"/>
      <w:footerReference w:type="default" r:id="rId19"/>
      <w:pgSz w:w="11906" w:h="16838"/>
      <w:pgMar w:top="2268" w:right="1416" w:bottom="1417"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3CA099" w14:textId="77777777" w:rsidR="00DB3D32" w:rsidRDefault="00DB3D32" w:rsidP="00400175">
      <w:pPr>
        <w:spacing w:after="0" w:line="240" w:lineRule="auto"/>
      </w:pPr>
      <w:r>
        <w:separator/>
      </w:r>
    </w:p>
  </w:endnote>
  <w:endnote w:type="continuationSeparator" w:id="0">
    <w:p w14:paraId="65C15090" w14:textId="77777777" w:rsidR="00DB3D32" w:rsidRDefault="00DB3D32" w:rsidP="004001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9566937"/>
      <w:docPartObj>
        <w:docPartGallery w:val="Page Numbers (Bottom of Page)"/>
        <w:docPartUnique/>
      </w:docPartObj>
    </w:sdtPr>
    <w:sdtContent>
      <w:p w14:paraId="68D45B34" w14:textId="77777777" w:rsidR="00821B0B" w:rsidRDefault="00821B0B">
        <w:pPr>
          <w:pStyle w:val="Stopka"/>
          <w:jc w:val="center"/>
        </w:pPr>
        <w:r>
          <w:fldChar w:fldCharType="begin"/>
        </w:r>
        <w:r>
          <w:instrText>PAGE   \* MERGEFORMAT</w:instrText>
        </w:r>
        <w:r>
          <w:fldChar w:fldCharType="separate"/>
        </w:r>
        <w:r w:rsidR="008E03ED">
          <w:rPr>
            <w:noProof/>
          </w:rPr>
          <w:t>4</w:t>
        </w:r>
        <w:r>
          <w:fldChar w:fldCharType="end"/>
        </w:r>
      </w:p>
    </w:sdtContent>
  </w:sdt>
  <w:p w14:paraId="35BBC63D" w14:textId="77777777" w:rsidR="00821B0B" w:rsidRDefault="00821B0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F8F804" w14:textId="77777777" w:rsidR="00DB3D32" w:rsidRDefault="00DB3D32" w:rsidP="00400175">
      <w:pPr>
        <w:spacing w:after="0" w:line="240" w:lineRule="auto"/>
      </w:pPr>
      <w:r>
        <w:separator/>
      </w:r>
    </w:p>
  </w:footnote>
  <w:footnote w:type="continuationSeparator" w:id="0">
    <w:p w14:paraId="1EE1AAF2" w14:textId="77777777" w:rsidR="00DB3D32" w:rsidRDefault="00DB3D32" w:rsidP="004001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ACFA0" w14:textId="77777777" w:rsidR="00821B0B" w:rsidRDefault="00821B0B" w:rsidP="00400175">
    <w:pPr>
      <w:pStyle w:val="Default"/>
    </w:pPr>
    <w:r>
      <w:rPr>
        <w:noProof/>
        <w:lang w:eastAsia="pl-PL"/>
      </w:rPr>
      <w:drawing>
        <wp:anchor distT="0" distB="0" distL="114300" distR="114300" simplePos="0" relativeHeight="251659264" behindDoc="0" locked="0" layoutInCell="1" allowOverlap="1" wp14:anchorId="1D043857" wp14:editId="45F21382">
          <wp:simplePos x="0" y="0"/>
          <wp:positionH relativeFrom="column">
            <wp:posOffset>-547370</wp:posOffset>
          </wp:positionH>
          <wp:positionV relativeFrom="paragraph">
            <wp:posOffset>190500</wp:posOffset>
          </wp:positionV>
          <wp:extent cx="638175" cy="813555"/>
          <wp:effectExtent l="0" t="0" r="0" b="5715"/>
          <wp:wrapNone/>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rb.png"/>
                  <pic:cNvPicPr/>
                </pic:nvPicPr>
                <pic:blipFill>
                  <a:blip r:embed="rId1">
                    <a:extLst>
                      <a:ext uri="{28A0092B-C50C-407E-A947-70E740481C1C}">
                        <a14:useLocalDpi xmlns:a14="http://schemas.microsoft.com/office/drawing/2010/main" val="0"/>
                      </a:ext>
                    </a:extLst>
                  </a:blip>
                  <a:stretch>
                    <a:fillRect/>
                  </a:stretch>
                </pic:blipFill>
                <pic:spPr>
                  <a:xfrm>
                    <a:off x="0" y="0"/>
                    <a:ext cx="638175" cy="813555"/>
                  </a:xfrm>
                  <a:prstGeom prst="rect">
                    <a:avLst/>
                  </a:prstGeom>
                </pic:spPr>
              </pic:pic>
            </a:graphicData>
          </a:graphic>
          <wp14:sizeRelH relativeFrom="margin">
            <wp14:pctWidth>0</wp14:pctWidth>
          </wp14:sizeRelH>
          <wp14:sizeRelV relativeFrom="margin">
            <wp14:pctHeight>0</wp14:pctHeight>
          </wp14:sizeRelV>
        </wp:anchor>
      </w:drawing>
    </w:r>
  </w:p>
  <w:p w14:paraId="4E7C0B62" w14:textId="77777777" w:rsidR="00821B0B" w:rsidRPr="00F727E3" w:rsidRDefault="00821B0B" w:rsidP="00400175">
    <w:pPr>
      <w:pStyle w:val="Default"/>
      <w:jc w:val="center"/>
      <w:rPr>
        <w:b/>
        <w:bCs/>
        <w:sz w:val="28"/>
        <w:szCs w:val="28"/>
      </w:rPr>
    </w:pPr>
    <w:r>
      <w:rPr>
        <w:noProof/>
        <w:lang w:eastAsia="pl-PL"/>
      </w:rPr>
      <w:drawing>
        <wp:anchor distT="0" distB="0" distL="114300" distR="114300" simplePos="0" relativeHeight="251661312" behindDoc="0" locked="0" layoutInCell="1" allowOverlap="1" wp14:anchorId="72E33B04" wp14:editId="125BEBA9">
          <wp:simplePos x="0" y="0"/>
          <wp:positionH relativeFrom="column">
            <wp:posOffset>5672455</wp:posOffset>
          </wp:positionH>
          <wp:positionV relativeFrom="paragraph">
            <wp:posOffset>15240</wp:posOffset>
          </wp:positionV>
          <wp:extent cx="638175" cy="813435"/>
          <wp:effectExtent l="0" t="0" r="0" b="5715"/>
          <wp:wrapNone/>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rb.png"/>
                  <pic:cNvPicPr/>
                </pic:nvPicPr>
                <pic:blipFill>
                  <a:blip r:embed="rId1">
                    <a:extLst>
                      <a:ext uri="{28A0092B-C50C-407E-A947-70E740481C1C}">
                        <a14:useLocalDpi xmlns:a14="http://schemas.microsoft.com/office/drawing/2010/main" val="0"/>
                      </a:ext>
                    </a:extLst>
                  </a:blip>
                  <a:stretch>
                    <a:fillRect/>
                  </a:stretch>
                </pic:blipFill>
                <pic:spPr>
                  <a:xfrm>
                    <a:off x="0" y="0"/>
                    <a:ext cx="638175" cy="813435"/>
                  </a:xfrm>
                  <a:prstGeom prst="rect">
                    <a:avLst/>
                  </a:prstGeom>
                </pic:spPr>
              </pic:pic>
            </a:graphicData>
          </a:graphic>
          <wp14:sizeRelH relativeFrom="margin">
            <wp14:pctWidth>0</wp14:pctWidth>
          </wp14:sizeRelH>
          <wp14:sizeRelV relativeFrom="margin">
            <wp14:pctHeight>0</wp14:pctHeight>
          </wp14:sizeRelV>
        </wp:anchor>
      </w:drawing>
    </w:r>
  </w:p>
  <w:p w14:paraId="75DDC75B" w14:textId="3C113BD4" w:rsidR="00F727E3" w:rsidRPr="007D0008" w:rsidRDefault="00921622" w:rsidP="00400175">
    <w:pPr>
      <w:pStyle w:val="Default"/>
      <w:jc w:val="center"/>
      <w:rPr>
        <w:rFonts w:asciiTheme="majorBidi" w:hAnsiTheme="majorBidi" w:cstheme="majorBidi"/>
        <w:b/>
        <w:bCs/>
        <w:sz w:val="10"/>
        <w:szCs w:val="10"/>
      </w:rPr>
    </w:pPr>
    <w:r w:rsidRPr="00921622">
      <w:rPr>
        <w:b/>
        <w:bCs/>
        <w:sz w:val="18"/>
        <w:szCs w:val="18"/>
      </w:rPr>
      <w:t>REMONT SALI GIMNASTYCZNEJ PRZY SZKOLE PODSTAWOWEJ W TUCHORZY</w:t>
    </w:r>
    <w:r w:rsidR="00BC23FA" w:rsidRPr="00BC23FA">
      <w:rPr>
        <w:b/>
        <w:bCs/>
        <w:sz w:val="18"/>
        <w:szCs w:val="18"/>
      </w:rPr>
      <w:t>.</w:t>
    </w:r>
  </w:p>
  <w:p w14:paraId="5835D263" w14:textId="2DE622D7" w:rsidR="00821B0B" w:rsidRPr="007D0008" w:rsidRDefault="00821B0B" w:rsidP="00400175">
    <w:pPr>
      <w:pStyle w:val="Default"/>
      <w:jc w:val="center"/>
      <w:rPr>
        <w:rFonts w:asciiTheme="majorBidi" w:hAnsiTheme="majorBidi" w:cstheme="majorBidi"/>
        <w:sz w:val="18"/>
        <w:szCs w:val="18"/>
      </w:rPr>
    </w:pPr>
    <w:r w:rsidRPr="007D0008">
      <w:rPr>
        <w:rFonts w:asciiTheme="majorBidi" w:hAnsiTheme="majorBidi" w:cstheme="majorBidi"/>
        <w:sz w:val="18"/>
        <w:szCs w:val="18"/>
      </w:rPr>
      <w:t xml:space="preserve">INWESTOR: </w:t>
    </w:r>
    <w:r w:rsidR="00E727C4" w:rsidRPr="00921622">
      <w:rPr>
        <w:rFonts w:asciiTheme="majorBidi" w:hAnsiTheme="majorBidi" w:cstheme="majorBidi"/>
        <w:sz w:val="18"/>
        <w:szCs w:val="18"/>
      </w:rPr>
      <w:t xml:space="preserve">Szkoła Podstawowa </w:t>
    </w:r>
    <w:r w:rsidR="00E727C4">
      <w:rPr>
        <w:rFonts w:asciiTheme="majorBidi" w:hAnsiTheme="majorBidi" w:cstheme="majorBidi"/>
        <w:sz w:val="18"/>
        <w:szCs w:val="18"/>
      </w:rPr>
      <w:t>i</w:t>
    </w:r>
    <w:r w:rsidR="00E727C4" w:rsidRPr="00921622">
      <w:rPr>
        <w:rFonts w:asciiTheme="majorBidi" w:hAnsiTheme="majorBidi" w:cstheme="majorBidi"/>
        <w:sz w:val="18"/>
        <w:szCs w:val="18"/>
      </w:rPr>
      <w:t xml:space="preserve">m. Bohaterów Ziemi Tuchorskiej </w:t>
    </w:r>
    <w:r w:rsidR="00E727C4">
      <w:rPr>
        <w:rFonts w:asciiTheme="majorBidi" w:hAnsiTheme="majorBidi" w:cstheme="majorBidi"/>
        <w:sz w:val="18"/>
        <w:szCs w:val="18"/>
      </w:rPr>
      <w:t>w</w:t>
    </w:r>
    <w:r w:rsidR="00E727C4" w:rsidRPr="00921622">
      <w:rPr>
        <w:rFonts w:asciiTheme="majorBidi" w:hAnsiTheme="majorBidi" w:cstheme="majorBidi"/>
        <w:sz w:val="18"/>
        <w:szCs w:val="18"/>
      </w:rPr>
      <w:t xml:space="preserve"> Tuchorzy</w:t>
    </w:r>
  </w:p>
  <w:p w14:paraId="320BEB6A" w14:textId="5E6C8034" w:rsidR="00921622" w:rsidRPr="00921622" w:rsidRDefault="00821B0B" w:rsidP="00921622">
    <w:pPr>
      <w:pStyle w:val="Default"/>
      <w:jc w:val="center"/>
      <w:rPr>
        <w:rFonts w:asciiTheme="majorBidi" w:hAnsiTheme="majorBidi" w:cstheme="majorBidi"/>
        <w:sz w:val="18"/>
        <w:szCs w:val="18"/>
      </w:rPr>
    </w:pPr>
    <w:r w:rsidRPr="007D0008">
      <w:rPr>
        <w:rFonts w:asciiTheme="majorBidi" w:hAnsiTheme="majorBidi" w:cstheme="majorBidi"/>
        <w:sz w:val="18"/>
        <w:szCs w:val="18"/>
      </w:rPr>
      <w:t xml:space="preserve">ADRES BUDOWY: </w:t>
    </w:r>
    <w:r w:rsidR="00921622" w:rsidRPr="00921622">
      <w:rPr>
        <w:rFonts w:asciiTheme="majorBidi" w:hAnsiTheme="majorBidi" w:cstheme="majorBidi"/>
        <w:sz w:val="18"/>
        <w:szCs w:val="18"/>
      </w:rPr>
      <w:t xml:space="preserve">Szkoła Podstawowa </w:t>
    </w:r>
    <w:r w:rsidR="00921622">
      <w:rPr>
        <w:rFonts w:asciiTheme="majorBidi" w:hAnsiTheme="majorBidi" w:cstheme="majorBidi"/>
        <w:sz w:val="18"/>
        <w:szCs w:val="18"/>
      </w:rPr>
      <w:t>i</w:t>
    </w:r>
    <w:r w:rsidR="00921622" w:rsidRPr="00921622">
      <w:rPr>
        <w:rFonts w:asciiTheme="majorBidi" w:hAnsiTheme="majorBidi" w:cstheme="majorBidi"/>
        <w:sz w:val="18"/>
        <w:szCs w:val="18"/>
      </w:rPr>
      <w:t xml:space="preserve">m. Bohaterów Ziemi Tuchorskiej </w:t>
    </w:r>
    <w:r w:rsidR="00921622">
      <w:rPr>
        <w:rFonts w:asciiTheme="majorBidi" w:hAnsiTheme="majorBidi" w:cstheme="majorBidi"/>
        <w:sz w:val="18"/>
        <w:szCs w:val="18"/>
      </w:rPr>
      <w:t>w</w:t>
    </w:r>
    <w:r w:rsidR="00921622" w:rsidRPr="00921622">
      <w:rPr>
        <w:rFonts w:asciiTheme="majorBidi" w:hAnsiTheme="majorBidi" w:cstheme="majorBidi"/>
        <w:sz w:val="18"/>
        <w:szCs w:val="18"/>
      </w:rPr>
      <w:t xml:space="preserve"> Tuchorzy</w:t>
    </w:r>
  </w:p>
  <w:p w14:paraId="23D50233" w14:textId="417FB6C9" w:rsidR="00821B0B" w:rsidRPr="007D0008" w:rsidRDefault="00921622" w:rsidP="00921622">
    <w:pPr>
      <w:pStyle w:val="Default"/>
      <w:jc w:val="center"/>
      <w:rPr>
        <w:rFonts w:asciiTheme="majorBidi" w:hAnsiTheme="majorBidi" w:cstheme="majorBidi"/>
        <w:sz w:val="18"/>
        <w:szCs w:val="18"/>
      </w:rPr>
    </w:pPr>
    <w:r>
      <w:rPr>
        <w:rFonts w:asciiTheme="majorBidi" w:hAnsiTheme="majorBidi" w:cstheme="majorBidi"/>
        <w:sz w:val="18"/>
        <w:szCs w:val="18"/>
      </w:rPr>
      <w:t>u</w:t>
    </w:r>
    <w:r w:rsidRPr="00921622">
      <w:rPr>
        <w:rFonts w:asciiTheme="majorBidi" w:hAnsiTheme="majorBidi" w:cstheme="majorBidi"/>
        <w:sz w:val="18"/>
        <w:szCs w:val="18"/>
      </w:rPr>
      <w:t>l. Kasztanowa 4</w:t>
    </w:r>
    <w:r>
      <w:rPr>
        <w:rFonts w:asciiTheme="majorBidi" w:hAnsiTheme="majorBidi" w:cstheme="majorBidi"/>
        <w:sz w:val="18"/>
        <w:szCs w:val="18"/>
      </w:rPr>
      <w:t xml:space="preserve">; </w:t>
    </w:r>
    <w:r w:rsidRPr="00921622">
      <w:rPr>
        <w:rFonts w:asciiTheme="majorBidi" w:hAnsiTheme="majorBidi" w:cstheme="majorBidi"/>
        <w:sz w:val="18"/>
        <w:szCs w:val="18"/>
      </w:rPr>
      <w:t>64-232 Tuchorza</w:t>
    </w:r>
  </w:p>
  <w:p w14:paraId="3DC21706" w14:textId="77777777" w:rsidR="00821B0B" w:rsidRPr="00F727E3" w:rsidRDefault="00821B0B" w:rsidP="00400175">
    <w:pPr>
      <w:pStyle w:val="Default"/>
      <w:jc w:val="center"/>
      <w:rPr>
        <w:rFonts w:ascii="Arial" w:hAnsi="Arial" w:cs="Arial"/>
        <w:sz w:val="10"/>
        <w:szCs w:val="10"/>
      </w:rPr>
    </w:pPr>
  </w:p>
  <w:p w14:paraId="59FA195E" w14:textId="77777777" w:rsidR="00821B0B" w:rsidRPr="00F727E3" w:rsidRDefault="00821B0B" w:rsidP="00400175">
    <w:pPr>
      <w:pStyle w:val="Default"/>
      <w:jc w:val="center"/>
      <w:rPr>
        <w:sz w:val="20"/>
        <w:szCs w:val="20"/>
      </w:rPr>
    </w:pPr>
    <w:r w:rsidRPr="00F727E3">
      <w:rPr>
        <w:b/>
        <w:bCs/>
        <w:sz w:val="20"/>
        <w:szCs w:val="20"/>
      </w:rPr>
      <w:t>SPECYFIKACJE TECHNICZNE WYKONANIA I ODBIORU ROBÓT BUDOWLANYCH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57ABA"/>
    <w:multiLevelType w:val="multilevel"/>
    <w:tmpl w:val="060A3050"/>
    <w:lvl w:ilvl="0">
      <w:start w:val="1"/>
      <w:numFmt w:val="decimal"/>
      <w:lvlText w:val="%1."/>
      <w:lvlJc w:val="left"/>
      <w:pPr>
        <w:ind w:left="927" w:hanging="360"/>
      </w:pPr>
      <w:rPr>
        <w:rFonts w:hint="default"/>
      </w:rPr>
    </w:lvl>
    <w:lvl w:ilvl="1">
      <w:start w:val="1"/>
      <w:numFmt w:val="decimal"/>
      <w:lvlText w:val="%2."/>
      <w:lvlJc w:val="left"/>
      <w:pPr>
        <w:ind w:left="1647" w:hanging="360"/>
      </w:pPr>
      <w:rPr>
        <w:rFonts w:hint="default"/>
      </w:rPr>
    </w:lvl>
    <w:lvl w:ilvl="2">
      <w:start w:val="4"/>
      <w:numFmt w:val="bullet"/>
      <w:lvlText w:val="•"/>
      <w:lvlJc w:val="left"/>
      <w:pPr>
        <w:ind w:left="2547" w:hanging="360"/>
      </w:pPr>
      <w:rPr>
        <w:rFonts w:ascii="Times New Roman" w:eastAsiaTheme="minorHAnsi" w:hAnsi="Times New Roman" w:cs="Times New Roman" w:hint="default"/>
      </w:r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1" w15:restartNumberingAfterBreak="0">
    <w:nsid w:val="082D5ACB"/>
    <w:multiLevelType w:val="hybridMultilevel"/>
    <w:tmpl w:val="E21CF63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8862033"/>
    <w:multiLevelType w:val="hybridMultilevel"/>
    <w:tmpl w:val="14CE873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C4203A5"/>
    <w:multiLevelType w:val="hybridMultilevel"/>
    <w:tmpl w:val="E16A226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F7C3E4A"/>
    <w:multiLevelType w:val="hybridMultilevel"/>
    <w:tmpl w:val="48EE3A32"/>
    <w:lvl w:ilvl="0" w:tplc="A0E63B40">
      <w:start w:val="1"/>
      <w:numFmt w:val="lowerLetter"/>
      <w:lvlText w:val="%1)"/>
      <w:lvlJc w:val="left"/>
      <w:pPr>
        <w:ind w:left="927" w:hanging="360"/>
      </w:pPr>
      <w:rPr>
        <w:rFonts w:hint="default"/>
      </w:rPr>
    </w:lvl>
    <w:lvl w:ilvl="1" w:tplc="7544549C">
      <w:start w:val="1"/>
      <w:numFmt w:val="decimal"/>
      <w:lvlText w:val="%2."/>
      <w:lvlJc w:val="left"/>
      <w:pPr>
        <w:ind w:left="1647" w:hanging="360"/>
      </w:pPr>
      <w:rPr>
        <w:rFonts w:hint="default"/>
      </w:rPr>
    </w:lvl>
    <w:lvl w:ilvl="2" w:tplc="E47AA3BC">
      <w:start w:val="4"/>
      <w:numFmt w:val="bullet"/>
      <w:lvlText w:val="•"/>
      <w:lvlJc w:val="left"/>
      <w:pPr>
        <w:ind w:left="2547" w:hanging="360"/>
      </w:pPr>
      <w:rPr>
        <w:rFonts w:ascii="Times New Roman" w:eastAsiaTheme="minorHAnsi" w:hAnsi="Times New Roman" w:cs="Times New Roman" w:hint="default"/>
      </w:r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10B40390"/>
    <w:multiLevelType w:val="hybridMultilevel"/>
    <w:tmpl w:val="BD9A36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16E5690"/>
    <w:multiLevelType w:val="hybridMultilevel"/>
    <w:tmpl w:val="143470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5A05F3D"/>
    <w:multiLevelType w:val="hybridMultilevel"/>
    <w:tmpl w:val="C0D68B7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63A5E95"/>
    <w:multiLevelType w:val="hybridMultilevel"/>
    <w:tmpl w:val="896A1DC0"/>
    <w:lvl w:ilvl="0" w:tplc="0415000D">
      <w:start w:val="1"/>
      <w:numFmt w:val="bullet"/>
      <w:lvlText w:val=""/>
      <w:lvlJc w:val="left"/>
      <w:pPr>
        <w:ind w:left="2907" w:hanging="360"/>
      </w:pPr>
      <w:rPr>
        <w:rFonts w:ascii="Wingdings" w:hAnsi="Wingdings" w:hint="default"/>
      </w:rPr>
    </w:lvl>
    <w:lvl w:ilvl="1" w:tplc="04150003" w:tentative="1">
      <w:start w:val="1"/>
      <w:numFmt w:val="bullet"/>
      <w:lvlText w:val="o"/>
      <w:lvlJc w:val="left"/>
      <w:pPr>
        <w:ind w:left="3627" w:hanging="360"/>
      </w:pPr>
      <w:rPr>
        <w:rFonts w:ascii="Courier New" w:hAnsi="Courier New" w:cs="Courier New" w:hint="default"/>
      </w:rPr>
    </w:lvl>
    <w:lvl w:ilvl="2" w:tplc="04150005" w:tentative="1">
      <w:start w:val="1"/>
      <w:numFmt w:val="bullet"/>
      <w:lvlText w:val=""/>
      <w:lvlJc w:val="left"/>
      <w:pPr>
        <w:ind w:left="4347" w:hanging="360"/>
      </w:pPr>
      <w:rPr>
        <w:rFonts w:ascii="Wingdings" w:hAnsi="Wingdings" w:hint="default"/>
      </w:rPr>
    </w:lvl>
    <w:lvl w:ilvl="3" w:tplc="04150001" w:tentative="1">
      <w:start w:val="1"/>
      <w:numFmt w:val="bullet"/>
      <w:lvlText w:val=""/>
      <w:lvlJc w:val="left"/>
      <w:pPr>
        <w:ind w:left="5067" w:hanging="360"/>
      </w:pPr>
      <w:rPr>
        <w:rFonts w:ascii="Symbol" w:hAnsi="Symbol" w:hint="default"/>
      </w:rPr>
    </w:lvl>
    <w:lvl w:ilvl="4" w:tplc="04150003" w:tentative="1">
      <w:start w:val="1"/>
      <w:numFmt w:val="bullet"/>
      <w:lvlText w:val="o"/>
      <w:lvlJc w:val="left"/>
      <w:pPr>
        <w:ind w:left="5787" w:hanging="360"/>
      </w:pPr>
      <w:rPr>
        <w:rFonts w:ascii="Courier New" w:hAnsi="Courier New" w:cs="Courier New" w:hint="default"/>
      </w:rPr>
    </w:lvl>
    <w:lvl w:ilvl="5" w:tplc="04150005" w:tentative="1">
      <w:start w:val="1"/>
      <w:numFmt w:val="bullet"/>
      <w:lvlText w:val=""/>
      <w:lvlJc w:val="left"/>
      <w:pPr>
        <w:ind w:left="6507" w:hanging="360"/>
      </w:pPr>
      <w:rPr>
        <w:rFonts w:ascii="Wingdings" w:hAnsi="Wingdings" w:hint="default"/>
      </w:rPr>
    </w:lvl>
    <w:lvl w:ilvl="6" w:tplc="04150001" w:tentative="1">
      <w:start w:val="1"/>
      <w:numFmt w:val="bullet"/>
      <w:lvlText w:val=""/>
      <w:lvlJc w:val="left"/>
      <w:pPr>
        <w:ind w:left="7227" w:hanging="360"/>
      </w:pPr>
      <w:rPr>
        <w:rFonts w:ascii="Symbol" w:hAnsi="Symbol" w:hint="default"/>
      </w:rPr>
    </w:lvl>
    <w:lvl w:ilvl="7" w:tplc="04150003" w:tentative="1">
      <w:start w:val="1"/>
      <w:numFmt w:val="bullet"/>
      <w:lvlText w:val="o"/>
      <w:lvlJc w:val="left"/>
      <w:pPr>
        <w:ind w:left="7947" w:hanging="360"/>
      </w:pPr>
      <w:rPr>
        <w:rFonts w:ascii="Courier New" w:hAnsi="Courier New" w:cs="Courier New" w:hint="default"/>
      </w:rPr>
    </w:lvl>
    <w:lvl w:ilvl="8" w:tplc="04150005" w:tentative="1">
      <w:start w:val="1"/>
      <w:numFmt w:val="bullet"/>
      <w:lvlText w:val=""/>
      <w:lvlJc w:val="left"/>
      <w:pPr>
        <w:ind w:left="8667" w:hanging="360"/>
      </w:pPr>
      <w:rPr>
        <w:rFonts w:ascii="Wingdings" w:hAnsi="Wingdings" w:hint="default"/>
      </w:rPr>
    </w:lvl>
  </w:abstractNum>
  <w:abstractNum w:abstractNumId="9" w15:restartNumberingAfterBreak="0">
    <w:nsid w:val="164C2255"/>
    <w:multiLevelType w:val="hybridMultilevel"/>
    <w:tmpl w:val="A4B07E9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90463A3"/>
    <w:multiLevelType w:val="hybridMultilevel"/>
    <w:tmpl w:val="62FCBF5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BB808E6"/>
    <w:multiLevelType w:val="hybridMultilevel"/>
    <w:tmpl w:val="FB42AA46"/>
    <w:lvl w:ilvl="0" w:tplc="0415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C0813A7"/>
    <w:multiLevelType w:val="hybridMultilevel"/>
    <w:tmpl w:val="237A77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10904C2"/>
    <w:multiLevelType w:val="hybridMultilevel"/>
    <w:tmpl w:val="49C0A9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3AD5855"/>
    <w:multiLevelType w:val="hybridMultilevel"/>
    <w:tmpl w:val="DCEE1BD8"/>
    <w:lvl w:ilvl="0" w:tplc="0415000D">
      <w:start w:val="1"/>
      <w:numFmt w:val="bullet"/>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5" w15:restartNumberingAfterBreak="0">
    <w:nsid w:val="251F3D99"/>
    <w:multiLevelType w:val="hybridMultilevel"/>
    <w:tmpl w:val="BE44BE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859190F"/>
    <w:multiLevelType w:val="hybridMultilevel"/>
    <w:tmpl w:val="AB8A619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C8C3AFD"/>
    <w:multiLevelType w:val="hybridMultilevel"/>
    <w:tmpl w:val="7960FF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EC31C92"/>
    <w:multiLevelType w:val="hybridMultilevel"/>
    <w:tmpl w:val="ACA4BE5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F520E58"/>
    <w:multiLevelType w:val="hybridMultilevel"/>
    <w:tmpl w:val="54AA6DA0"/>
    <w:lvl w:ilvl="0" w:tplc="FFFFFFFF">
      <w:start w:val="1"/>
      <w:numFmt w:val="bullet"/>
      <w:lvlText w:val=""/>
      <w:lvlJc w:val="left"/>
      <w:pPr>
        <w:ind w:left="720" w:hanging="360"/>
      </w:pPr>
      <w:rPr>
        <w:rFonts w:ascii="Wingdings" w:hAnsi="Wingdings" w:hint="default"/>
      </w:rPr>
    </w:lvl>
    <w:lvl w:ilvl="1" w:tplc="0415000D">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07E7C90"/>
    <w:multiLevelType w:val="hybridMultilevel"/>
    <w:tmpl w:val="D36A321E"/>
    <w:lvl w:ilvl="0" w:tplc="0415000D">
      <w:start w:val="1"/>
      <w:numFmt w:val="bullet"/>
      <w:lvlText w:val=""/>
      <w:lvlJc w:val="left"/>
      <w:pPr>
        <w:ind w:left="2907" w:hanging="360"/>
      </w:pPr>
      <w:rPr>
        <w:rFonts w:ascii="Wingdings" w:hAnsi="Wingdings" w:hint="default"/>
      </w:rPr>
    </w:lvl>
    <w:lvl w:ilvl="1" w:tplc="04150003" w:tentative="1">
      <w:start w:val="1"/>
      <w:numFmt w:val="bullet"/>
      <w:lvlText w:val="o"/>
      <w:lvlJc w:val="left"/>
      <w:pPr>
        <w:ind w:left="3627" w:hanging="360"/>
      </w:pPr>
      <w:rPr>
        <w:rFonts w:ascii="Courier New" w:hAnsi="Courier New" w:cs="Courier New" w:hint="default"/>
      </w:rPr>
    </w:lvl>
    <w:lvl w:ilvl="2" w:tplc="04150005" w:tentative="1">
      <w:start w:val="1"/>
      <w:numFmt w:val="bullet"/>
      <w:lvlText w:val=""/>
      <w:lvlJc w:val="left"/>
      <w:pPr>
        <w:ind w:left="4347" w:hanging="360"/>
      </w:pPr>
      <w:rPr>
        <w:rFonts w:ascii="Wingdings" w:hAnsi="Wingdings" w:hint="default"/>
      </w:rPr>
    </w:lvl>
    <w:lvl w:ilvl="3" w:tplc="04150001" w:tentative="1">
      <w:start w:val="1"/>
      <w:numFmt w:val="bullet"/>
      <w:lvlText w:val=""/>
      <w:lvlJc w:val="left"/>
      <w:pPr>
        <w:ind w:left="5067" w:hanging="360"/>
      </w:pPr>
      <w:rPr>
        <w:rFonts w:ascii="Symbol" w:hAnsi="Symbol" w:hint="default"/>
      </w:rPr>
    </w:lvl>
    <w:lvl w:ilvl="4" w:tplc="04150003" w:tentative="1">
      <w:start w:val="1"/>
      <w:numFmt w:val="bullet"/>
      <w:lvlText w:val="o"/>
      <w:lvlJc w:val="left"/>
      <w:pPr>
        <w:ind w:left="5787" w:hanging="360"/>
      </w:pPr>
      <w:rPr>
        <w:rFonts w:ascii="Courier New" w:hAnsi="Courier New" w:cs="Courier New" w:hint="default"/>
      </w:rPr>
    </w:lvl>
    <w:lvl w:ilvl="5" w:tplc="04150005" w:tentative="1">
      <w:start w:val="1"/>
      <w:numFmt w:val="bullet"/>
      <w:lvlText w:val=""/>
      <w:lvlJc w:val="left"/>
      <w:pPr>
        <w:ind w:left="6507" w:hanging="360"/>
      </w:pPr>
      <w:rPr>
        <w:rFonts w:ascii="Wingdings" w:hAnsi="Wingdings" w:hint="default"/>
      </w:rPr>
    </w:lvl>
    <w:lvl w:ilvl="6" w:tplc="04150001" w:tentative="1">
      <w:start w:val="1"/>
      <w:numFmt w:val="bullet"/>
      <w:lvlText w:val=""/>
      <w:lvlJc w:val="left"/>
      <w:pPr>
        <w:ind w:left="7227" w:hanging="360"/>
      </w:pPr>
      <w:rPr>
        <w:rFonts w:ascii="Symbol" w:hAnsi="Symbol" w:hint="default"/>
      </w:rPr>
    </w:lvl>
    <w:lvl w:ilvl="7" w:tplc="04150003" w:tentative="1">
      <w:start w:val="1"/>
      <w:numFmt w:val="bullet"/>
      <w:lvlText w:val="o"/>
      <w:lvlJc w:val="left"/>
      <w:pPr>
        <w:ind w:left="7947" w:hanging="360"/>
      </w:pPr>
      <w:rPr>
        <w:rFonts w:ascii="Courier New" w:hAnsi="Courier New" w:cs="Courier New" w:hint="default"/>
      </w:rPr>
    </w:lvl>
    <w:lvl w:ilvl="8" w:tplc="04150005" w:tentative="1">
      <w:start w:val="1"/>
      <w:numFmt w:val="bullet"/>
      <w:lvlText w:val=""/>
      <w:lvlJc w:val="left"/>
      <w:pPr>
        <w:ind w:left="8667" w:hanging="360"/>
      </w:pPr>
      <w:rPr>
        <w:rFonts w:ascii="Wingdings" w:hAnsi="Wingdings" w:hint="default"/>
      </w:rPr>
    </w:lvl>
  </w:abstractNum>
  <w:abstractNum w:abstractNumId="21" w15:restartNumberingAfterBreak="0">
    <w:nsid w:val="30C12585"/>
    <w:multiLevelType w:val="hybridMultilevel"/>
    <w:tmpl w:val="3558EBF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2D00EBE"/>
    <w:multiLevelType w:val="hybridMultilevel"/>
    <w:tmpl w:val="96CC93D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3823E91"/>
    <w:multiLevelType w:val="hybridMultilevel"/>
    <w:tmpl w:val="146E36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3CF3CED"/>
    <w:multiLevelType w:val="hybridMultilevel"/>
    <w:tmpl w:val="0B6A20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47D5B42"/>
    <w:multiLevelType w:val="hybridMultilevel"/>
    <w:tmpl w:val="7032BB9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485154B"/>
    <w:multiLevelType w:val="hybridMultilevel"/>
    <w:tmpl w:val="2D0807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81715BD"/>
    <w:multiLevelType w:val="hybridMultilevel"/>
    <w:tmpl w:val="5D18D66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15:restartNumberingAfterBreak="0">
    <w:nsid w:val="39CC115D"/>
    <w:multiLevelType w:val="hybridMultilevel"/>
    <w:tmpl w:val="7E1676F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FEE44FB"/>
    <w:multiLevelType w:val="hybridMultilevel"/>
    <w:tmpl w:val="475C25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2587BFF"/>
    <w:multiLevelType w:val="hybridMultilevel"/>
    <w:tmpl w:val="4CF24FE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3D166C7"/>
    <w:multiLevelType w:val="hybridMultilevel"/>
    <w:tmpl w:val="4A5C21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3E44E7E"/>
    <w:multiLevelType w:val="hybridMultilevel"/>
    <w:tmpl w:val="FBE8B3EA"/>
    <w:lvl w:ilvl="0" w:tplc="0415000D">
      <w:start w:val="1"/>
      <w:numFmt w:val="bullet"/>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3" w15:restartNumberingAfterBreak="0">
    <w:nsid w:val="4D480FB8"/>
    <w:multiLevelType w:val="hybridMultilevel"/>
    <w:tmpl w:val="700C0F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10D1EB2"/>
    <w:multiLevelType w:val="hybridMultilevel"/>
    <w:tmpl w:val="94EE0D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48E2637"/>
    <w:multiLevelType w:val="hybridMultilevel"/>
    <w:tmpl w:val="7D50F2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8672FE6"/>
    <w:multiLevelType w:val="hybridMultilevel"/>
    <w:tmpl w:val="8BDE699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A37358C"/>
    <w:multiLevelType w:val="hybridMultilevel"/>
    <w:tmpl w:val="E47296B6"/>
    <w:lvl w:ilvl="0" w:tplc="0415000D">
      <w:start w:val="1"/>
      <w:numFmt w:val="bullet"/>
      <w:lvlText w:val=""/>
      <w:lvlJc w:val="left"/>
      <w:pPr>
        <w:ind w:left="720" w:hanging="360"/>
      </w:pPr>
      <w:rPr>
        <w:rFonts w:ascii="Wingdings" w:hAnsi="Wingdings" w:hint="default"/>
      </w:rPr>
    </w:lvl>
    <w:lvl w:ilvl="1" w:tplc="5D2A70E0">
      <w:start w:val="8"/>
      <w:numFmt w:val="bullet"/>
      <w:lvlText w:val="·"/>
      <w:lvlJc w:val="left"/>
      <w:pPr>
        <w:ind w:left="1440" w:hanging="360"/>
      </w:pPr>
      <w:rPr>
        <w:rFonts w:ascii="Times New Roman" w:eastAsiaTheme="minorHAnsi"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B0B0644"/>
    <w:multiLevelType w:val="multilevel"/>
    <w:tmpl w:val="E0FA7AD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1F6CB1"/>
    <w:multiLevelType w:val="hybridMultilevel"/>
    <w:tmpl w:val="0B48047E"/>
    <w:lvl w:ilvl="0" w:tplc="0415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5CC7193A"/>
    <w:multiLevelType w:val="hybridMultilevel"/>
    <w:tmpl w:val="25DCCB9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49F66C0"/>
    <w:multiLevelType w:val="hybridMultilevel"/>
    <w:tmpl w:val="37BA44B8"/>
    <w:lvl w:ilvl="0" w:tplc="0415000D">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2" w15:restartNumberingAfterBreak="0">
    <w:nsid w:val="65DD162A"/>
    <w:multiLevelType w:val="hybridMultilevel"/>
    <w:tmpl w:val="DF94AE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B1A1683"/>
    <w:multiLevelType w:val="hybridMultilevel"/>
    <w:tmpl w:val="85DAA15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B6D7E93"/>
    <w:multiLevelType w:val="hybridMultilevel"/>
    <w:tmpl w:val="68AE50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E0B65F6"/>
    <w:multiLevelType w:val="hybridMultilevel"/>
    <w:tmpl w:val="D9DAF93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17433C3"/>
    <w:multiLevelType w:val="multilevel"/>
    <w:tmpl w:val="36F6DF7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720" w:hanging="720"/>
      </w:pPr>
      <w:rPr>
        <w:rFonts w:hint="default"/>
        <w:sz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73CA4E9D"/>
    <w:multiLevelType w:val="multilevel"/>
    <w:tmpl w:val="F1280B9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Times New Roman" w:hAnsi="Times New Roman" w:cs="Times New Roman" w:hint="default"/>
        <w:color w:val="auto"/>
        <w:sz w:val="22"/>
      </w:rPr>
    </w:lvl>
    <w:lvl w:ilvl="2">
      <w:start w:val="1"/>
      <w:numFmt w:val="decimal"/>
      <w:isLgl/>
      <w:lvlText w:val="%1.%2.%3."/>
      <w:lvlJc w:val="left"/>
      <w:pPr>
        <w:ind w:left="1080" w:hanging="720"/>
      </w:pPr>
      <w:rPr>
        <w:rFonts w:hint="default"/>
        <w:color w:val="auto"/>
        <w:sz w:val="22"/>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757C6443"/>
    <w:multiLevelType w:val="multilevel"/>
    <w:tmpl w:val="6464D0E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Times New Roman" w:hAnsi="Times New Roman" w:cs="Times New Roman" w:hint="default"/>
        <w:color w:val="auto"/>
        <w:sz w:val="22"/>
      </w:rPr>
    </w:lvl>
    <w:lvl w:ilvl="2">
      <w:start w:val="4"/>
      <w:numFmt w:val="bullet"/>
      <w:lvlText w:val="•"/>
      <w:lvlJc w:val="left"/>
      <w:pPr>
        <w:ind w:left="1080" w:hanging="720"/>
      </w:pPr>
      <w:rPr>
        <w:rFonts w:ascii="Times New Roman" w:eastAsiaTheme="minorHAnsi" w:hAnsi="Times New Roman" w:cs="Times New Roman" w:hint="default"/>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76C115B6"/>
    <w:multiLevelType w:val="hybridMultilevel"/>
    <w:tmpl w:val="5B00A48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A53235F"/>
    <w:multiLevelType w:val="hybridMultilevel"/>
    <w:tmpl w:val="4DD4402A"/>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7E9C0988"/>
    <w:multiLevelType w:val="hybridMultilevel"/>
    <w:tmpl w:val="B896F69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16cid:durableId="669142889">
    <w:abstractNumId w:val="47"/>
  </w:num>
  <w:num w:numId="2" w16cid:durableId="711073172">
    <w:abstractNumId w:val="4"/>
  </w:num>
  <w:num w:numId="3" w16cid:durableId="339430650">
    <w:abstractNumId w:val="51"/>
  </w:num>
  <w:num w:numId="4" w16cid:durableId="685644022">
    <w:abstractNumId w:val="48"/>
  </w:num>
  <w:num w:numId="5" w16cid:durableId="1554267337">
    <w:abstractNumId w:val="0"/>
  </w:num>
  <w:num w:numId="6" w16cid:durableId="232087695">
    <w:abstractNumId w:val="46"/>
  </w:num>
  <w:num w:numId="7" w16cid:durableId="1316302327">
    <w:abstractNumId w:val="38"/>
  </w:num>
  <w:num w:numId="8" w16cid:durableId="14888868">
    <w:abstractNumId w:val="29"/>
  </w:num>
  <w:num w:numId="9" w16cid:durableId="1947495937">
    <w:abstractNumId w:val="26"/>
  </w:num>
  <w:num w:numId="10" w16cid:durableId="37822394">
    <w:abstractNumId w:val="12"/>
  </w:num>
  <w:num w:numId="11" w16cid:durableId="1547058380">
    <w:abstractNumId w:val="31"/>
  </w:num>
  <w:num w:numId="12" w16cid:durableId="1370766844">
    <w:abstractNumId w:val="44"/>
  </w:num>
  <w:num w:numId="13" w16cid:durableId="2029258787">
    <w:abstractNumId w:val="24"/>
  </w:num>
  <w:num w:numId="14" w16cid:durableId="1399522233">
    <w:abstractNumId w:val="35"/>
  </w:num>
  <w:num w:numId="15" w16cid:durableId="500705907">
    <w:abstractNumId w:val="27"/>
  </w:num>
  <w:num w:numId="16" w16cid:durableId="1069227717">
    <w:abstractNumId w:val="17"/>
  </w:num>
  <w:num w:numId="17" w16cid:durableId="1421413567">
    <w:abstractNumId w:val="42"/>
  </w:num>
  <w:num w:numId="18" w16cid:durableId="520706362">
    <w:abstractNumId w:val="13"/>
  </w:num>
  <w:num w:numId="19" w16cid:durableId="1725517978">
    <w:abstractNumId w:val="15"/>
  </w:num>
  <w:num w:numId="20" w16cid:durableId="88502942">
    <w:abstractNumId w:val="5"/>
  </w:num>
  <w:num w:numId="21" w16cid:durableId="2018194679">
    <w:abstractNumId w:val="25"/>
  </w:num>
  <w:num w:numId="22" w16cid:durableId="1385565286">
    <w:abstractNumId w:val="33"/>
  </w:num>
  <w:num w:numId="23" w16cid:durableId="127936645">
    <w:abstractNumId w:val="30"/>
  </w:num>
  <w:num w:numId="24" w16cid:durableId="848763711">
    <w:abstractNumId w:val="2"/>
  </w:num>
  <w:num w:numId="25" w16cid:durableId="442699094">
    <w:abstractNumId w:val="37"/>
  </w:num>
  <w:num w:numId="26" w16cid:durableId="1956718665">
    <w:abstractNumId w:val="19"/>
  </w:num>
  <w:num w:numId="27" w16cid:durableId="734205074">
    <w:abstractNumId w:val="40"/>
  </w:num>
  <w:num w:numId="28" w16cid:durableId="12928383">
    <w:abstractNumId w:val="41"/>
  </w:num>
  <w:num w:numId="29" w16cid:durableId="387265863">
    <w:abstractNumId w:val="8"/>
  </w:num>
  <w:num w:numId="30" w16cid:durableId="749081531">
    <w:abstractNumId w:val="20"/>
  </w:num>
  <w:num w:numId="31" w16cid:durableId="40129880">
    <w:abstractNumId w:val="34"/>
  </w:num>
  <w:num w:numId="32" w16cid:durableId="243152599">
    <w:abstractNumId w:val="14"/>
  </w:num>
  <w:num w:numId="33" w16cid:durableId="1336424463">
    <w:abstractNumId w:val="32"/>
  </w:num>
  <w:num w:numId="34" w16cid:durableId="1322469273">
    <w:abstractNumId w:val="49"/>
  </w:num>
  <w:num w:numId="35" w16cid:durableId="596789583">
    <w:abstractNumId w:val="9"/>
  </w:num>
  <w:num w:numId="36" w16cid:durableId="465008341">
    <w:abstractNumId w:val="50"/>
  </w:num>
  <w:num w:numId="37" w16cid:durableId="1987585954">
    <w:abstractNumId w:val="21"/>
  </w:num>
  <w:num w:numId="38" w16cid:durableId="1827436248">
    <w:abstractNumId w:val="3"/>
  </w:num>
  <w:num w:numId="39" w16cid:durableId="1682003664">
    <w:abstractNumId w:val="28"/>
  </w:num>
  <w:num w:numId="40" w16cid:durableId="302852263">
    <w:abstractNumId w:val="16"/>
  </w:num>
  <w:num w:numId="41" w16cid:durableId="1535579694">
    <w:abstractNumId w:val="1"/>
  </w:num>
  <w:num w:numId="42" w16cid:durableId="2121877382">
    <w:abstractNumId w:val="7"/>
  </w:num>
  <w:num w:numId="43" w16cid:durableId="2040276924">
    <w:abstractNumId w:val="10"/>
  </w:num>
  <w:num w:numId="44" w16cid:durableId="467674880">
    <w:abstractNumId w:val="36"/>
  </w:num>
  <w:num w:numId="45" w16cid:durableId="322778731">
    <w:abstractNumId w:val="45"/>
  </w:num>
  <w:num w:numId="46" w16cid:durableId="196043929">
    <w:abstractNumId w:val="39"/>
  </w:num>
  <w:num w:numId="47" w16cid:durableId="871916868">
    <w:abstractNumId w:val="18"/>
  </w:num>
  <w:num w:numId="48" w16cid:durableId="667485407">
    <w:abstractNumId w:val="6"/>
  </w:num>
  <w:num w:numId="49" w16cid:durableId="1411271757">
    <w:abstractNumId w:val="43"/>
  </w:num>
  <w:num w:numId="50" w16cid:durableId="701789483">
    <w:abstractNumId w:val="22"/>
  </w:num>
  <w:num w:numId="51" w16cid:durableId="1110861251">
    <w:abstractNumId w:val="23"/>
  </w:num>
  <w:num w:numId="52" w16cid:durableId="147749245">
    <w:abstractNumId w:val="1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175"/>
    <w:rsid w:val="0000609C"/>
    <w:rsid w:val="0002193E"/>
    <w:rsid w:val="00021A6E"/>
    <w:rsid w:val="00031D02"/>
    <w:rsid w:val="000508C0"/>
    <w:rsid w:val="00061356"/>
    <w:rsid w:val="00066477"/>
    <w:rsid w:val="00071583"/>
    <w:rsid w:val="00075B9C"/>
    <w:rsid w:val="00082579"/>
    <w:rsid w:val="00093AB6"/>
    <w:rsid w:val="00094D02"/>
    <w:rsid w:val="000A1804"/>
    <w:rsid w:val="000A20CF"/>
    <w:rsid w:val="000A3B2D"/>
    <w:rsid w:val="000A3CED"/>
    <w:rsid w:val="000C5D13"/>
    <w:rsid w:val="000C7CA3"/>
    <w:rsid w:val="000D4DFF"/>
    <w:rsid w:val="000E51E3"/>
    <w:rsid w:val="000F01AC"/>
    <w:rsid w:val="00106B67"/>
    <w:rsid w:val="00110906"/>
    <w:rsid w:val="00111165"/>
    <w:rsid w:val="001129DE"/>
    <w:rsid w:val="00121B71"/>
    <w:rsid w:val="001276A6"/>
    <w:rsid w:val="00137800"/>
    <w:rsid w:val="00142819"/>
    <w:rsid w:val="00145D3B"/>
    <w:rsid w:val="0016328C"/>
    <w:rsid w:val="001706DC"/>
    <w:rsid w:val="00187399"/>
    <w:rsid w:val="001959B2"/>
    <w:rsid w:val="001A5858"/>
    <w:rsid w:val="001B7BFD"/>
    <w:rsid w:val="001C19FE"/>
    <w:rsid w:val="001C1FCB"/>
    <w:rsid w:val="001C4ACC"/>
    <w:rsid w:val="001D0D1C"/>
    <w:rsid w:val="001D504F"/>
    <w:rsid w:val="001D7A82"/>
    <w:rsid w:val="001E1244"/>
    <w:rsid w:val="001F18FC"/>
    <w:rsid w:val="001F6815"/>
    <w:rsid w:val="002007A2"/>
    <w:rsid w:val="0020698F"/>
    <w:rsid w:val="00214D17"/>
    <w:rsid w:val="002162CA"/>
    <w:rsid w:val="002268A1"/>
    <w:rsid w:val="00234793"/>
    <w:rsid w:val="00244FE5"/>
    <w:rsid w:val="002545D3"/>
    <w:rsid w:val="002557B6"/>
    <w:rsid w:val="00260D9C"/>
    <w:rsid w:val="002637F6"/>
    <w:rsid w:val="00265A1C"/>
    <w:rsid w:val="002716F6"/>
    <w:rsid w:val="00285564"/>
    <w:rsid w:val="002863CF"/>
    <w:rsid w:val="002B1478"/>
    <w:rsid w:val="002C1BA5"/>
    <w:rsid w:val="002C6DAA"/>
    <w:rsid w:val="002D0C2E"/>
    <w:rsid w:val="002D7552"/>
    <w:rsid w:val="002E3DD4"/>
    <w:rsid w:val="002F7911"/>
    <w:rsid w:val="002F7A6B"/>
    <w:rsid w:val="00300262"/>
    <w:rsid w:val="00304826"/>
    <w:rsid w:val="00311F31"/>
    <w:rsid w:val="00312F82"/>
    <w:rsid w:val="003228FA"/>
    <w:rsid w:val="0033402E"/>
    <w:rsid w:val="00340507"/>
    <w:rsid w:val="00340655"/>
    <w:rsid w:val="0035244C"/>
    <w:rsid w:val="00357C41"/>
    <w:rsid w:val="00363880"/>
    <w:rsid w:val="003653E1"/>
    <w:rsid w:val="0036662C"/>
    <w:rsid w:val="00371298"/>
    <w:rsid w:val="003770C5"/>
    <w:rsid w:val="00384A96"/>
    <w:rsid w:val="00387520"/>
    <w:rsid w:val="003A1767"/>
    <w:rsid w:val="003B052A"/>
    <w:rsid w:val="003E185B"/>
    <w:rsid w:val="003E3CE7"/>
    <w:rsid w:val="003F20CC"/>
    <w:rsid w:val="003F23B3"/>
    <w:rsid w:val="003F58AB"/>
    <w:rsid w:val="003F67A5"/>
    <w:rsid w:val="00400175"/>
    <w:rsid w:val="004300CB"/>
    <w:rsid w:val="00436313"/>
    <w:rsid w:val="00451D37"/>
    <w:rsid w:val="00465EBF"/>
    <w:rsid w:val="00466155"/>
    <w:rsid w:val="00472AE5"/>
    <w:rsid w:val="0047700F"/>
    <w:rsid w:val="004A378D"/>
    <w:rsid w:val="004B4E81"/>
    <w:rsid w:val="004B5556"/>
    <w:rsid w:val="004C6FC3"/>
    <w:rsid w:val="004D0511"/>
    <w:rsid w:val="004F6197"/>
    <w:rsid w:val="004F699C"/>
    <w:rsid w:val="005010FB"/>
    <w:rsid w:val="0050326A"/>
    <w:rsid w:val="005032E8"/>
    <w:rsid w:val="0050401B"/>
    <w:rsid w:val="0050473D"/>
    <w:rsid w:val="005049C2"/>
    <w:rsid w:val="005139D8"/>
    <w:rsid w:val="00513BC8"/>
    <w:rsid w:val="00517977"/>
    <w:rsid w:val="00522214"/>
    <w:rsid w:val="005232E0"/>
    <w:rsid w:val="005319B3"/>
    <w:rsid w:val="00536ADC"/>
    <w:rsid w:val="005524C5"/>
    <w:rsid w:val="00562F92"/>
    <w:rsid w:val="00562FAE"/>
    <w:rsid w:val="005834B0"/>
    <w:rsid w:val="0059045B"/>
    <w:rsid w:val="00594066"/>
    <w:rsid w:val="005A6176"/>
    <w:rsid w:val="005B17BE"/>
    <w:rsid w:val="005B62A7"/>
    <w:rsid w:val="005B6EAE"/>
    <w:rsid w:val="005B75B5"/>
    <w:rsid w:val="005C2467"/>
    <w:rsid w:val="005C7228"/>
    <w:rsid w:val="005D2026"/>
    <w:rsid w:val="005E4FC7"/>
    <w:rsid w:val="005E79B0"/>
    <w:rsid w:val="00620085"/>
    <w:rsid w:val="00625802"/>
    <w:rsid w:val="006300FD"/>
    <w:rsid w:val="00636936"/>
    <w:rsid w:val="006465DC"/>
    <w:rsid w:val="00651B72"/>
    <w:rsid w:val="00655C1B"/>
    <w:rsid w:val="00655DE0"/>
    <w:rsid w:val="00670061"/>
    <w:rsid w:val="0068358E"/>
    <w:rsid w:val="00685D90"/>
    <w:rsid w:val="0068684F"/>
    <w:rsid w:val="0069042D"/>
    <w:rsid w:val="006A2D6C"/>
    <w:rsid w:val="006B1A6C"/>
    <w:rsid w:val="006C390D"/>
    <w:rsid w:val="006D1848"/>
    <w:rsid w:val="006E4B0A"/>
    <w:rsid w:val="006E6580"/>
    <w:rsid w:val="006F1C33"/>
    <w:rsid w:val="00702DEE"/>
    <w:rsid w:val="00705090"/>
    <w:rsid w:val="00706449"/>
    <w:rsid w:val="00714C45"/>
    <w:rsid w:val="00720AA7"/>
    <w:rsid w:val="0073105B"/>
    <w:rsid w:val="00734CDB"/>
    <w:rsid w:val="00744D9D"/>
    <w:rsid w:val="00745091"/>
    <w:rsid w:val="0075519B"/>
    <w:rsid w:val="00770EF7"/>
    <w:rsid w:val="00783312"/>
    <w:rsid w:val="00793D41"/>
    <w:rsid w:val="007C0125"/>
    <w:rsid w:val="007D0008"/>
    <w:rsid w:val="007D6E1F"/>
    <w:rsid w:val="007F2E4B"/>
    <w:rsid w:val="00804AFA"/>
    <w:rsid w:val="008164B0"/>
    <w:rsid w:val="008169F9"/>
    <w:rsid w:val="00821B0B"/>
    <w:rsid w:val="008237B9"/>
    <w:rsid w:val="0083234E"/>
    <w:rsid w:val="00835EC0"/>
    <w:rsid w:val="00853065"/>
    <w:rsid w:val="0088161B"/>
    <w:rsid w:val="00884806"/>
    <w:rsid w:val="0089368C"/>
    <w:rsid w:val="008941DF"/>
    <w:rsid w:val="008942BF"/>
    <w:rsid w:val="00895989"/>
    <w:rsid w:val="008A3A8F"/>
    <w:rsid w:val="008B088E"/>
    <w:rsid w:val="008B10C9"/>
    <w:rsid w:val="008C69EE"/>
    <w:rsid w:val="008D181F"/>
    <w:rsid w:val="008D470C"/>
    <w:rsid w:val="008E03ED"/>
    <w:rsid w:val="008E33AD"/>
    <w:rsid w:val="008E70FE"/>
    <w:rsid w:val="00902E3A"/>
    <w:rsid w:val="009055F5"/>
    <w:rsid w:val="0090789D"/>
    <w:rsid w:val="00921622"/>
    <w:rsid w:val="0093391C"/>
    <w:rsid w:val="0094114D"/>
    <w:rsid w:val="009424B5"/>
    <w:rsid w:val="00945BE0"/>
    <w:rsid w:val="00947693"/>
    <w:rsid w:val="00963E9B"/>
    <w:rsid w:val="00972C6C"/>
    <w:rsid w:val="00990B0B"/>
    <w:rsid w:val="0099689F"/>
    <w:rsid w:val="009A0EE2"/>
    <w:rsid w:val="009B4C02"/>
    <w:rsid w:val="009B6039"/>
    <w:rsid w:val="009C7289"/>
    <w:rsid w:val="009C7EE8"/>
    <w:rsid w:val="009D0278"/>
    <w:rsid w:val="009D03CC"/>
    <w:rsid w:val="009E3A24"/>
    <w:rsid w:val="009F3F3A"/>
    <w:rsid w:val="009F61B8"/>
    <w:rsid w:val="009F7290"/>
    <w:rsid w:val="009F7461"/>
    <w:rsid w:val="00A00B8A"/>
    <w:rsid w:val="00A14F68"/>
    <w:rsid w:val="00A20C18"/>
    <w:rsid w:val="00A333B3"/>
    <w:rsid w:val="00A424D4"/>
    <w:rsid w:val="00A46292"/>
    <w:rsid w:val="00A52969"/>
    <w:rsid w:val="00A534FC"/>
    <w:rsid w:val="00A74F2B"/>
    <w:rsid w:val="00A81CD9"/>
    <w:rsid w:val="00A84222"/>
    <w:rsid w:val="00A85C09"/>
    <w:rsid w:val="00A87BFF"/>
    <w:rsid w:val="00A976A2"/>
    <w:rsid w:val="00AA24AB"/>
    <w:rsid w:val="00AB024B"/>
    <w:rsid w:val="00AB2409"/>
    <w:rsid w:val="00AC5DA8"/>
    <w:rsid w:val="00AD35EC"/>
    <w:rsid w:val="00AE2135"/>
    <w:rsid w:val="00AE6247"/>
    <w:rsid w:val="00AF5BDE"/>
    <w:rsid w:val="00AF6789"/>
    <w:rsid w:val="00AF72A5"/>
    <w:rsid w:val="00B0046A"/>
    <w:rsid w:val="00B0659B"/>
    <w:rsid w:val="00B0760C"/>
    <w:rsid w:val="00B1064F"/>
    <w:rsid w:val="00B158F5"/>
    <w:rsid w:val="00B26D7A"/>
    <w:rsid w:val="00B27E5C"/>
    <w:rsid w:val="00B339F1"/>
    <w:rsid w:val="00B346E5"/>
    <w:rsid w:val="00B454F3"/>
    <w:rsid w:val="00B55060"/>
    <w:rsid w:val="00B5680F"/>
    <w:rsid w:val="00B82258"/>
    <w:rsid w:val="00B82842"/>
    <w:rsid w:val="00B85A4F"/>
    <w:rsid w:val="00BA4248"/>
    <w:rsid w:val="00BB1314"/>
    <w:rsid w:val="00BB1DD9"/>
    <w:rsid w:val="00BB341B"/>
    <w:rsid w:val="00BB55FC"/>
    <w:rsid w:val="00BC11C5"/>
    <w:rsid w:val="00BC1B2D"/>
    <w:rsid w:val="00BC23FA"/>
    <w:rsid w:val="00BD6323"/>
    <w:rsid w:val="00BD6393"/>
    <w:rsid w:val="00BD738E"/>
    <w:rsid w:val="00BE1271"/>
    <w:rsid w:val="00BE7D6D"/>
    <w:rsid w:val="00C110D1"/>
    <w:rsid w:val="00C12D85"/>
    <w:rsid w:val="00C4713A"/>
    <w:rsid w:val="00C47250"/>
    <w:rsid w:val="00C57081"/>
    <w:rsid w:val="00C60381"/>
    <w:rsid w:val="00C612CE"/>
    <w:rsid w:val="00C61863"/>
    <w:rsid w:val="00C62728"/>
    <w:rsid w:val="00C70FE3"/>
    <w:rsid w:val="00C7230F"/>
    <w:rsid w:val="00C879E2"/>
    <w:rsid w:val="00CA2E94"/>
    <w:rsid w:val="00CB427D"/>
    <w:rsid w:val="00CC0285"/>
    <w:rsid w:val="00CC0C97"/>
    <w:rsid w:val="00CE0E13"/>
    <w:rsid w:val="00CF1CF0"/>
    <w:rsid w:val="00D01457"/>
    <w:rsid w:val="00D03CEC"/>
    <w:rsid w:val="00D272EE"/>
    <w:rsid w:val="00D462B0"/>
    <w:rsid w:val="00D51CE7"/>
    <w:rsid w:val="00D557E1"/>
    <w:rsid w:val="00D67A74"/>
    <w:rsid w:val="00D73CBA"/>
    <w:rsid w:val="00D748D2"/>
    <w:rsid w:val="00D80C6B"/>
    <w:rsid w:val="00D8139F"/>
    <w:rsid w:val="00D833CD"/>
    <w:rsid w:val="00DA2D34"/>
    <w:rsid w:val="00DA52DC"/>
    <w:rsid w:val="00DB17A1"/>
    <w:rsid w:val="00DB1D73"/>
    <w:rsid w:val="00DB3D32"/>
    <w:rsid w:val="00DB6CB5"/>
    <w:rsid w:val="00DC0B28"/>
    <w:rsid w:val="00DC219A"/>
    <w:rsid w:val="00DC2E32"/>
    <w:rsid w:val="00DD20AD"/>
    <w:rsid w:val="00DE28F6"/>
    <w:rsid w:val="00DF1A7E"/>
    <w:rsid w:val="00DF3369"/>
    <w:rsid w:val="00E0071A"/>
    <w:rsid w:val="00E24C84"/>
    <w:rsid w:val="00E35DBD"/>
    <w:rsid w:val="00E37C2F"/>
    <w:rsid w:val="00E47002"/>
    <w:rsid w:val="00E52CD8"/>
    <w:rsid w:val="00E72156"/>
    <w:rsid w:val="00E727C4"/>
    <w:rsid w:val="00E82917"/>
    <w:rsid w:val="00E83E71"/>
    <w:rsid w:val="00EA3AEF"/>
    <w:rsid w:val="00EB5C52"/>
    <w:rsid w:val="00EB645F"/>
    <w:rsid w:val="00EC0C17"/>
    <w:rsid w:val="00EE3A9C"/>
    <w:rsid w:val="00EF0CE1"/>
    <w:rsid w:val="00F2478C"/>
    <w:rsid w:val="00F2603B"/>
    <w:rsid w:val="00F60CC3"/>
    <w:rsid w:val="00F660BA"/>
    <w:rsid w:val="00F727E3"/>
    <w:rsid w:val="00F901FF"/>
    <w:rsid w:val="00F94238"/>
    <w:rsid w:val="00FB10A7"/>
    <w:rsid w:val="00FB1FBE"/>
    <w:rsid w:val="00FC1C80"/>
    <w:rsid w:val="00FC3A80"/>
    <w:rsid w:val="00FE1F14"/>
    <w:rsid w:val="00FE4001"/>
    <w:rsid w:val="00FF7207"/>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614D18"/>
  <w15:chartTrackingRefBased/>
  <w15:docId w15:val="{8C60F84F-E3F3-489F-92D4-587BBA8FA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20C18"/>
  </w:style>
  <w:style w:type="paragraph" w:styleId="Nagwek1">
    <w:name w:val="heading 1"/>
    <w:basedOn w:val="Normalny"/>
    <w:next w:val="Normalny"/>
    <w:link w:val="Nagwek1Znak"/>
    <w:uiPriority w:val="9"/>
    <w:qFormat/>
    <w:rsid w:val="0059406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59406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70509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94066"/>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594066"/>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rsid w:val="00705090"/>
    <w:rPr>
      <w:rFonts w:asciiTheme="majorHAnsi" w:eastAsiaTheme="majorEastAsia" w:hAnsiTheme="majorHAnsi" w:cstheme="majorBidi"/>
      <w:color w:val="1F3763" w:themeColor="accent1" w:themeShade="7F"/>
      <w:sz w:val="24"/>
      <w:szCs w:val="24"/>
    </w:rPr>
  </w:style>
  <w:style w:type="paragraph" w:styleId="Nagwek">
    <w:name w:val="header"/>
    <w:basedOn w:val="Normalny"/>
    <w:link w:val="NagwekZnak"/>
    <w:uiPriority w:val="99"/>
    <w:unhideWhenUsed/>
    <w:rsid w:val="0040017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00175"/>
  </w:style>
  <w:style w:type="paragraph" w:styleId="Stopka">
    <w:name w:val="footer"/>
    <w:basedOn w:val="Normalny"/>
    <w:link w:val="StopkaZnak"/>
    <w:uiPriority w:val="99"/>
    <w:unhideWhenUsed/>
    <w:rsid w:val="0040017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00175"/>
  </w:style>
  <w:style w:type="paragraph" w:customStyle="1" w:styleId="Default">
    <w:name w:val="Default"/>
    <w:rsid w:val="00400175"/>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39"/>
    <w:rsid w:val="002162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594066"/>
    <w:pPr>
      <w:outlineLvl w:val="9"/>
    </w:pPr>
    <w:rPr>
      <w:lang w:eastAsia="pl-PL"/>
    </w:rPr>
  </w:style>
  <w:style w:type="paragraph" w:styleId="Akapitzlist">
    <w:name w:val="List Paragraph"/>
    <w:basedOn w:val="Normalny"/>
    <w:uiPriority w:val="34"/>
    <w:qFormat/>
    <w:rsid w:val="00594066"/>
    <w:pPr>
      <w:ind w:left="720"/>
      <w:contextualSpacing/>
    </w:pPr>
  </w:style>
  <w:style w:type="paragraph" w:styleId="Spistreci2">
    <w:name w:val="toc 2"/>
    <w:basedOn w:val="Normalny"/>
    <w:next w:val="Normalny"/>
    <w:autoRedefine/>
    <w:uiPriority w:val="39"/>
    <w:unhideWhenUsed/>
    <w:rsid w:val="00B0046A"/>
    <w:pPr>
      <w:tabs>
        <w:tab w:val="right" w:leader="dot" w:pos="9063"/>
      </w:tabs>
      <w:spacing w:after="100"/>
    </w:pPr>
    <w:rPr>
      <w:rFonts w:eastAsiaTheme="minorEastAsia" w:cs="Times New Roman"/>
      <w:lang w:eastAsia="pl-PL"/>
    </w:rPr>
  </w:style>
  <w:style w:type="paragraph" w:styleId="Spistreci1">
    <w:name w:val="toc 1"/>
    <w:basedOn w:val="Normalny"/>
    <w:next w:val="Normalny"/>
    <w:autoRedefine/>
    <w:uiPriority w:val="39"/>
    <w:unhideWhenUsed/>
    <w:rsid w:val="00594066"/>
    <w:pPr>
      <w:spacing w:after="100"/>
    </w:pPr>
    <w:rPr>
      <w:rFonts w:eastAsiaTheme="minorEastAsia" w:cs="Times New Roman"/>
      <w:lang w:eastAsia="pl-PL"/>
    </w:rPr>
  </w:style>
  <w:style w:type="paragraph" w:styleId="Spistreci3">
    <w:name w:val="toc 3"/>
    <w:basedOn w:val="Normalny"/>
    <w:next w:val="Normalny"/>
    <w:autoRedefine/>
    <w:uiPriority w:val="39"/>
    <w:unhideWhenUsed/>
    <w:rsid w:val="00031D02"/>
    <w:pPr>
      <w:tabs>
        <w:tab w:val="left" w:pos="1320"/>
        <w:tab w:val="right" w:leader="dot" w:pos="9063"/>
      </w:tabs>
      <w:spacing w:after="0" w:line="240" w:lineRule="auto"/>
    </w:pPr>
    <w:rPr>
      <w:rFonts w:eastAsiaTheme="minorEastAsia" w:cs="Times New Roman"/>
      <w:lang w:eastAsia="pl-PL"/>
    </w:rPr>
  </w:style>
  <w:style w:type="character" w:styleId="Hipercze">
    <w:name w:val="Hyperlink"/>
    <w:basedOn w:val="Domylnaczcionkaakapitu"/>
    <w:uiPriority w:val="99"/>
    <w:unhideWhenUsed/>
    <w:rsid w:val="00594066"/>
    <w:rPr>
      <w:color w:val="0563C1" w:themeColor="hyperlink"/>
      <w:u w:val="single"/>
    </w:rPr>
  </w:style>
  <w:style w:type="paragraph" w:styleId="Bezodstpw">
    <w:name w:val="No Spacing"/>
    <w:uiPriority w:val="1"/>
    <w:qFormat/>
    <w:rsid w:val="003F23B3"/>
    <w:pPr>
      <w:spacing w:after="0" w:line="240" w:lineRule="auto"/>
    </w:pPr>
  </w:style>
  <w:style w:type="paragraph" w:styleId="Tekstprzypisukocowego">
    <w:name w:val="endnote text"/>
    <w:basedOn w:val="Normalny"/>
    <w:link w:val="TekstprzypisukocowegoZnak"/>
    <w:uiPriority w:val="99"/>
    <w:semiHidden/>
    <w:unhideWhenUsed/>
    <w:rsid w:val="005524C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524C5"/>
    <w:rPr>
      <w:sz w:val="20"/>
      <w:szCs w:val="20"/>
    </w:rPr>
  </w:style>
  <w:style w:type="character" w:styleId="Odwoanieprzypisukocowego">
    <w:name w:val="endnote reference"/>
    <w:basedOn w:val="Domylnaczcionkaakapitu"/>
    <w:uiPriority w:val="99"/>
    <w:semiHidden/>
    <w:unhideWhenUsed/>
    <w:rsid w:val="005524C5"/>
    <w:rPr>
      <w:vertAlign w:val="superscript"/>
    </w:rPr>
  </w:style>
  <w:style w:type="paragraph" w:styleId="Spistreci4">
    <w:name w:val="toc 4"/>
    <w:basedOn w:val="Normalny"/>
    <w:next w:val="Normalny"/>
    <w:autoRedefine/>
    <w:uiPriority w:val="39"/>
    <w:unhideWhenUsed/>
    <w:rsid w:val="00536ADC"/>
    <w:pPr>
      <w:spacing w:after="100"/>
      <w:ind w:left="660"/>
    </w:pPr>
    <w:rPr>
      <w:rFonts w:eastAsiaTheme="minorEastAsia"/>
      <w:lang w:eastAsia="pl-PL"/>
    </w:rPr>
  </w:style>
  <w:style w:type="paragraph" w:styleId="Spistreci5">
    <w:name w:val="toc 5"/>
    <w:basedOn w:val="Normalny"/>
    <w:next w:val="Normalny"/>
    <w:autoRedefine/>
    <w:uiPriority w:val="39"/>
    <w:unhideWhenUsed/>
    <w:rsid w:val="00536ADC"/>
    <w:pPr>
      <w:spacing w:after="100"/>
      <w:ind w:left="880"/>
    </w:pPr>
    <w:rPr>
      <w:rFonts w:eastAsiaTheme="minorEastAsia"/>
      <w:lang w:eastAsia="pl-PL"/>
    </w:rPr>
  </w:style>
  <w:style w:type="paragraph" w:styleId="Spistreci6">
    <w:name w:val="toc 6"/>
    <w:basedOn w:val="Normalny"/>
    <w:next w:val="Normalny"/>
    <w:autoRedefine/>
    <w:uiPriority w:val="39"/>
    <w:unhideWhenUsed/>
    <w:rsid w:val="00536ADC"/>
    <w:pPr>
      <w:spacing w:after="100"/>
      <w:ind w:left="1100"/>
    </w:pPr>
    <w:rPr>
      <w:rFonts w:eastAsiaTheme="minorEastAsia"/>
      <w:lang w:eastAsia="pl-PL"/>
    </w:rPr>
  </w:style>
  <w:style w:type="paragraph" w:styleId="Spistreci7">
    <w:name w:val="toc 7"/>
    <w:basedOn w:val="Normalny"/>
    <w:next w:val="Normalny"/>
    <w:autoRedefine/>
    <w:uiPriority w:val="39"/>
    <w:unhideWhenUsed/>
    <w:rsid w:val="00536ADC"/>
    <w:pPr>
      <w:spacing w:after="100"/>
      <w:ind w:left="1320"/>
    </w:pPr>
    <w:rPr>
      <w:rFonts w:eastAsiaTheme="minorEastAsia"/>
      <w:lang w:eastAsia="pl-PL"/>
    </w:rPr>
  </w:style>
  <w:style w:type="paragraph" w:styleId="Spistreci8">
    <w:name w:val="toc 8"/>
    <w:basedOn w:val="Normalny"/>
    <w:next w:val="Normalny"/>
    <w:autoRedefine/>
    <w:uiPriority w:val="39"/>
    <w:unhideWhenUsed/>
    <w:rsid w:val="00536ADC"/>
    <w:pPr>
      <w:spacing w:after="100"/>
      <w:ind w:left="1540"/>
    </w:pPr>
    <w:rPr>
      <w:rFonts w:eastAsiaTheme="minorEastAsia"/>
      <w:lang w:eastAsia="pl-PL"/>
    </w:rPr>
  </w:style>
  <w:style w:type="paragraph" w:styleId="Spistreci9">
    <w:name w:val="toc 9"/>
    <w:basedOn w:val="Normalny"/>
    <w:next w:val="Normalny"/>
    <w:autoRedefine/>
    <w:uiPriority w:val="39"/>
    <w:unhideWhenUsed/>
    <w:rsid w:val="00536ADC"/>
    <w:pPr>
      <w:spacing w:after="100"/>
      <w:ind w:left="1760"/>
    </w:pPr>
    <w:rPr>
      <w:rFonts w:eastAsiaTheme="minorEastAsia"/>
      <w:lang w:eastAsia="pl-PL"/>
    </w:rPr>
  </w:style>
  <w:style w:type="character" w:styleId="Nierozpoznanawzmianka">
    <w:name w:val="Unresolved Mention"/>
    <w:basedOn w:val="Domylnaczcionkaakapitu"/>
    <w:uiPriority w:val="99"/>
    <w:semiHidden/>
    <w:unhideWhenUsed/>
    <w:rsid w:val="00902E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9D9F53-F7C8-403F-BBE3-9726977B2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61</Pages>
  <Words>23787</Words>
  <Characters>142727</Characters>
  <Application>Microsoft Office Word</Application>
  <DocSecurity>0</DocSecurity>
  <Lines>1189</Lines>
  <Paragraphs>332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166182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Diller</dc:creator>
  <cp:keywords/>
  <dc:description/>
  <cp:lastModifiedBy>Lidia Żuchowska</cp:lastModifiedBy>
  <cp:revision>2</cp:revision>
  <cp:lastPrinted>2024-01-04T12:40:00Z</cp:lastPrinted>
  <dcterms:created xsi:type="dcterms:W3CDTF">2025-11-18T16:51:00Z</dcterms:created>
  <dcterms:modified xsi:type="dcterms:W3CDTF">2025-11-18T16:51:00Z</dcterms:modified>
</cp:coreProperties>
</file>